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35" w:rsidRPr="00D767F8" w:rsidRDefault="00B83835" w:rsidP="00B83835">
      <w:pPr>
        <w:spacing w:beforeLines="40" w:before="96" w:afterLines="40" w:after="96"/>
        <w:jc w:val="center"/>
        <w:rPr>
          <w:rFonts w:ascii="Calibri" w:hAnsi="Calibri" w:cs="Calibri"/>
          <w:b/>
          <w:bCs/>
          <w:color w:val="000000"/>
          <w:sz w:val="32"/>
          <w:szCs w:val="32"/>
          <w:lang w:eastAsia="hr-HR"/>
        </w:rPr>
      </w:pPr>
      <w:r w:rsidRPr="00D767F8">
        <w:rPr>
          <w:rFonts w:ascii="Calibri" w:hAnsi="Calibri" w:cs="Calibri"/>
          <w:b/>
          <w:bCs/>
          <w:color w:val="000000"/>
          <w:sz w:val="32"/>
          <w:szCs w:val="32"/>
          <w:lang w:eastAsia="hr-HR"/>
        </w:rPr>
        <w:t>NACRT PRIJEDLOGA ZAKONA O ELEKTRONIČKIM MEDIJIMA</w:t>
      </w:r>
    </w:p>
    <w:p w:rsidR="00B83835" w:rsidRPr="00D767F8" w:rsidRDefault="00B83835" w:rsidP="00B83835">
      <w:pPr>
        <w:spacing w:beforeLines="40" w:before="96" w:afterLines="40" w:after="96"/>
        <w:jc w:val="center"/>
        <w:rPr>
          <w:rFonts w:ascii="Calibri" w:hAnsi="Calibri" w:cs="Calibri"/>
          <w:b/>
          <w:bCs/>
          <w:color w:val="000000"/>
          <w:sz w:val="32"/>
          <w:szCs w:val="32"/>
          <w:lang w:eastAsia="hr-HR"/>
        </w:rPr>
      </w:pPr>
    </w:p>
    <w:p w:rsidR="00B83835" w:rsidRPr="00D767F8" w:rsidRDefault="00B83835" w:rsidP="00B83835">
      <w:pPr>
        <w:pStyle w:val="1"/>
        <w:rPr>
          <w:rFonts w:ascii="Calibri" w:hAnsi="Calibri" w:cs="Calibri"/>
          <w:lang w:eastAsia="hr-HR"/>
        </w:rPr>
      </w:pPr>
      <w:bookmarkStart w:id="0" w:name="_Toc250584769"/>
      <w:r w:rsidRPr="00D767F8">
        <w:rPr>
          <w:rFonts w:ascii="Calibri" w:hAnsi="Calibri" w:cs="Calibri"/>
          <w:lang w:eastAsia="hr-HR"/>
        </w:rPr>
        <w:t>I. OPĆE ODREDBE</w:t>
      </w:r>
      <w:bookmarkEnd w:id="0"/>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Članak 1.</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Ovim se Zakonom uređuju prava, obveze i odgovornosti pravnih i fizičkih osoba koje obavljaju djelatnost pružanja audio i audiovizualnih medijskih usluga</w:t>
      </w:r>
      <w:r w:rsidR="00F61FEB" w:rsidRPr="00D767F8">
        <w:rPr>
          <w:rFonts w:ascii="Calibri" w:hAnsi="Calibri" w:cs="Calibri"/>
          <w:sz w:val="22"/>
          <w:szCs w:val="22"/>
          <w:lang w:val="hr-HR" w:eastAsia="hr-HR"/>
        </w:rPr>
        <w:t>,</w:t>
      </w:r>
      <w:r w:rsidRPr="00D767F8">
        <w:rPr>
          <w:rFonts w:ascii="Calibri" w:hAnsi="Calibri" w:cs="Calibri"/>
          <w:sz w:val="22"/>
          <w:szCs w:val="22"/>
          <w:lang w:val="hr-HR" w:eastAsia="hr-HR"/>
        </w:rPr>
        <w:t xml:space="preserve"> usluga elektroničkih publikacija putem elektroničkih komunikacijskih mreža</w:t>
      </w:r>
      <w:r w:rsidR="00F61FEB" w:rsidRPr="00D767F8">
        <w:rPr>
          <w:rFonts w:ascii="Calibri" w:hAnsi="Calibri" w:cs="Calibri"/>
          <w:sz w:val="22"/>
          <w:szCs w:val="22"/>
          <w:lang w:val="hr-HR" w:eastAsia="hr-HR"/>
        </w:rPr>
        <w:t xml:space="preserve">, </w:t>
      </w:r>
      <w:r w:rsidR="00F61FEB" w:rsidRPr="003537BD">
        <w:rPr>
          <w:rFonts w:ascii="Calibri" w:hAnsi="Calibri" w:cs="Calibri"/>
          <w:color w:val="0070C0"/>
          <w:sz w:val="22"/>
          <w:szCs w:val="22"/>
          <w:lang w:val="hr-HR" w:eastAsia="hr-HR"/>
        </w:rPr>
        <w:t>platformi za razmjenu video-sadržaja</w:t>
      </w:r>
      <w:r w:rsidRPr="003537BD">
        <w:rPr>
          <w:rFonts w:ascii="Calibri" w:hAnsi="Calibri" w:cs="Calibri"/>
          <w:color w:val="0070C0"/>
          <w:sz w:val="22"/>
          <w:szCs w:val="22"/>
          <w:lang w:val="hr-HR" w:eastAsia="hr-HR"/>
        </w:rPr>
        <w:t xml:space="preserve"> </w:t>
      </w:r>
      <w:r w:rsidRPr="00D767F8">
        <w:rPr>
          <w:rFonts w:ascii="Calibri" w:hAnsi="Calibri" w:cs="Calibri"/>
          <w:sz w:val="22"/>
          <w:szCs w:val="22"/>
          <w:lang w:val="hr-HR" w:eastAsia="hr-HR"/>
        </w:rPr>
        <w:t>te interes Republike Hrvatske u području elektroničkih medija.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F61FEB" w:rsidRPr="00D767F8">
        <w:rPr>
          <w:rFonts w:ascii="Calibri" w:hAnsi="Calibri" w:cs="Calibri"/>
          <w:sz w:val="22"/>
          <w:szCs w:val="22"/>
          <w:lang w:val="hr-HR" w:eastAsia="hr-HR"/>
        </w:rPr>
        <w:t>2.</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Ovaj Zakon sadrži odredbe koje su u skladu sa sljedećim aktima Europske unije:</w:t>
      </w:r>
    </w:p>
    <w:p w:rsidR="00B83835" w:rsidRPr="00D767F8" w:rsidRDefault="00B83835" w:rsidP="00332F7B">
      <w:pPr>
        <w:pStyle w:val="NoSpacing"/>
        <w:numPr>
          <w:ilvl w:val="1"/>
          <w:numId w:val="6"/>
        </w:numPr>
        <w:ind w:left="709" w:hanging="425"/>
        <w:jc w:val="both"/>
        <w:rPr>
          <w:rFonts w:ascii="Calibri" w:hAnsi="Calibri" w:cs="Calibri"/>
          <w:sz w:val="22"/>
          <w:szCs w:val="22"/>
          <w:lang w:val="hr-HR" w:eastAsia="hr-HR"/>
        </w:rPr>
      </w:pPr>
      <w:r w:rsidRPr="00D767F8">
        <w:rPr>
          <w:rFonts w:ascii="Calibri" w:hAnsi="Calibri" w:cs="Calibri"/>
          <w:sz w:val="22"/>
          <w:szCs w:val="22"/>
          <w:lang w:val="hr-HR" w:eastAsia="hr-HR"/>
        </w:rPr>
        <w:t>Direktiva 2010/13/EU Europskoga parlamenta i Vijeća od 10. ožujka 2010. o usklađivanju određenih odredbi propisanih zakonima i drugim propisima u državama članicama glede pružanja audio-vizualnih medijskih usluga (SL L 95, 15. 4. 2010.)</w:t>
      </w:r>
    </w:p>
    <w:p w:rsidR="00B83835" w:rsidRPr="00D767F8" w:rsidRDefault="00B83835" w:rsidP="00332F7B">
      <w:pPr>
        <w:pStyle w:val="NoSpacing"/>
        <w:numPr>
          <w:ilvl w:val="1"/>
          <w:numId w:val="6"/>
        </w:numPr>
        <w:ind w:left="709" w:hanging="425"/>
        <w:jc w:val="both"/>
        <w:rPr>
          <w:rFonts w:ascii="Calibri" w:hAnsi="Calibri" w:cs="Calibri"/>
          <w:sz w:val="22"/>
          <w:szCs w:val="22"/>
          <w:lang w:val="hr-HR" w:eastAsia="hr-HR"/>
        </w:rPr>
      </w:pPr>
      <w:r w:rsidRPr="00D767F8">
        <w:rPr>
          <w:rFonts w:ascii="Calibri" w:hAnsi="Calibri" w:cs="Calibri"/>
          <w:sz w:val="22"/>
          <w:szCs w:val="22"/>
          <w:lang w:val="hr-HR" w:eastAsia="hr-HR"/>
        </w:rPr>
        <w:t>Ispravak Direktive 2010/13/EU Europskoga parlamenta i Vijeća od 10. ožujka 2010. o usklađivanju određenih odredbi propisanih zakonima i drugim propisima u državama članicama glede pružanja audiovizualnih medijskih usluga (SL L 95, 15. 4. 2010.) (SL L 263, 6. 10. 2010.)</w:t>
      </w:r>
    </w:p>
    <w:p w:rsidR="001245DB" w:rsidRPr="003537BD" w:rsidRDefault="001245DB" w:rsidP="00332F7B">
      <w:pPr>
        <w:pStyle w:val="NoSpacing"/>
        <w:numPr>
          <w:ilvl w:val="1"/>
          <w:numId w:val="6"/>
        </w:numPr>
        <w:ind w:left="709" w:hanging="425"/>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Direktiva (EU) 2018/1808 Europskog parlamenta i Vijeća od 14. studenoga 2018. o izmjeni Direktive 2010/13/EU o koordinaciji određenih odredaba utvrđenih zakonima i drugim propisima u državama članicama o pružanju audiovizualnih medijskih usluga (Direktiva o audiovizualnim medijskim uslugama) u pogledu promjenjivog stanja na tržištu (SL L 303/69, 28. 11. 2018.)</w:t>
      </w:r>
    </w:p>
    <w:p w:rsidR="00B83835" w:rsidRPr="00D767F8" w:rsidRDefault="00B83835" w:rsidP="00332F7B">
      <w:pPr>
        <w:pStyle w:val="NoSpacing"/>
        <w:numPr>
          <w:ilvl w:val="1"/>
          <w:numId w:val="6"/>
        </w:numPr>
        <w:ind w:left="709" w:hanging="425"/>
        <w:jc w:val="both"/>
        <w:rPr>
          <w:rFonts w:ascii="Calibri" w:hAnsi="Calibri" w:cs="Calibri"/>
          <w:sz w:val="22"/>
          <w:szCs w:val="22"/>
          <w:lang w:val="hr-HR" w:eastAsia="hr-HR"/>
        </w:rPr>
      </w:pPr>
      <w:r w:rsidRPr="00D767F8">
        <w:rPr>
          <w:rFonts w:ascii="Calibri" w:hAnsi="Calibri" w:cs="Calibri"/>
          <w:sz w:val="22"/>
          <w:szCs w:val="22"/>
          <w:lang w:val="hr-HR" w:eastAsia="hr-HR"/>
        </w:rPr>
        <w:t>Direktiva 2006/114/EZ Europskoga parlamenta i Vijeća od 12. prosinca 2006. o zavaravajućem i usporednom oglašavanju (kodificirana verzija) (SL L 376, 27. 12. 2006.);</w:t>
      </w:r>
    </w:p>
    <w:p w:rsidR="00B83835" w:rsidRDefault="00B83835" w:rsidP="00332F7B">
      <w:pPr>
        <w:pStyle w:val="NoSpacing"/>
        <w:numPr>
          <w:ilvl w:val="1"/>
          <w:numId w:val="6"/>
        </w:numPr>
        <w:ind w:left="709" w:hanging="425"/>
        <w:jc w:val="both"/>
        <w:rPr>
          <w:rFonts w:ascii="Calibri" w:hAnsi="Calibri" w:cs="Calibri"/>
          <w:sz w:val="22"/>
          <w:szCs w:val="22"/>
          <w:lang w:val="hr-HR" w:eastAsia="hr-HR"/>
        </w:rPr>
      </w:pPr>
      <w:r w:rsidRPr="00D767F8">
        <w:rPr>
          <w:rFonts w:ascii="Calibri" w:hAnsi="Calibri" w:cs="Calibri"/>
          <w:sz w:val="22"/>
          <w:szCs w:val="22"/>
          <w:lang w:val="hr-HR" w:eastAsia="hr-HR"/>
        </w:rPr>
        <w:t>Direktiva 98/84/EZ Europskoga parlamenta i Vijeća od 20. studenoga 1998. o pravnoj zaštiti usluga koje se temelje na uvjetovanom pristupu i usluga koje pružaju uvjetovani pristup (SL L 320, 28. 11. 1998.)</w:t>
      </w:r>
      <w:r w:rsidR="005674CD"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 xml:space="preserve">Članak </w:t>
      </w:r>
      <w:r w:rsidR="00F61FEB" w:rsidRPr="00D767F8">
        <w:rPr>
          <w:rFonts w:ascii="Calibri" w:hAnsi="Calibri" w:cs="Calibri"/>
          <w:color w:val="000000"/>
          <w:lang w:eastAsia="hr-HR"/>
        </w:rPr>
        <w:t>3</w:t>
      </w:r>
      <w:r w:rsidRPr="00D767F8">
        <w:rPr>
          <w:rFonts w:ascii="Calibri" w:hAnsi="Calibri" w:cs="Calibri"/>
          <w:color w:val="000000"/>
          <w:lang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U smislu ovoga Zakona pojedini pojmovi imaju sljedeća značenja:</w:t>
      </w:r>
    </w:p>
    <w:p w:rsidR="00B83835"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1. </w:t>
      </w:r>
      <w:r w:rsidRPr="00D767F8">
        <w:rPr>
          <w:rFonts w:ascii="Calibri" w:hAnsi="Calibri" w:cs="Calibri"/>
          <w:b/>
          <w:sz w:val="22"/>
          <w:szCs w:val="22"/>
          <w:lang w:val="hr-HR" w:eastAsia="hr-HR"/>
        </w:rPr>
        <w:t>elektronički mediji</w:t>
      </w:r>
      <w:r w:rsidRPr="00D767F8">
        <w:rPr>
          <w:rFonts w:ascii="Calibri" w:hAnsi="Calibri" w:cs="Calibri"/>
          <w:sz w:val="22"/>
          <w:szCs w:val="22"/>
          <w:lang w:val="hr-HR" w:eastAsia="hr-HR"/>
        </w:rPr>
        <w:t>: audiovizualni programi, radijski programi i elektroničke publikacije.</w:t>
      </w:r>
    </w:p>
    <w:p w:rsidR="00D3298C" w:rsidRDefault="00D3298C" w:rsidP="00D3298C">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2. </w:t>
      </w:r>
      <w:r w:rsidRPr="00D767F8">
        <w:rPr>
          <w:rFonts w:ascii="Calibri" w:hAnsi="Calibri" w:cs="Calibri"/>
          <w:b/>
          <w:sz w:val="22"/>
          <w:szCs w:val="22"/>
          <w:lang w:val="hr-HR" w:eastAsia="hr-HR"/>
        </w:rPr>
        <w:t>urednička odgovornost</w:t>
      </w:r>
      <w:r w:rsidRPr="00D767F8">
        <w:rPr>
          <w:rFonts w:ascii="Calibri" w:hAnsi="Calibri" w:cs="Calibri"/>
          <w:sz w:val="22"/>
          <w:szCs w:val="22"/>
          <w:lang w:val="hr-HR" w:eastAsia="hr-HR"/>
        </w:rPr>
        <w:t>: primjena učinkovite kontrole nad odabirom programa i njihovom organizacijom u kronološki raspored programa, kada se radi o televizijskom odnosno radijskom programu, ili u katalog programa, kada je riječ o audio i audiovizualnim medijskim uslugama na zahtjev. Urednička odgovornost ne uključuje nužno pravnu odgovornost za sadržaj ili pružene usluge, osim ako ovim Zakonom ili posebnim zakonom nije drugačije određeno.</w:t>
      </w:r>
    </w:p>
    <w:p w:rsidR="00D3298C" w:rsidRPr="00D3298C" w:rsidRDefault="00D3298C" w:rsidP="00D3298C">
      <w:pPr>
        <w:pStyle w:val="NoSpacing"/>
        <w:jc w:val="both"/>
        <w:rPr>
          <w:rFonts w:asciiTheme="minorHAnsi" w:hAnsiTheme="minorHAnsi" w:cstheme="minorHAnsi"/>
          <w:sz w:val="22"/>
          <w:szCs w:val="22"/>
          <w:lang w:val="hr-HR" w:eastAsia="hr-HR"/>
        </w:rPr>
      </w:pPr>
      <w:r>
        <w:rPr>
          <w:rFonts w:asciiTheme="minorHAnsi" w:hAnsiTheme="minorHAnsi" w:cstheme="minorHAnsi"/>
          <w:sz w:val="22"/>
          <w:szCs w:val="22"/>
          <w:lang w:val="hr-HR" w:eastAsia="hr-HR"/>
        </w:rPr>
        <w:t>3</w:t>
      </w:r>
      <w:r w:rsidRPr="00D3298C">
        <w:rPr>
          <w:rFonts w:asciiTheme="minorHAnsi" w:hAnsiTheme="minorHAnsi" w:cstheme="minorHAnsi"/>
          <w:sz w:val="22"/>
          <w:szCs w:val="22"/>
          <w:lang w:val="hr-HR" w:eastAsia="hr-HR"/>
        </w:rPr>
        <w:t xml:space="preserve">. </w:t>
      </w:r>
      <w:r w:rsidRPr="00D3298C">
        <w:rPr>
          <w:rFonts w:asciiTheme="minorHAnsi" w:hAnsiTheme="minorHAnsi" w:cstheme="minorHAnsi"/>
          <w:b/>
          <w:sz w:val="22"/>
          <w:szCs w:val="22"/>
          <w:lang w:val="hr-HR" w:eastAsia="hr-HR"/>
        </w:rPr>
        <w:t xml:space="preserve">urednička odluka: </w:t>
      </w:r>
      <w:r w:rsidRPr="00D3298C">
        <w:rPr>
          <w:rFonts w:asciiTheme="minorHAnsi" w:hAnsiTheme="minorHAnsi" w:cstheme="minorHAnsi"/>
          <w:sz w:val="22"/>
          <w:szCs w:val="22"/>
          <w:lang w:val="hr-HR" w:eastAsia="hr-HR"/>
        </w:rPr>
        <w:t>odluka koja se redovito donosi za potrebe svakodnevnog funkcioniranja audiovizualne medijske usluge</w:t>
      </w:r>
    </w:p>
    <w:p w:rsidR="00E223AE" w:rsidRPr="003537BD" w:rsidRDefault="006E20BC" w:rsidP="00B83835">
      <w:pPr>
        <w:pStyle w:val="NoSpacing"/>
        <w:jc w:val="both"/>
        <w:rPr>
          <w:rFonts w:ascii="Calibri" w:hAnsi="Calibri" w:cs="Calibri"/>
          <w:color w:val="0070C0"/>
          <w:sz w:val="22"/>
          <w:szCs w:val="22"/>
          <w:lang w:val="hr-HR"/>
        </w:rPr>
      </w:pPr>
      <w:r>
        <w:rPr>
          <w:rFonts w:ascii="Calibri" w:hAnsi="Calibri" w:cs="Calibri"/>
          <w:color w:val="0070C0"/>
          <w:sz w:val="22"/>
          <w:szCs w:val="22"/>
          <w:lang w:val="hr-HR" w:eastAsia="hr-HR"/>
        </w:rPr>
        <w:t>4</w:t>
      </w:r>
      <w:r w:rsidR="00B83835" w:rsidRPr="003537BD">
        <w:rPr>
          <w:rFonts w:ascii="Calibri" w:hAnsi="Calibri" w:cs="Calibri"/>
          <w:color w:val="0070C0"/>
          <w:sz w:val="22"/>
          <w:szCs w:val="22"/>
          <w:lang w:val="hr-HR" w:eastAsia="hr-HR"/>
        </w:rPr>
        <w:t xml:space="preserve">. </w:t>
      </w:r>
      <w:r w:rsidR="00B83835" w:rsidRPr="003537BD">
        <w:rPr>
          <w:rFonts w:ascii="Calibri" w:hAnsi="Calibri" w:cs="Calibri"/>
          <w:b/>
          <w:color w:val="0070C0"/>
          <w:sz w:val="22"/>
          <w:szCs w:val="22"/>
          <w:lang w:val="hr-HR" w:eastAsia="hr-HR"/>
        </w:rPr>
        <w:t>elektroničke publikacije</w:t>
      </w:r>
      <w:r w:rsidR="00B83835" w:rsidRPr="003537BD">
        <w:rPr>
          <w:rFonts w:ascii="Calibri" w:hAnsi="Calibri" w:cs="Calibri"/>
          <w:color w:val="0070C0"/>
          <w:sz w:val="22"/>
          <w:szCs w:val="22"/>
          <w:lang w:val="hr-HR" w:eastAsia="hr-HR"/>
        </w:rPr>
        <w:t xml:space="preserve">: </w:t>
      </w:r>
      <w:r w:rsidR="00E223AE" w:rsidRPr="003537BD">
        <w:rPr>
          <w:rFonts w:ascii="Calibri" w:hAnsi="Calibri" w:cs="Calibri"/>
          <w:color w:val="0070C0"/>
          <w:sz w:val="22"/>
          <w:szCs w:val="22"/>
          <w:lang w:val="hr-HR"/>
        </w:rPr>
        <w:t xml:space="preserve">urednički oblikovani, proizvedeni ili prikupljeni </w:t>
      </w:r>
      <w:r w:rsidR="00B83835" w:rsidRPr="003537BD">
        <w:rPr>
          <w:rFonts w:ascii="Calibri" w:hAnsi="Calibri" w:cs="Calibri"/>
          <w:color w:val="0070C0"/>
          <w:sz w:val="22"/>
          <w:szCs w:val="22"/>
          <w:lang w:val="hr-HR"/>
        </w:rPr>
        <w:t>sadržaji koji se objavljuju putem interneta od strane pruža</w:t>
      </w:r>
      <w:r w:rsidR="00C22E70" w:rsidRPr="003537BD">
        <w:rPr>
          <w:rFonts w:ascii="Calibri" w:hAnsi="Calibri" w:cs="Calibri"/>
          <w:color w:val="0070C0"/>
          <w:sz w:val="22"/>
          <w:szCs w:val="22"/>
          <w:lang w:val="hr-HR"/>
        </w:rPr>
        <w:t xml:space="preserve">telja </w:t>
      </w:r>
      <w:r w:rsidR="0053513C">
        <w:rPr>
          <w:rFonts w:ascii="Calibri" w:hAnsi="Calibri" w:cs="Calibri"/>
          <w:color w:val="0070C0"/>
          <w:sz w:val="22"/>
          <w:szCs w:val="22"/>
          <w:lang w:val="hr-HR"/>
        </w:rPr>
        <w:t xml:space="preserve">usluga </w:t>
      </w:r>
      <w:r w:rsidR="00C22E70" w:rsidRPr="003537BD">
        <w:rPr>
          <w:rFonts w:ascii="Calibri" w:hAnsi="Calibri" w:cs="Calibri"/>
          <w:color w:val="0070C0"/>
          <w:sz w:val="22"/>
          <w:szCs w:val="22"/>
          <w:lang w:val="hr-HR"/>
        </w:rPr>
        <w:t>elektroničkih publikacija u svrhu javnog informiranja (i obrazovanja)</w:t>
      </w:r>
    </w:p>
    <w:p w:rsidR="00B83835" w:rsidRDefault="006E20BC" w:rsidP="00B83835">
      <w:pPr>
        <w:pStyle w:val="NoSpacing"/>
        <w:jc w:val="both"/>
        <w:rPr>
          <w:rFonts w:ascii="Calibri" w:hAnsi="Calibri" w:cs="Calibri"/>
          <w:color w:val="0070C0"/>
          <w:sz w:val="22"/>
          <w:szCs w:val="22"/>
          <w:lang w:val="hr-HR" w:eastAsia="hr-HR"/>
        </w:rPr>
      </w:pPr>
      <w:r>
        <w:rPr>
          <w:rFonts w:ascii="Calibri" w:hAnsi="Calibri" w:cs="Calibri"/>
          <w:color w:val="0070C0"/>
          <w:sz w:val="22"/>
          <w:szCs w:val="22"/>
          <w:lang w:val="hr-HR" w:eastAsia="hr-HR"/>
        </w:rPr>
        <w:t>5</w:t>
      </w:r>
      <w:r w:rsidR="00B83835" w:rsidRPr="003537BD">
        <w:rPr>
          <w:rFonts w:ascii="Calibri" w:hAnsi="Calibri" w:cs="Calibri"/>
          <w:b/>
          <w:color w:val="0070C0"/>
          <w:sz w:val="22"/>
          <w:szCs w:val="22"/>
          <w:lang w:val="hr-HR" w:eastAsia="hr-HR"/>
        </w:rPr>
        <w:t>. audiovizualna medijska usluga</w:t>
      </w:r>
      <w:r w:rsidR="00B83835" w:rsidRPr="003537BD">
        <w:rPr>
          <w:rFonts w:ascii="Calibri" w:hAnsi="Calibri" w:cs="Calibri"/>
          <w:color w:val="0070C0"/>
          <w:sz w:val="22"/>
          <w:szCs w:val="22"/>
          <w:lang w:val="hr-HR" w:eastAsia="hr-HR"/>
        </w:rPr>
        <w:t xml:space="preserve">: usluga definirana </w:t>
      </w:r>
      <w:r w:rsidR="00B83835" w:rsidRPr="0053513C">
        <w:rPr>
          <w:rFonts w:ascii="Calibri" w:hAnsi="Calibri" w:cs="Calibri"/>
          <w:color w:val="0070C0"/>
          <w:sz w:val="22"/>
          <w:szCs w:val="22"/>
          <w:lang w:val="hr-HR" w:eastAsia="hr-HR"/>
        </w:rPr>
        <w:t>član</w:t>
      </w:r>
      <w:r w:rsidR="00683DAB" w:rsidRPr="0053513C">
        <w:rPr>
          <w:rFonts w:ascii="Calibri" w:hAnsi="Calibri" w:cs="Calibri"/>
          <w:color w:val="0070C0"/>
          <w:sz w:val="22"/>
          <w:szCs w:val="22"/>
          <w:lang w:val="hr-HR" w:eastAsia="hr-HR"/>
        </w:rPr>
        <w:t>cima</w:t>
      </w:r>
      <w:r w:rsidR="00B83835" w:rsidRPr="0053513C">
        <w:rPr>
          <w:rFonts w:ascii="Calibri" w:hAnsi="Calibri" w:cs="Calibri"/>
          <w:color w:val="0070C0"/>
          <w:sz w:val="22"/>
          <w:szCs w:val="22"/>
          <w:lang w:val="hr-HR" w:eastAsia="hr-HR"/>
        </w:rPr>
        <w:t xml:space="preserve"> 56. i 57. </w:t>
      </w:r>
      <w:r w:rsidR="00154A71" w:rsidRPr="0053513C">
        <w:rPr>
          <w:rFonts w:ascii="Calibri" w:hAnsi="Calibri" w:cs="Calibri"/>
          <w:color w:val="0070C0"/>
          <w:sz w:val="22"/>
          <w:szCs w:val="22"/>
          <w:lang w:val="hr-HR" w:eastAsia="hr-HR"/>
        </w:rPr>
        <w:t xml:space="preserve">Ugovora </w:t>
      </w:r>
      <w:r w:rsidR="00154A71" w:rsidRPr="003537BD">
        <w:rPr>
          <w:rFonts w:ascii="Calibri" w:hAnsi="Calibri" w:cs="Calibri"/>
          <w:color w:val="0070C0"/>
          <w:sz w:val="22"/>
          <w:szCs w:val="22"/>
          <w:lang w:val="hr-HR" w:eastAsia="hr-HR"/>
        </w:rPr>
        <w:t>o funkcioniraju Europske unije, čija je glavna svrha ili svrha njezina odvojiva dijela posvećena pružanju programa pod uredničkom odgovornošću pružatelja medijske usluge, široj javnosti u svrhu izvješćivanja, zabave ili obrazovanja s pomoću elektroničkih komunikacijskih mreža u smislu odredaba Zakona o elektroničkim komunikacijama. Takva audiovizualna medijska usluga je televizijsko emitiranje</w:t>
      </w:r>
      <w:r w:rsidR="000823E7" w:rsidRPr="003537BD">
        <w:rPr>
          <w:rFonts w:ascii="Calibri" w:hAnsi="Calibri" w:cs="Calibri"/>
          <w:color w:val="0070C0"/>
          <w:sz w:val="22"/>
          <w:szCs w:val="22"/>
          <w:lang w:val="hr-HR" w:eastAsia="hr-HR"/>
        </w:rPr>
        <w:t xml:space="preserve"> </w:t>
      </w:r>
      <w:r w:rsidR="00B83835" w:rsidRPr="003537BD">
        <w:rPr>
          <w:rFonts w:ascii="Calibri" w:hAnsi="Calibri" w:cs="Calibri"/>
          <w:color w:val="0070C0"/>
          <w:sz w:val="22"/>
          <w:szCs w:val="22"/>
          <w:lang w:val="hr-HR" w:eastAsia="hr-HR"/>
        </w:rPr>
        <w:t xml:space="preserve">ili </w:t>
      </w:r>
      <w:r w:rsidR="00B83835" w:rsidRPr="003537BD">
        <w:rPr>
          <w:rFonts w:ascii="Calibri" w:hAnsi="Calibri" w:cs="Calibri"/>
          <w:color w:val="0070C0"/>
          <w:sz w:val="22"/>
          <w:szCs w:val="22"/>
          <w:lang w:val="hr-HR" w:eastAsia="hr-HR"/>
        </w:rPr>
        <w:lastRenderedPageBreak/>
        <w:t>audiovizualna medijska usluga na zahtjev i/ili audiovizualna komercijalna komunikacija, kako su definirani ovim Zakonom.</w:t>
      </w:r>
    </w:p>
    <w:p w:rsidR="00D3298C" w:rsidRPr="009C69E0" w:rsidRDefault="006E20BC" w:rsidP="00D3298C">
      <w:pPr>
        <w:pStyle w:val="NoSpacing"/>
        <w:jc w:val="both"/>
        <w:rPr>
          <w:rFonts w:ascii="Calibri" w:hAnsi="Calibri" w:cs="Calibri"/>
          <w:sz w:val="22"/>
          <w:szCs w:val="22"/>
          <w:lang w:val="hr-HR" w:eastAsia="hr-HR"/>
        </w:rPr>
      </w:pPr>
      <w:r>
        <w:rPr>
          <w:rFonts w:ascii="Calibri" w:hAnsi="Calibri" w:cs="Calibri"/>
          <w:sz w:val="22"/>
          <w:szCs w:val="22"/>
          <w:lang w:val="hr-HR" w:eastAsia="hr-HR"/>
        </w:rPr>
        <w:t>6</w:t>
      </w:r>
      <w:r w:rsidR="00D3298C">
        <w:rPr>
          <w:rFonts w:ascii="Calibri" w:hAnsi="Calibri" w:cs="Calibri"/>
          <w:sz w:val="22"/>
          <w:szCs w:val="22"/>
          <w:lang w:val="hr-HR" w:eastAsia="hr-HR"/>
        </w:rPr>
        <w:t>.</w:t>
      </w:r>
      <w:r w:rsidR="00D3298C" w:rsidRPr="00D3298C">
        <w:rPr>
          <w:rFonts w:ascii="Calibri" w:hAnsi="Calibri" w:cs="Calibri"/>
          <w:b/>
          <w:sz w:val="22"/>
          <w:szCs w:val="22"/>
          <w:lang w:val="hr-HR" w:eastAsia="hr-HR"/>
        </w:rPr>
        <w:t xml:space="preserve"> </w:t>
      </w:r>
      <w:r w:rsidR="00D3298C" w:rsidRPr="00D767F8">
        <w:rPr>
          <w:rFonts w:ascii="Calibri" w:hAnsi="Calibri" w:cs="Calibri"/>
          <w:b/>
          <w:sz w:val="22"/>
          <w:szCs w:val="22"/>
          <w:lang w:val="hr-HR" w:eastAsia="hr-HR"/>
        </w:rPr>
        <w:t>medijska usluga televizije ili televizijsko emitiranje</w:t>
      </w:r>
      <w:r w:rsidR="00D3298C" w:rsidRPr="00D767F8">
        <w:rPr>
          <w:rFonts w:ascii="Calibri" w:hAnsi="Calibri" w:cs="Calibri"/>
          <w:sz w:val="22"/>
          <w:szCs w:val="22"/>
          <w:lang w:val="hr-HR" w:eastAsia="hr-HR"/>
        </w:rPr>
        <w:t xml:space="preserve"> (tj. linearna audiovizualna medijska usluga): audiovizualna medijska usluga koju </w:t>
      </w:r>
      <w:r w:rsidR="00D3298C" w:rsidRPr="009C69E0">
        <w:rPr>
          <w:rFonts w:ascii="Calibri" w:hAnsi="Calibri" w:cs="Calibri"/>
          <w:sz w:val="22"/>
          <w:szCs w:val="22"/>
          <w:lang w:val="hr-HR"/>
        </w:rPr>
        <w:t>pruža</w:t>
      </w:r>
      <w:r w:rsidR="00D3298C" w:rsidRPr="009C69E0">
        <w:rPr>
          <w:lang w:val="hr-HR"/>
        </w:rPr>
        <w:t xml:space="preserve"> </w:t>
      </w:r>
      <w:r w:rsidR="00D3298C" w:rsidRPr="009C69E0">
        <w:rPr>
          <w:rFonts w:ascii="Calibri" w:hAnsi="Calibri" w:cs="Calibri"/>
          <w:sz w:val="22"/>
          <w:szCs w:val="22"/>
          <w:lang w:val="hr-HR" w:eastAsia="hr-HR"/>
        </w:rPr>
        <w:t>pružatelj medijskih usluga za istodobno gledanje programa na osnovi rasporeda programa.</w:t>
      </w:r>
    </w:p>
    <w:p w:rsidR="00D3298C" w:rsidRDefault="006E20BC"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7</w:t>
      </w:r>
      <w:r w:rsidR="00B83835" w:rsidRPr="00D3298C">
        <w:rPr>
          <w:rFonts w:ascii="Calibri" w:hAnsi="Calibri" w:cs="Calibri"/>
          <w:sz w:val="22"/>
          <w:szCs w:val="22"/>
          <w:lang w:val="hr-HR" w:eastAsia="hr-HR"/>
        </w:rPr>
        <w:t xml:space="preserve">. </w:t>
      </w:r>
      <w:r w:rsidR="00D3298C" w:rsidRPr="00D767F8">
        <w:rPr>
          <w:rFonts w:ascii="Calibri" w:hAnsi="Calibri" w:cs="Calibri"/>
          <w:b/>
          <w:sz w:val="22"/>
          <w:szCs w:val="22"/>
          <w:lang w:val="hr-HR" w:eastAsia="hr-HR"/>
        </w:rPr>
        <w:t>medijska usluga radija</w:t>
      </w:r>
      <w:r w:rsidR="00D3298C" w:rsidRPr="00D767F8">
        <w:rPr>
          <w:rFonts w:ascii="Calibri" w:hAnsi="Calibri" w:cs="Calibri"/>
          <w:sz w:val="22"/>
          <w:szCs w:val="22"/>
          <w:lang w:val="hr-HR" w:eastAsia="hr-HR"/>
        </w:rPr>
        <w:t>: početni prijenos i/ili objavljivanje radijskih programa namijenjenih javnosti, žičnim ili bežičnim putem, uključujući i satelitski prijenos, u kodiranom ili nekodiranom obliku. Ovim pojmom obuhvaćeni su i oblici međusobnog posredovanja ili razmjene radijskih programa između pojedinih pružatelja medijskih usluga radija u svrhu njihova priopćavanja javnosti.</w:t>
      </w:r>
    </w:p>
    <w:p w:rsidR="00D3298C" w:rsidRPr="00D767F8" w:rsidRDefault="006E20BC" w:rsidP="00D3298C">
      <w:pPr>
        <w:pStyle w:val="NoSpacing"/>
        <w:jc w:val="both"/>
        <w:rPr>
          <w:rFonts w:ascii="Calibri" w:hAnsi="Calibri" w:cs="Calibri"/>
          <w:sz w:val="22"/>
          <w:szCs w:val="22"/>
          <w:lang w:val="hr-HR" w:eastAsia="hr-HR"/>
        </w:rPr>
      </w:pPr>
      <w:r>
        <w:rPr>
          <w:rFonts w:ascii="Calibri" w:hAnsi="Calibri" w:cs="Calibri"/>
          <w:sz w:val="22"/>
          <w:szCs w:val="22"/>
          <w:lang w:val="hr-HR" w:eastAsia="hr-HR"/>
        </w:rPr>
        <w:t>8</w:t>
      </w:r>
      <w:r w:rsidR="00D3298C" w:rsidRPr="009C69E0">
        <w:rPr>
          <w:rFonts w:ascii="Calibri" w:hAnsi="Calibri" w:cs="Calibri"/>
          <w:sz w:val="22"/>
          <w:szCs w:val="22"/>
          <w:lang w:val="hr-HR" w:eastAsia="hr-HR"/>
        </w:rPr>
        <w:t xml:space="preserve">. </w:t>
      </w:r>
      <w:r w:rsidR="00D3298C" w:rsidRPr="009C69E0">
        <w:rPr>
          <w:rFonts w:ascii="Calibri" w:hAnsi="Calibri" w:cs="Calibri"/>
          <w:b/>
          <w:sz w:val="22"/>
          <w:szCs w:val="22"/>
          <w:lang w:val="hr-HR" w:eastAsia="hr-HR"/>
        </w:rPr>
        <w:t>audiovizualna medijska usluga na zahtjev</w:t>
      </w:r>
      <w:r w:rsidR="00D3298C" w:rsidRPr="009C69E0">
        <w:rPr>
          <w:rFonts w:ascii="Calibri" w:hAnsi="Calibri" w:cs="Calibri"/>
          <w:sz w:val="22"/>
          <w:szCs w:val="22"/>
          <w:lang w:val="hr-HR" w:eastAsia="hr-HR"/>
        </w:rPr>
        <w:t xml:space="preserve"> (tj. nelinearna audiovizualna medijska usluga): audiovizualna medijska usluga koju </w:t>
      </w:r>
      <w:r w:rsidR="00D3298C" w:rsidRPr="009C69E0">
        <w:rPr>
          <w:rFonts w:ascii="Calibri" w:hAnsi="Calibri" w:cs="Calibri"/>
          <w:sz w:val="22"/>
          <w:szCs w:val="22"/>
          <w:lang w:val="hr-HR"/>
        </w:rPr>
        <w:t>pruža</w:t>
      </w:r>
      <w:r w:rsidR="00D3298C" w:rsidRPr="009C69E0">
        <w:rPr>
          <w:lang w:val="hr-HR"/>
        </w:rPr>
        <w:t xml:space="preserve"> </w:t>
      </w:r>
      <w:r w:rsidR="00D3298C" w:rsidRPr="00D767F8">
        <w:rPr>
          <w:rFonts w:ascii="Calibri" w:hAnsi="Calibri" w:cs="Calibri"/>
          <w:sz w:val="22"/>
          <w:szCs w:val="22"/>
          <w:lang w:val="hr-HR" w:eastAsia="hr-HR"/>
        </w:rPr>
        <w:t>pružatelj medijskih usluga za gledanje programa u trenutku koji odabere korisnik na svoj individualni zahtjev na osnovi kataloga programa koji odabire pružatelj medijskih usluga.</w:t>
      </w:r>
    </w:p>
    <w:p w:rsidR="00D3298C" w:rsidRDefault="006E20BC" w:rsidP="00D3298C">
      <w:pPr>
        <w:pStyle w:val="NoSpacing"/>
        <w:jc w:val="both"/>
        <w:rPr>
          <w:rFonts w:ascii="Calibri" w:hAnsi="Calibri" w:cs="Calibri"/>
          <w:sz w:val="22"/>
          <w:szCs w:val="22"/>
          <w:lang w:val="hr-HR" w:eastAsia="hr-HR"/>
        </w:rPr>
      </w:pPr>
      <w:r>
        <w:rPr>
          <w:rFonts w:ascii="Calibri" w:hAnsi="Calibri" w:cs="Calibri"/>
          <w:sz w:val="22"/>
          <w:szCs w:val="22"/>
          <w:lang w:val="hr-HR" w:eastAsia="hr-HR"/>
        </w:rPr>
        <w:t>9</w:t>
      </w:r>
      <w:r w:rsidR="00D3298C" w:rsidRPr="00D767F8">
        <w:rPr>
          <w:rFonts w:ascii="Calibri" w:hAnsi="Calibri" w:cs="Calibri"/>
          <w:sz w:val="22"/>
          <w:szCs w:val="22"/>
          <w:lang w:val="hr-HR" w:eastAsia="hr-HR"/>
        </w:rPr>
        <w:t xml:space="preserve">. </w:t>
      </w:r>
      <w:r w:rsidR="00D3298C" w:rsidRPr="00D767F8">
        <w:rPr>
          <w:rFonts w:ascii="Calibri" w:hAnsi="Calibri" w:cs="Calibri"/>
          <w:b/>
          <w:sz w:val="22"/>
          <w:szCs w:val="22"/>
          <w:lang w:val="hr-HR" w:eastAsia="hr-HR"/>
        </w:rPr>
        <w:t>audiovizualna medijska usluga približnog videa na zahtjev</w:t>
      </w:r>
      <w:r w:rsidR="00D3298C" w:rsidRPr="00D767F8">
        <w:rPr>
          <w:rFonts w:ascii="Calibri" w:hAnsi="Calibri" w:cs="Calibri"/>
          <w:sz w:val="22"/>
          <w:szCs w:val="22"/>
          <w:lang w:val="hr-HR" w:eastAsia="hr-HR"/>
        </w:rPr>
        <w:t>: audiovizualna medijska usluga koju osigurava pružatelj medijskih usluga za gledanje programa koji odabere korisnik na svoj individualni zahtjev, a na osnovi rasporeda programa.</w:t>
      </w:r>
    </w:p>
    <w:p w:rsidR="00D3298C" w:rsidRPr="00D767F8" w:rsidRDefault="006E20BC" w:rsidP="00D3298C">
      <w:pPr>
        <w:pStyle w:val="NoSpacing"/>
        <w:jc w:val="both"/>
        <w:rPr>
          <w:rFonts w:ascii="Calibri" w:hAnsi="Calibri" w:cs="Calibri"/>
          <w:sz w:val="22"/>
          <w:szCs w:val="22"/>
          <w:lang w:val="hr-HR" w:eastAsia="hr-HR"/>
        </w:rPr>
      </w:pPr>
      <w:r>
        <w:rPr>
          <w:rFonts w:ascii="Calibri" w:hAnsi="Calibri" w:cs="Calibri"/>
          <w:sz w:val="22"/>
          <w:szCs w:val="22"/>
          <w:lang w:val="hr-HR" w:eastAsia="hr-HR"/>
        </w:rPr>
        <w:t>10</w:t>
      </w:r>
      <w:r w:rsidR="00D3298C">
        <w:rPr>
          <w:rFonts w:ascii="Calibri" w:hAnsi="Calibri" w:cs="Calibri"/>
          <w:b/>
          <w:sz w:val="22"/>
          <w:szCs w:val="22"/>
          <w:lang w:val="hr-HR" w:eastAsia="hr-HR"/>
        </w:rPr>
        <w:t xml:space="preserve">. </w:t>
      </w:r>
      <w:r w:rsidR="00D3298C" w:rsidRPr="00D767F8">
        <w:rPr>
          <w:rFonts w:ascii="Calibri" w:hAnsi="Calibri" w:cs="Calibri"/>
          <w:b/>
          <w:sz w:val="22"/>
          <w:szCs w:val="22"/>
          <w:lang w:val="hr-HR" w:eastAsia="hr-HR"/>
        </w:rPr>
        <w:t>medijska usluga radija na zahtjev</w:t>
      </w:r>
      <w:r w:rsidR="00D3298C" w:rsidRPr="00D767F8">
        <w:rPr>
          <w:rFonts w:ascii="Calibri" w:hAnsi="Calibri" w:cs="Calibri"/>
          <w:sz w:val="22"/>
          <w:szCs w:val="22"/>
          <w:lang w:val="hr-HR" w:eastAsia="hr-HR"/>
        </w:rPr>
        <w:t>: medijska usluga radija koju osigurava pružatelj medijskih usluga za slušanje programa u trenutku koji odabere korisnik na svoj individualni zahtjev na osnovi kataloga programa koji odabire pružatelj medijskih usluga.</w:t>
      </w:r>
    </w:p>
    <w:p w:rsidR="000823E7" w:rsidRDefault="00D3298C" w:rsidP="00B83835">
      <w:pPr>
        <w:pStyle w:val="NoSpacing"/>
        <w:jc w:val="both"/>
        <w:rPr>
          <w:rFonts w:ascii="Calibri" w:hAnsi="Calibri" w:cs="Calibri"/>
          <w:color w:val="0070C0"/>
          <w:sz w:val="22"/>
          <w:szCs w:val="22"/>
          <w:lang w:val="hr-HR" w:eastAsia="hr-HR"/>
        </w:rPr>
      </w:pPr>
      <w:r>
        <w:rPr>
          <w:rFonts w:ascii="Calibri" w:hAnsi="Calibri" w:cs="Calibri"/>
          <w:color w:val="0070C0"/>
          <w:sz w:val="22"/>
          <w:szCs w:val="22"/>
          <w:lang w:val="hr-HR" w:eastAsia="hr-HR"/>
        </w:rPr>
        <w:t>1</w:t>
      </w:r>
      <w:r w:rsidR="006E20BC">
        <w:rPr>
          <w:rFonts w:ascii="Calibri" w:hAnsi="Calibri" w:cs="Calibri"/>
          <w:color w:val="0070C0"/>
          <w:sz w:val="22"/>
          <w:szCs w:val="22"/>
          <w:lang w:val="hr-HR" w:eastAsia="hr-HR"/>
        </w:rPr>
        <w:t>1</w:t>
      </w:r>
      <w:r>
        <w:rPr>
          <w:rFonts w:ascii="Calibri" w:hAnsi="Calibri" w:cs="Calibri"/>
          <w:color w:val="0070C0"/>
          <w:sz w:val="22"/>
          <w:szCs w:val="22"/>
          <w:lang w:val="hr-HR" w:eastAsia="hr-HR"/>
        </w:rPr>
        <w:t xml:space="preserve">. </w:t>
      </w:r>
      <w:r>
        <w:rPr>
          <w:rFonts w:ascii="Calibri" w:hAnsi="Calibri" w:cs="Calibri"/>
          <w:b/>
          <w:color w:val="0070C0"/>
          <w:sz w:val="22"/>
          <w:szCs w:val="22"/>
          <w:lang w:val="hr-HR" w:eastAsia="hr-HR"/>
        </w:rPr>
        <w:t>u</w:t>
      </w:r>
      <w:r w:rsidR="000823E7" w:rsidRPr="003537BD">
        <w:rPr>
          <w:rFonts w:ascii="Calibri" w:hAnsi="Calibri" w:cs="Calibri"/>
          <w:b/>
          <w:color w:val="0070C0"/>
          <w:sz w:val="22"/>
          <w:szCs w:val="22"/>
          <w:lang w:val="hr-HR" w:eastAsia="hr-HR"/>
        </w:rPr>
        <w:t>sluga platformi za razmjenu videozapisa:</w:t>
      </w:r>
      <w:r w:rsidR="000823E7" w:rsidRPr="003537BD">
        <w:rPr>
          <w:rFonts w:ascii="Calibri" w:hAnsi="Calibri" w:cs="Calibri"/>
          <w:color w:val="0070C0"/>
          <w:sz w:val="22"/>
          <w:szCs w:val="22"/>
          <w:lang w:val="hr-HR" w:eastAsia="hr-HR"/>
        </w:rPr>
        <w:t xml:space="preserve"> </w:t>
      </w:r>
      <w:r w:rsidR="00683DAB" w:rsidRPr="003537BD">
        <w:rPr>
          <w:rFonts w:ascii="Calibri" w:hAnsi="Calibri" w:cs="Calibri"/>
          <w:color w:val="0070C0"/>
          <w:sz w:val="22"/>
          <w:szCs w:val="22"/>
          <w:lang w:val="hr-HR" w:eastAsia="hr-HR"/>
        </w:rPr>
        <w:t xml:space="preserve">usluga definirana člancima 56. i 57. Ugovora o funkcioniranju Europske unije, pri čemu je glavna svrha usluge ili njezina odvojiva dijela ili osnovne funkcionalnosti usluge posvećena tome da se široj javnosti pruže programi, videozapisi koje su generirali korisnici ili oboje, za koje pružatelj platforme za razmjenu videozapisa ne snosi uredničku odgovornost, u svrhu izvješćivanja, zabave ili obrazovanja pomoću elektroničke komunikacijske mreže i čiju organizaciju utvrđuje pružatelj platforme za razmjenu videozapisa, među ostalim automatskim sredstvima ili algoritmima, posebno prikazivanje, označavanjem i određivanjem slijeda. </w:t>
      </w:r>
    </w:p>
    <w:p w:rsidR="00D3298C" w:rsidRDefault="00D3298C" w:rsidP="00D3298C">
      <w:pPr>
        <w:pStyle w:val="NoSpacing"/>
        <w:jc w:val="both"/>
        <w:rPr>
          <w:rFonts w:asciiTheme="minorHAnsi" w:hAnsiTheme="minorHAnsi" w:cstheme="minorHAnsi"/>
          <w:color w:val="0070C0"/>
          <w:sz w:val="22"/>
          <w:szCs w:val="22"/>
          <w:lang w:val="hr-HR"/>
        </w:rPr>
      </w:pPr>
      <w:r>
        <w:rPr>
          <w:rFonts w:asciiTheme="minorHAnsi" w:hAnsiTheme="minorHAnsi" w:cstheme="minorHAnsi"/>
          <w:color w:val="0070C0"/>
          <w:sz w:val="22"/>
          <w:szCs w:val="22"/>
          <w:lang w:val="hr-HR" w:eastAsia="hr-HR"/>
        </w:rPr>
        <w:t>1</w:t>
      </w:r>
      <w:r w:rsidR="006E20BC">
        <w:rPr>
          <w:rFonts w:asciiTheme="minorHAnsi" w:hAnsiTheme="minorHAnsi" w:cstheme="minorHAnsi"/>
          <w:color w:val="0070C0"/>
          <w:sz w:val="22"/>
          <w:szCs w:val="22"/>
          <w:lang w:val="hr-HR" w:eastAsia="hr-HR"/>
        </w:rPr>
        <w:t>2</w:t>
      </w:r>
      <w:r w:rsidRPr="003537BD">
        <w:rPr>
          <w:rFonts w:asciiTheme="minorHAnsi" w:hAnsiTheme="minorHAnsi" w:cstheme="minorHAnsi"/>
          <w:color w:val="0070C0"/>
          <w:sz w:val="22"/>
          <w:szCs w:val="22"/>
          <w:lang w:val="hr-HR" w:eastAsia="hr-HR"/>
        </w:rPr>
        <w:t xml:space="preserve">. </w:t>
      </w:r>
      <w:r w:rsidRPr="003537BD">
        <w:rPr>
          <w:rFonts w:ascii="Calibri" w:hAnsi="Calibri" w:cs="Calibri"/>
          <w:b/>
          <w:color w:val="0070C0"/>
          <w:sz w:val="22"/>
          <w:szCs w:val="22"/>
          <w:lang w:val="hr-HR" w:eastAsia="hr-HR"/>
        </w:rPr>
        <w:t>audiovizualni program</w:t>
      </w:r>
      <w:r w:rsidRPr="003537BD">
        <w:rPr>
          <w:rFonts w:ascii="Calibri" w:hAnsi="Calibri" w:cs="Calibri"/>
          <w:color w:val="0070C0"/>
          <w:sz w:val="22"/>
          <w:szCs w:val="22"/>
          <w:lang w:val="hr-HR" w:eastAsia="hr-HR"/>
        </w:rPr>
        <w:t xml:space="preserve">: </w:t>
      </w:r>
      <w:r w:rsidRPr="003537BD">
        <w:rPr>
          <w:rFonts w:asciiTheme="minorHAnsi" w:hAnsiTheme="minorHAnsi" w:cstheme="minorHAnsi"/>
          <w:color w:val="0070C0"/>
          <w:sz w:val="22"/>
          <w:szCs w:val="22"/>
          <w:lang w:val="hr-HR"/>
        </w:rPr>
        <w:t>niz pokretnih slika sa ili bez zvuka koji tvori pojedinačnu stavku, neovisno o svojoj duljini, u rasporedu ili katalogu koji je izradio pružatelj medijske usluge, uključujući dugometražne filmove, videoisječke, sportske događaje, komedije situacija, dokumentarne filmove, dječje programe i izvorne drame.</w:t>
      </w:r>
    </w:p>
    <w:p w:rsidR="00D3298C" w:rsidRPr="00D767F8" w:rsidRDefault="00D3298C" w:rsidP="00D3298C">
      <w:pPr>
        <w:pStyle w:val="NoSpacing"/>
        <w:jc w:val="both"/>
        <w:rPr>
          <w:rFonts w:ascii="Calibri" w:hAnsi="Calibri" w:cs="Calibri"/>
          <w:sz w:val="22"/>
          <w:szCs w:val="22"/>
          <w:lang w:val="hr-HR" w:eastAsia="hr-HR"/>
        </w:rPr>
      </w:pPr>
      <w:r>
        <w:rPr>
          <w:rFonts w:ascii="Calibri" w:hAnsi="Calibri" w:cs="Calibri"/>
          <w:sz w:val="22"/>
          <w:szCs w:val="22"/>
          <w:lang w:val="hr-HR" w:eastAsia="hr-HR"/>
        </w:rPr>
        <w:t>1</w:t>
      </w:r>
      <w:r w:rsidR="006E20BC">
        <w:rPr>
          <w:rFonts w:ascii="Calibri" w:hAnsi="Calibri" w:cs="Calibri"/>
          <w:sz w:val="22"/>
          <w:szCs w:val="22"/>
          <w:lang w:val="hr-HR" w:eastAsia="hr-HR"/>
        </w:rPr>
        <w:t>3</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radijski program</w:t>
      </w:r>
      <w:r w:rsidRPr="00D767F8">
        <w:rPr>
          <w:rFonts w:ascii="Calibri" w:hAnsi="Calibri" w:cs="Calibri"/>
          <w:sz w:val="22"/>
          <w:szCs w:val="22"/>
          <w:lang w:val="hr-HR" w:eastAsia="hr-HR"/>
        </w:rPr>
        <w:t>: urednički oblikovane zvukovne i govorne informacije svih vrsta (vijesti, mišljenja, obavijesti, poruke i druge informacije) te autorska djela koja se objavljuju putem radija u svrhu obavješćivanja i zadovoljavanja kulturnih, obrazovnih i ostalih potreba te javne komunikacije.</w:t>
      </w:r>
    </w:p>
    <w:p w:rsidR="00683DAB" w:rsidRDefault="00D3298C" w:rsidP="00B83835">
      <w:pPr>
        <w:pStyle w:val="NoSpacing"/>
        <w:jc w:val="both"/>
        <w:rPr>
          <w:rFonts w:asciiTheme="minorHAnsi" w:hAnsiTheme="minorHAnsi" w:cstheme="minorHAnsi"/>
          <w:color w:val="0070C0"/>
          <w:sz w:val="22"/>
          <w:szCs w:val="22"/>
          <w:lang w:val="hr-HR"/>
        </w:rPr>
      </w:pPr>
      <w:r>
        <w:rPr>
          <w:rFonts w:asciiTheme="minorHAnsi" w:hAnsiTheme="minorHAnsi" w:cstheme="minorHAnsi"/>
          <w:sz w:val="22"/>
          <w:szCs w:val="22"/>
          <w:lang w:val="hr-HR"/>
        </w:rPr>
        <w:t>1</w:t>
      </w:r>
      <w:r w:rsidR="006E20BC">
        <w:rPr>
          <w:rFonts w:asciiTheme="minorHAnsi" w:hAnsiTheme="minorHAnsi" w:cstheme="minorHAnsi"/>
          <w:sz w:val="22"/>
          <w:szCs w:val="22"/>
          <w:lang w:val="hr-HR"/>
        </w:rPr>
        <w:t>4</w:t>
      </w:r>
      <w:r>
        <w:rPr>
          <w:rFonts w:asciiTheme="minorHAnsi" w:hAnsiTheme="minorHAnsi" w:cstheme="minorHAnsi"/>
          <w:sz w:val="22"/>
          <w:szCs w:val="22"/>
          <w:lang w:val="hr-HR"/>
        </w:rPr>
        <w:t xml:space="preserve">. </w:t>
      </w:r>
      <w:r w:rsidR="00683DAB" w:rsidRPr="003537BD">
        <w:rPr>
          <w:rFonts w:asciiTheme="minorHAnsi" w:hAnsiTheme="minorHAnsi" w:cstheme="minorHAnsi"/>
          <w:b/>
          <w:color w:val="0070C0"/>
          <w:sz w:val="22"/>
          <w:szCs w:val="22"/>
          <w:lang w:val="hr-HR"/>
        </w:rPr>
        <w:t xml:space="preserve">videozapis koji je generirao korisnik: </w:t>
      </w:r>
      <w:r w:rsidR="00683DAB" w:rsidRPr="003537BD">
        <w:rPr>
          <w:rFonts w:asciiTheme="minorHAnsi" w:hAnsiTheme="minorHAnsi" w:cstheme="minorHAnsi"/>
          <w:color w:val="0070C0"/>
          <w:sz w:val="22"/>
          <w:szCs w:val="22"/>
          <w:lang w:val="hr-HR"/>
        </w:rPr>
        <w:t>niz pokretnih slika sa ili bez zvuka koji tvori pojedinačnu stavku, neovisno o svojoj duljini, koju je izradio korisnik te koji je taj korisnik ili bilo koji drugi korisnik učitao na platformu za razmjenu videozapisa.</w:t>
      </w:r>
    </w:p>
    <w:p w:rsidR="006E20BC" w:rsidRPr="00F55061"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15</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opći televizijski ili radijski programski kanal</w:t>
      </w:r>
      <w:r w:rsidRPr="00D767F8">
        <w:rPr>
          <w:rFonts w:ascii="Calibri" w:hAnsi="Calibri" w:cs="Calibri"/>
          <w:sz w:val="22"/>
          <w:szCs w:val="22"/>
          <w:lang w:val="hr-HR" w:eastAsia="hr-HR"/>
        </w:rPr>
        <w:t xml:space="preserve">: kanal raznovrsnog sadržaja koji ima programsku osnovu sastavljenu većinom od informativnoga, obrazovnog, kulturnog i zabavnog programa sukladno </w:t>
      </w:r>
      <w:r w:rsidRPr="00F55061">
        <w:rPr>
          <w:rFonts w:ascii="Calibri" w:hAnsi="Calibri" w:cs="Calibri"/>
          <w:sz w:val="22"/>
          <w:szCs w:val="22"/>
          <w:lang w:val="hr-HR" w:eastAsia="hr-HR"/>
        </w:rPr>
        <w:t>članku 30. stav</w:t>
      </w:r>
      <w:r>
        <w:rPr>
          <w:rFonts w:ascii="Calibri" w:hAnsi="Calibri" w:cs="Calibri"/>
          <w:sz w:val="22"/>
          <w:szCs w:val="22"/>
          <w:lang w:val="hr-HR" w:eastAsia="hr-HR"/>
        </w:rPr>
        <w:t>cima</w:t>
      </w:r>
      <w:r w:rsidRPr="00F55061">
        <w:rPr>
          <w:rFonts w:ascii="Calibri" w:hAnsi="Calibri" w:cs="Calibri"/>
          <w:sz w:val="22"/>
          <w:szCs w:val="22"/>
          <w:lang w:val="hr-HR" w:eastAsia="hr-HR"/>
        </w:rPr>
        <w:t xml:space="preserve"> 1.</w:t>
      </w:r>
      <w:r>
        <w:rPr>
          <w:rFonts w:ascii="Calibri" w:hAnsi="Calibri" w:cs="Calibri"/>
          <w:sz w:val="22"/>
          <w:szCs w:val="22"/>
          <w:lang w:val="hr-HR" w:eastAsia="hr-HR"/>
        </w:rPr>
        <w:t xml:space="preserve"> – </w:t>
      </w:r>
      <w:r w:rsidRPr="00F55061">
        <w:rPr>
          <w:rFonts w:ascii="Calibri" w:hAnsi="Calibri" w:cs="Calibri"/>
          <w:sz w:val="22"/>
          <w:szCs w:val="22"/>
          <w:lang w:val="hr-HR" w:eastAsia="hr-HR"/>
        </w:rPr>
        <w:t>4. ovoga Zakona.</w:t>
      </w:r>
    </w:p>
    <w:p w:rsidR="006E20BC" w:rsidRPr="00F55061" w:rsidRDefault="006E20BC" w:rsidP="006E20BC">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w:t>
      </w:r>
      <w:r>
        <w:rPr>
          <w:rFonts w:ascii="Calibri" w:hAnsi="Calibri" w:cs="Calibri"/>
          <w:sz w:val="22"/>
          <w:szCs w:val="22"/>
          <w:lang w:val="hr-HR" w:eastAsia="hr-HR"/>
        </w:rPr>
        <w:t>6</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specijalizirani televizijski ili radijski programski kanal</w:t>
      </w:r>
      <w:r w:rsidRPr="00D767F8">
        <w:rPr>
          <w:rFonts w:ascii="Calibri" w:hAnsi="Calibri" w:cs="Calibri"/>
          <w:sz w:val="22"/>
          <w:szCs w:val="22"/>
          <w:lang w:val="hr-HR" w:eastAsia="hr-HR"/>
        </w:rPr>
        <w:t xml:space="preserve">: kanal koji ima programsku osnovu koja sadržava shemu programa od kojih su više od </w:t>
      </w:r>
      <w:r w:rsidR="00E8388E" w:rsidRPr="00E8388E">
        <w:rPr>
          <w:rFonts w:ascii="Calibri" w:hAnsi="Calibri" w:cs="Calibri"/>
          <w:sz w:val="22"/>
          <w:szCs w:val="22"/>
          <w:lang w:val="hr-HR" w:eastAsia="hr-HR"/>
        </w:rPr>
        <w:t>70</w:t>
      </w:r>
      <w:r w:rsidRPr="00D767F8">
        <w:rPr>
          <w:rFonts w:ascii="Calibri" w:hAnsi="Calibri" w:cs="Calibri"/>
          <w:sz w:val="22"/>
          <w:szCs w:val="22"/>
          <w:lang w:val="hr-HR" w:eastAsia="hr-HR"/>
        </w:rPr>
        <w:t>%</w:t>
      </w:r>
      <w:r>
        <w:rPr>
          <w:rFonts w:ascii="Calibri" w:hAnsi="Calibri" w:cs="Calibri"/>
          <w:sz w:val="22"/>
          <w:szCs w:val="22"/>
          <w:lang w:val="hr-HR" w:eastAsia="hr-HR"/>
        </w:rPr>
        <w:t xml:space="preserve"> </w:t>
      </w:r>
      <w:r w:rsidRPr="00D767F8">
        <w:rPr>
          <w:rFonts w:ascii="Calibri" w:hAnsi="Calibri" w:cs="Calibri"/>
          <w:sz w:val="22"/>
          <w:szCs w:val="22"/>
          <w:lang w:val="hr-HR" w:eastAsia="hr-HR"/>
        </w:rPr>
        <w:t xml:space="preserve">istovrsni programi sukladno članku </w:t>
      </w:r>
      <w:r w:rsidRPr="00F55061">
        <w:rPr>
          <w:rFonts w:ascii="Calibri" w:hAnsi="Calibri" w:cs="Calibri"/>
          <w:sz w:val="22"/>
          <w:szCs w:val="22"/>
          <w:lang w:val="hr-HR" w:eastAsia="hr-HR"/>
        </w:rPr>
        <w:t>30. stavku 5. ovoga Zakona.</w:t>
      </w:r>
    </w:p>
    <w:p w:rsidR="006E20BC" w:rsidRPr="003537BD" w:rsidRDefault="006E20BC" w:rsidP="006E20BC">
      <w:pPr>
        <w:pStyle w:val="NoSpacing"/>
        <w:jc w:val="both"/>
        <w:rPr>
          <w:rFonts w:asciiTheme="minorHAnsi" w:hAnsiTheme="minorHAnsi" w:cstheme="minorHAnsi"/>
          <w:color w:val="0070C0"/>
          <w:sz w:val="22"/>
          <w:szCs w:val="22"/>
          <w:lang w:val="hr-HR"/>
        </w:rPr>
      </w:pPr>
      <w:r>
        <w:rPr>
          <w:rFonts w:ascii="Calibri" w:hAnsi="Calibri" w:cs="Calibri"/>
          <w:color w:val="0070C0"/>
          <w:sz w:val="22"/>
          <w:szCs w:val="22"/>
          <w:lang w:val="hr-HR" w:eastAsia="hr-HR"/>
        </w:rPr>
        <w:t>17</w:t>
      </w:r>
      <w:r w:rsidRPr="003537BD">
        <w:rPr>
          <w:rFonts w:ascii="Calibri" w:hAnsi="Calibri" w:cs="Calibri"/>
          <w:color w:val="0070C0"/>
          <w:sz w:val="22"/>
          <w:szCs w:val="22"/>
          <w:lang w:val="hr-HR" w:eastAsia="hr-HR"/>
        </w:rPr>
        <w:t xml:space="preserve">. </w:t>
      </w:r>
      <w:r w:rsidRPr="003537BD">
        <w:rPr>
          <w:rFonts w:ascii="Calibri" w:hAnsi="Calibri" w:cs="Calibri"/>
          <w:b/>
          <w:color w:val="0070C0"/>
          <w:sz w:val="22"/>
          <w:szCs w:val="22"/>
          <w:lang w:val="hr-HR" w:eastAsia="hr-HR"/>
        </w:rPr>
        <w:t>audiovizualna komercijalna komunikacija</w:t>
      </w:r>
      <w:r w:rsidRPr="003537BD">
        <w:rPr>
          <w:rFonts w:ascii="Calibri" w:hAnsi="Calibri" w:cs="Calibri"/>
          <w:color w:val="0070C0"/>
          <w:sz w:val="22"/>
          <w:szCs w:val="22"/>
          <w:lang w:val="hr-HR" w:eastAsia="hr-HR"/>
        </w:rPr>
        <w:t>: slika sa ili bez zvuka</w:t>
      </w:r>
      <w:r>
        <w:rPr>
          <w:rFonts w:ascii="Calibri" w:hAnsi="Calibri" w:cs="Calibri"/>
          <w:color w:val="0070C0"/>
          <w:sz w:val="22"/>
          <w:szCs w:val="22"/>
          <w:lang w:val="hr-HR" w:eastAsia="hr-HR"/>
        </w:rPr>
        <w:t xml:space="preserve"> kao i zvuk</w:t>
      </w:r>
      <w:r w:rsidRPr="003537BD">
        <w:rPr>
          <w:rFonts w:ascii="Calibri" w:hAnsi="Calibri" w:cs="Calibri"/>
          <w:color w:val="0070C0"/>
          <w:sz w:val="22"/>
          <w:szCs w:val="22"/>
          <w:lang w:val="hr-HR" w:eastAsia="hr-HR"/>
        </w:rPr>
        <w:t xml:space="preserve"> koj</w:t>
      </w:r>
      <w:r>
        <w:rPr>
          <w:rFonts w:ascii="Calibri" w:hAnsi="Calibri" w:cs="Calibri"/>
          <w:color w:val="0070C0"/>
          <w:sz w:val="22"/>
          <w:szCs w:val="22"/>
          <w:lang w:val="hr-HR" w:eastAsia="hr-HR"/>
        </w:rPr>
        <w:t>i</w:t>
      </w:r>
      <w:r w:rsidRPr="003537BD">
        <w:rPr>
          <w:rFonts w:ascii="Calibri" w:hAnsi="Calibri" w:cs="Calibri"/>
          <w:color w:val="0070C0"/>
          <w:sz w:val="22"/>
          <w:szCs w:val="22"/>
          <w:lang w:val="hr-HR" w:eastAsia="hr-HR"/>
        </w:rPr>
        <w:t xml:space="preserve"> su izrađen</w:t>
      </w:r>
      <w:r>
        <w:rPr>
          <w:rFonts w:ascii="Calibri" w:hAnsi="Calibri" w:cs="Calibri"/>
          <w:color w:val="0070C0"/>
          <w:sz w:val="22"/>
          <w:szCs w:val="22"/>
          <w:lang w:val="hr-HR" w:eastAsia="hr-HR"/>
        </w:rPr>
        <w:t>i</w:t>
      </w:r>
      <w:r w:rsidRPr="003537BD">
        <w:rPr>
          <w:rFonts w:ascii="Calibri" w:hAnsi="Calibri" w:cs="Calibri"/>
          <w:color w:val="0070C0"/>
          <w:sz w:val="22"/>
          <w:szCs w:val="22"/>
          <w:lang w:val="hr-HR" w:eastAsia="hr-HR"/>
        </w:rPr>
        <w:t xml:space="preserve"> za promicanje, izravno ili </w:t>
      </w:r>
      <w:r w:rsidRPr="003537BD">
        <w:rPr>
          <w:rFonts w:asciiTheme="minorHAnsi" w:hAnsiTheme="minorHAnsi" w:cstheme="minorHAnsi"/>
          <w:color w:val="0070C0"/>
          <w:sz w:val="22"/>
          <w:szCs w:val="22"/>
          <w:lang w:val="hr-HR"/>
        </w:rPr>
        <w:t xml:space="preserve">neizravno, robe, usluga ili ugleda fizičke ili pravne osobe koja se bavi gospodarskom djelatnošću; te slike prate ili su uključene u program ili u videozapis koji je generirao korisnik u zamjenu za plaćanje ili za sličnu naknadu ili u svrhe vlastitog promicanja. Oblici audiovizualne komercijalne komunikacije uključuju, među ostalim, televizijsko </w:t>
      </w:r>
      <w:r>
        <w:rPr>
          <w:rFonts w:asciiTheme="minorHAnsi" w:hAnsiTheme="minorHAnsi" w:cstheme="minorHAnsi"/>
          <w:color w:val="0070C0"/>
          <w:sz w:val="22"/>
          <w:szCs w:val="22"/>
          <w:lang w:val="hr-HR"/>
        </w:rPr>
        <w:t xml:space="preserve">i radijsko </w:t>
      </w:r>
      <w:r w:rsidRPr="003537BD">
        <w:rPr>
          <w:rFonts w:asciiTheme="minorHAnsi" w:hAnsiTheme="minorHAnsi" w:cstheme="minorHAnsi"/>
          <w:color w:val="0070C0"/>
          <w:sz w:val="22"/>
          <w:szCs w:val="22"/>
          <w:lang w:val="hr-HR"/>
        </w:rPr>
        <w:t>oglašavanje, pokroviteljstvo, teletrgovinu i plasman proizvoda;</w:t>
      </w:r>
    </w:p>
    <w:p w:rsidR="006E20BC" w:rsidRPr="00D767F8"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18</w:t>
      </w:r>
      <w:r w:rsidRPr="00D767F8">
        <w:rPr>
          <w:rFonts w:ascii="Calibri" w:hAnsi="Calibri" w:cs="Calibri"/>
          <w:b/>
          <w:sz w:val="22"/>
          <w:szCs w:val="22"/>
          <w:lang w:val="hr-HR" w:eastAsia="hr-HR"/>
        </w:rPr>
        <w:t>. oglašavanje</w:t>
      </w:r>
      <w:r w:rsidRPr="00D767F8">
        <w:rPr>
          <w:rFonts w:ascii="Calibri" w:hAnsi="Calibri" w:cs="Calibri"/>
          <w:sz w:val="22"/>
          <w:szCs w:val="22"/>
          <w:lang w:val="hr-HR" w:eastAsia="hr-HR"/>
        </w:rPr>
        <w:t xml:space="preserve">: </w:t>
      </w:r>
      <w:r w:rsidRPr="00D767F8">
        <w:rPr>
          <w:rFonts w:ascii="Calibri" w:hAnsi="Calibri" w:cs="Calibri"/>
          <w:sz w:val="22"/>
          <w:szCs w:val="22"/>
          <w:lang w:val="hr-HR"/>
        </w:rPr>
        <w:t>svaki oblik oglasa emitiran u zamjenu za plaćanje ili za sličnu naknadu ili emitiranje u svrhu samopromidžbe od strane javnog ili privatnog poduzeća ili fizičke osobe u vezi s trgovinom, poslovanjem, obrtništvom ili strukom kako bi se promicala nabava roba ili usluga, uključujući nepokretnu imovinu, prava i obveze, u zamjenu za plaćanje</w:t>
      </w:r>
      <w:r w:rsidRPr="00D767F8">
        <w:rPr>
          <w:rFonts w:ascii="Calibri" w:hAnsi="Calibri" w:cs="Calibri"/>
          <w:sz w:val="22"/>
          <w:szCs w:val="22"/>
          <w:lang w:val="hr-HR" w:eastAsia="hr-HR"/>
        </w:rPr>
        <w:t>.</w:t>
      </w:r>
    </w:p>
    <w:p w:rsidR="006E20BC" w:rsidRPr="00511CC1" w:rsidRDefault="006E20BC" w:rsidP="006E20BC">
      <w:pPr>
        <w:pStyle w:val="NoSpacing"/>
        <w:jc w:val="both"/>
        <w:rPr>
          <w:rFonts w:ascii="Calibri" w:hAnsi="Calibri" w:cs="Calibri"/>
          <w:color w:val="0070C0"/>
          <w:sz w:val="22"/>
          <w:szCs w:val="22"/>
          <w:lang w:val="hr-HR" w:eastAsia="hr-HR"/>
        </w:rPr>
      </w:pPr>
      <w:r>
        <w:rPr>
          <w:rFonts w:ascii="Calibri" w:hAnsi="Calibri" w:cs="Calibri"/>
          <w:color w:val="0070C0"/>
          <w:sz w:val="22"/>
          <w:szCs w:val="22"/>
          <w:lang w:val="hr-HR" w:eastAsia="hr-HR"/>
        </w:rPr>
        <w:lastRenderedPageBreak/>
        <w:t>19</w:t>
      </w:r>
      <w:r w:rsidRPr="00511CC1">
        <w:rPr>
          <w:rFonts w:ascii="Calibri" w:hAnsi="Calibri" w:cs="Calibri"/>
          <w:color w:val="0070C0"/>
          <w:sz w:val="22"/>
          <w:szCs w:val="22"/>
          <w:lang w:val="hr-HR" w:eastAsia="hr-HR"/>
        </w:rPr>
        <w:t xml:space="preserve">. </w:t>
      </w:r>
      <w:r w:rsidRPr="00511CC1">
        <w:rPr>
          <w:rFonts w:ascii="Calibri" w:hAnsi="Calibri" w:cs="Calibri"/>
          <w:b/>
          <w:color w:val="0070C0"/>
          <w:sz w:val="22"/>
          <w:szCs w:val="22"/>
          <w:lang w:val="hr-HR" w:eastAsia="hr-HR"/>
        </w:rPr>
        <w:t>prikrivena audiovizualna komercijalna komunikacija</w:t>
      </w:r>
      <w:r w:rsidRPr="00511CC1">
        <w:rPr>
          <w:rFonts w:ascii="Calibri" w:hAnsi="Calibri" w:cs="Calibri"/>
          <w:color w:val="0070C0"/>
          <w:sz w:val="22"/>
          <w:szCs w:val="22"/>
          <w:lang w:val="hr-HR" w:eastAsia="hr-HR"/>
        </w:rPr>
        <w:t xml:space="preserve">: </w:t>
      </w:r>
      <w:r w:rsidRPr="00511CC1">
        <w:rPr>
          <w:rFonts w:ascii="Calibri" w:hAnsi="Calibri" w:cs="Calibri"/>
          <w:color w:val="0070C0"/>
          <w:sz w:val="22"/>
          <w:szCs w:val="22"/>
          <w:lang w:val="hr-HR"/>
        </w:rPr>
        <w:t xml:space="preserve">predstavljanje robe, usluga, naziva, zaštitnog znaka ili djelatnosti proizvođača roba ili pružatelja usluga u programima u obliku riječi ili slika kada je namjera pružatelja medijskih usluga da takvo predstavljanje služi za oglašavanje i može zavarati javnost u vezi s njegovom prirodom. </w:t>
      </w:r>
    </w:p>
    <w:p w:rsidR="006E20BC" w:rsidRPr="00D767F8" w:rsidRDefault="006E20BC" w:rsidP="006E20BC">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w:t>
      </w:r>
      <w:r>
        <w:rPr>
          <w:rFonts w:ascii="Calibri" w:hAnsi="Calibri" w:cs="Calibri"/>
          <w:sz w:val="22"/>
          <w:szCs w:val="22"/>
          <w:lang w:val="hr-HR" w:eastAsia="hr-HR"/>
        </w:rPr>
        <w:t>0</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zavaravajuće oglašavanje</w:t>
      </w:r>
      <w:r w:rsidRPr="00D767F8">
        <w:rPr>
          <w:rFonts w:ascii="Calibri" w:hAnsi="Calibri" w:cs="Calibri"/>
          <w:sz w:val="22"/>
          <w:szCs w:val="22"/>
          <w:lang w:val="hr-HR" w:eastAsia="hr-HR"/>
        </w:rPr>
        <w:t>: bilo koje oglašavanje koje na bilo koji način, uključujući njegovo predstavljanje, dovodi u zabludu ili je vjerojatno da će dovesti u zabludu osobe kojima je upućeno ili do kojih dopire pa je vjerojatno da će zbog toga utjecati na njihovo ekonomsko ponašanje, odnosno da zbog toga povređuje ili je vjerojatno da će povrijediti konkurente.</w:t>
      </w:r>
    </w:p>
    <w:p w:rsidR="006E20BC" w:rsidRPr="00D767F8" w:rsidRDefault="006E20BC" w:rsidP="006E20BC">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w:t>
      </w:r>
      <w:r>
        <w:rPr>
          <w:rFonts w:ascii="Calibri" w:hAnsi="Calibri" w:cs="Calibri"/>
          <w:sz w:val="22"/>
          <w:szCs w:val="22"/>
          <w:lang w:val="hr-HR" w:eastAsia="hr-HR"/>
        </w:rPr>
        <w:t>1</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usporedno oglašavanje</w:t>
      </w:r>
      <w:r w:rsidRPr="00D767F8">
        <w:rPr>
          <w:rFonts w:ascii="Calibri" w:hAnsi="Calibri" w:cs="Calibri"/>
          <w:sz w:val="22"/>
          <w:szCs w:val="22"/>
          <w:lang w:val="hr-HR" w:eastAsia="hr-HR"/>
        </w:rPr>
        <w:t>: bilo koje oglašavanje koje izravno ili neizravno upućuje na konkurenta, odnosno koje izravno ili neizravno upućuje na robu ili usluge konkurenta.</w:t>
      </w:r>
    </w:p>
    <w:p w:rsidR="006E20BC" w:rsidRPr="003537BD" w:rsidRDefault="006E20BC" w:rsidP="006E20BC">
      <w:pPr>
        <w:pStyle w:val="NoSpacing"/>
        <w:jc w:val="both"/>
        <w:rPr>
          <w:rFonts w:asciiTheme="minorHAnsi" w:hAnsiTheme="minorHAnsi" w:cstheme="minorHAnsi"/>
          <w:color w:val="0070C0"/>
          <w:sz w:val="22"/>
          <w:szCs w:val="22"/>
          <w:lang w:val="hr-HR"/>
        </w:rPr>
      </w:pPr>
      <w:r w:rsidRPr="003537BD">
        <w:rPr>
          <w:rFonts w:ascii="Calibri" w:hAnsi="Calibri" w:cs="Calibri"/>
          <w:color w:val="0070C0"/>
          <w:sz w:val="22"/>
          <w:szCs w:val="22"/>
          <w:lang w:val="hr-HR" w:eastAsia="hr-HR"/>
        </w:rPr>
        <w:t>2</w:t>
      </w:r>
      <w:r>
        <w:rPr>
          <w:rFonts w:ascii="Calibri" w:hAnsi="Calibri" w:cs="Calibri"/>
          <w:color w:val="0070C0"/>
          <w:sz w:val="22"/>
          <w:szCs w:val="22"/>
          <w:lang w:val="hr-HR" w:eastAsia="hr-HR"/>
        </w:rPr>
        <w:t>2</w:t>
      </w:r>
      <w:r w:rsidRPr="003537BD">
        <w:rPr>
          <w:rFonts w:ascii="Calibri" w:hAnsi="Calibri" w:cs="Calibri"/>
          <w:color w:val="0070C0"/>
          <w:sz w:val="22"/>
          <w:szCs w:val="22"/>
          <w:lang w:val="hr-HR" w:eastAsia="hr-HR"/>
        </w:rPr>
        <w:t xml:space="preserve">. </w:t>
      </w:r>
      <w:r w:rsidRPr="003537BD">
        <w:rPr>
          <w:rFonts w:ascii="Calibri" w:hAnsi="Calibri" w:cs="Calibri"/>
          <w:b/>
          <w:color w:val="0070C0"/>
          <w:sz w:val="22"/>
          <w:szCs w:val="22"/>
          <w:lang w:val="hr-HR" w:eastAsia="hr-HR"/>
        </w:rPr>
        <w:t xml:space="preserve">pokroviteljstvo: </w:t>
      </w:r>
      <w:r w:rsidRPr="003537BD">
        <w:rPr>
          <w:rFonts w:asciiTheme="minorHAnsi" w:hAnsiTheme="minorHAnsi" w:cstheme="minorHAnsi"/>
          <w:color w:val="0070C0"/>
          <w:sz w:val="22"/>
          <w:szCs w:val="22"/>
          <w:lang w:val="hr-HR"/>
        </w:rPr>
        <w:t>svaki doprinos javnih ili privatnih poduzeća ili fizičkih osoba koje nisu uključene u pružanje audiovizualnih medijskih usluga ili usluga platformi za razmjenu videozapisa ili u proizvodnju audiovizualnih djela financiranju audiovizualnih medijskih usluga, usluga platformi za razmjenu videozapisa, videozapisa koje su generirali korisnici ili programa u svrhu promicanja njihova imena, žiga/zaštitnog znaka, ugleda, aktivnosti ili proizvodâ</w:t>
      </w:r>
    </w:p>
    <w:p w:rsidR="006E20BC" w:rsidRPr="00D767F8" w:rsidRDefault="006E20BC" w:rsidP="006E20BC">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w:t>
      </w:r>
      <w:r>
        <w:rPr>
          <w:rFonts w:ascii="Calibri" w:hAnsi="Calibri" w:cs="Calibri"/>
          <w:sz w:val="22"/>
          <w:szCs w:val="22"/>
          <w:lang w:val="hr-HR" w:eastAsia="hr-HR"/>
        </w:rPr>
        <w:t>3</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teletrgovina</w:t>
      </w:r>
      <w:r w:rsidRPr="00D767F8">
        <w:rPr>
          <w:rFonts w:ascii="Calibri" w:hAnsi="Calibri" w:cs="Calibri"/>
          <w:sz w:val="22"/>
          <w:szCs w:val="22"/>
          <w:lang w:val="hr-HR" w:eastAsia="hr-HR"/>
        </w:rPr>
        <w:t xml:space="preserve">: izravna ponuda koja se </w:t>
      </w:r>
      <w:r w:rsidRPr="00D767F8">
        <w:rPr>
          <w:rFonts w:ascii="Calibri" w:hAnsi="Calibri" w:cs="Calibri"/>
          <w:sz w:val="22"/>
          <w:szCs w:val="22"/>
          <w:lang w:val="hr-HR"/>
        </w:rPr>
        <w:t xml:space="preserve">emitira </w:t>
      </w:r>
      <w:r w:rsidRPr="00D767F8">
        <w:rPr>
          <w:rFonts w:ascii="Calibri" w:hAnsi="Calibri" w:cs="Calibri"/>
          <w:sz w:val="22"/>
          <w:szCs w:val="22"/>
          <w:lang w:val="hr-HR" w:eastAsia="hr-HR"/>
        </w:rPr>
        <w:t xml:space="preserve">javnosti u svrhu nabave roba ili usluga, uključujući nepokretnu imovinu te prava i obveze, </w:t>
      </w:r>
      <w:r w:rsidRPr="00D767F8">
        <w:rPr>
          <w:rFonts w:ascii="Calibri" w:hAnsi="Calibri" w:cs="Calibri"/>
          <w:sz w:val="22"/>
          <w:szCs w:val="22"/>
          <w:lang w:val="hr-HR"/>
        </w:rPr>
        <w:t>u zamjenu za</w:t>
      </w:r>
      <w:r w:rsidRPr="00D767F8">
        <w:rPr>
          <w:rFonts w:ascii="Calibri" w:hAnsi="Calibri" w:cs="Calibri"/>
          <w:sz w:val="22"/>
          <w:szCs w:val="22"/>
          <w:lang w:val="hr-HR" w:eastAsia="hr-HR"/>
        </w:rPr>
        <w:t xml:space="preserve"> plaćanje.</w:t>
      </w:r>
    </w:p>
    <w:p w:rsidR="006E20BC" w:rsidRPr="003537BD" w:rsidRDefault="006E20BC" w:rsidP="006E20BC">
      <w:pPr>
        <w:pStyle w:val="NoSpacing"/>
        <w:jc w:val="both"/>
        <w:rPr>
          <w:rFonts w:asciiTheme="minorHAnsi" w:hAnsiTheme="minorHAnsi" w:cstheme="minorHAnsi"/>
          <w:color w:val="0070C0"/>
          <w:sz w:val="22"/>
          <w:szCs w:val="22"/>
          <w:lang w:val="hr-HR"/>
        </w:rPr>
      </w:pPr>
      <w:r w:rsidRPr="003537BD">
        <w:rPr>
          <w:rFonts w:ascii="Calibri" w:hAnsi="Calibri" w:cs="Calibri"/>
          <w:color w:val="0070C0"/>
          <w:sz w:val="22"/>
          <w:szCs w:val="22"/>
          <w:lang w:val="hr-HR" w:eastAsia="hr-HR"/>
        </w:rPr>
        <w:t>2</w:t>
      </w:r>
      <w:r>
        <w:rPr>
          <w:rFonts w:ascii="Calibri" w:hAnsi="Calibri" w:cs="Calibri"/>
          <w:color w:val="0070C0"/>
          <w:sz w:val="22"/>
          <w:szCs w:val="22"/>
          <w:lang w:val="hr-HR" w:eastAsia="hr-HR"/>
        </w:rPr>
        <w:t>4</w:t>
      </w:r>
      <w:r w:rsidRPr="003537BD">
        <w:rPr>
          <w:rFonts w:ascii="Calibri" w:hAnsi="Calibri" w:cs="Calibri"/>
          <w:color w:val="0070C0"/>
          <w:sz w:val="22"/>
          <w:szCs w:val="22"/>
          <w:lang w:val="hr-HR" w:eastAsia="hr-HR"/>
        </w:rPr>
        <w:t xml:space="preserve">. </w:t>
      </w:r>
      <w:r w:rsidRPr="003537BD">
        <w:rPr>
          <w:rFonts w:ascii="Calibri" w:hAnsi="Calibri" w:cs="Calibri"/>
          <w:b/>
          <w:color w:val="0070C0"/>
          <w:sz w:val="22"/>
          <w:szCs w:val="22"/>
          <w:lang w:val="hr-HR" w:eastAsia="hr-HR"/>
        </w:rPr>
        <w:t>plasman proizvoda</w:t>
      </w:r>
      <w:r w:rsidRPr="003537BD">
        <w:rPr>
          <w:rFonts w:ascii="Calibri" w:hAnsi="Calibri" w:cs="Calibri"/>
          <w:color w:val="0070C0"/>
          <w:sz w:val="22"/>
          <w:szCs w:val="22"/>
          <w:lang w:val="hr-HR" w:eastAsia="hr-HR"/>
        </w:rPr>
        <w:t xml:space="preserve">: </w:t>
      </w:r>
      <w:r w:rsidRPr="003537BD">
        <w:rPr>
          <w:rFonts w:asciiTheme="minorHAnsi" w:hAnsiTheme="minorHAnsi" w:cstheme="minorHAnsi"/>
          <w:color w:val="0070C0"/>
          <w:sz w:val="22"/>
          <w:szCs w:val="22"/>
          <w:lang w:val="hr-HR"/>
        </w:rPr>
        <w:t>svaki oblik audiovizualne komercijalne komunikacije koja se sastoji od uključivanja proizvoda, usluge ili pripadajućeg žiga ili upućivanja na njih tako da se prikazuju u programu ili videozapisu koji je generirao korisnik u zamjenu za plaćanje ili sličnu naknadu</w:t>
      </w:r>
    </w:p>
    <w:p w:rsidR="006E20BC" w:rsidRPr="00D767F8" w:rsidRDefault="006E20BC" w:rsidP="006E20BC">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w:t>
      </w:r>
      <w:r>
        <w:rPr>
          <w:rFonts w:ascii="Calibri" w:hAnsi="Calibri" w:cs="Calibri"/>
          <w:sz w:val="22"/>
          <w:szCs w:val="22"/>
          <w:lang w:val="hr-HR" w:eastAsia="hr-HR"/>
        </w:rPr>
        <w:t>5</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zaštićena usluga</w:t>
      </w:r>
      <w:r w:rsidRPr="00D767F8">
        <w:rPr>
          <w:rFonts w:ascii="Calibri" w:hAnsi="Calibri" w:cs="Calibri"/>
          <w:sz w:val="22"/>
          <w:szCs w:val="22"/>
          <w:lang w:val="hr-HR" w:eastAsia="hr-HR"/>
        </w:rPr>
        <w:t>: medijska usluga televizije i radija te druga audiovizualna medijska usluga, kao i usluga informacijskog društva koja se pruža uz naknadu i na temelju uvjetovanog pristupa, ili pružanje uvjetovanog pristupa prethodno navedenim uslugama kao usluge po sebi. Pod uslugom informacijskog društva smatra se svaka usluga informacijskog društva koja se uobičajeno pruža uz naknadu, na daljinu te elektroničkim putem na pojedinačni zahtjev primatelja usluge.</w:t>
      </w:r>
    </w:p>
    <w:p w:rsidR="006E20BC" w:rsidRPr="00D767F8"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26</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uvjetovani pristup</w:t>
      </w:r>
      <w:r w:rsidRPr="00D767F8">
        <w:rPr>
          <w:rFonts w:ascii="Calibri" w:hAnsi="Calibri" w:cs="Calibri"/>
          <w:sz w:val="22"/>
          <w:szCs w:val="22"/>
          <w:lang w:val="hr-HR" w:eastAsia="hr-HR"/>
        </w:rPr>
        <w:t>: bilo koja tehnička mjera i/ili aranžman koji omogućuje pristup zaštićenoj usluzi u razumljivom obliku uz uvjet prethodnog individualnog odobrenja pružatelja te usluge.</w:t>
      </w:r>
    </w:p>
    <w:p w:rsidR="006E20BC" w:rsidRPr="00D767F8"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27</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sredstvo uvjetovanog pristupa</w:t>
      </w:r>
      <w:r w:rsidRPr="00D767F8">
        <w:rPr>
          <w:rFonts w:ascii="Calibri" w:hAnsi="Calibri" w:cs="Calibri"/>
          <w:sz w:val="22"/>
          <w:szCs w:val="22"/>
          <w:lang w:val="hr-HR" w:eastAsia="hr-HR"/>
        </w:rPr>
        <w:t>: bilo kakva oprema, računalni program i/ili aranžman koji je namijenjen ili prilagođen da omogući pristup zaštićenoj usluzi u razumljivom obliku.</w:t>
      </w:r>
    </w:p>
    <w:p w:rsidR="006E20BC" w:rsidRPr="00D767F8"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28</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nedopušteno sredstvo</w:t>
      </w:r>
      <w:r w:rsidRPr="00D767F8">
        <w:rPr>
          <w:rFonts w:ascii="Calibri" w:hAnsi="Calibri" w:cs="Calibri"/>
          <w:sz w:val="22"/>
          <w:szCs w:val="22"/>
          <w:lang w:val="hr-HR" w:eastAsia="hr-HR"/>
        </w:rPr>
        <w:t>: bilo kakva oprema, računalni program i/ili aranžman koji je namijenjen ili prilagođen da omogući pristup u razumljivom obliku zaštićenoj usluzi bez prethodnog odobrenja davatelja usluge.</w:t>
      </w:r>
    </w:p>
    <w:p w:rsidR="006E20BC" w:rsidRPr="009C69E0"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29</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pružatelj medijskih usluga</w:t>
      </w:r>
      <w:r w:rsidRPr="00D767F8">
        <w:rPr>
          <w:rFonts w:ascii="Calibri" w:hAnsi="Calibri" w:cs="Calibri"/>
          <w:sz w:val="22"/>
          <w:szCs w:val="22"/>
          <w:lang w:val="hr-HR" w:eastAsia="hr-HR"/>
        </w:rPr>
        <w:t xml:space="preserve">: fizička ili pravna osoba koja ima uredničku odgovornost za odabir audio i audiovizualnog sadržaja audio i audiovizualne medijske usluge te koja određuje način na </w:t>
      </w:r>
      <w:r w:rsidRPr="009C69E0">
        <w:rPr>
          <w:rFonts w:ascii="Calibri" w:hAnsi="Calibri" w:cs="Calibri"/>
          <w:sz w:val="22"/>
          <w:szCs w:val="22"/>
          <w:lang w:val="hr-HR" w:eastAsia="hr-HR"/>
        </w:rPr>
        <w:t xml:space="preserve">koji </w:t>
      </w:r>
      <w:r w:rsidRPr="009C69E0">
        <w:rPr>
          <w:rFonts w:ascii="Calibri" w:hAnsi="Calibri" w:cs="Calibri"/>
          <w:sz w:val="22"/>
          <w:szCs w:val="22"/>
          <w:lang w:val="hr-HR"/>
        </w:rPr>
        <w:t>je ona organizirana</w:t>
      </w:r>
      <w:r w:rsidRPr="009C69E0">
        <w:rPr>
          <w:rFonts w:ascii="Calibri" w:hAnsi="Calibri" w:cs="Calibri"/>
          <w:sz w:val="22"/>
          <w:szCs w:val="22"/>
          <w:lang w:val="hr-HR" w:eastAsia="hr-HR"/>
        </w:rPr>
        <w:t>.</w:t>
      </w:r>
    </w:p>
    <w:p w:rsidR="006E20BC" w:rsidRPr="00D767F8"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30</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nakladnik televizije</w:t>
      </w:r>
      <w:r w:rsidRPr="00D767F8">
        <w:rPr>
          <w:rFonts w:ascii="Calibri" w:hAnsi="Calibri" w:cs="Calibri"/>
          <w:sz w:val="22"/>
          <w:szCs w:val="22"/>
          <w:lang w:val="hr-HR" w:eastAsia="hr-HR"/>
        </w:rPr>
        <w:t>: pružatelj medijskih usluga televizijskog emitiranja.</w:t>
      </w:r>
    </w:p>
    <w:p w:rsidR="006E20BC" w:rsidRPr="00D767F8" w:rsidRDefault="006E20BC" w:rsidP="006E20BC">
      <w:pPr>
        <w:pStyle w:val="NoSpacing"/>
        <w:jc w:val="both"/>
        <w:rPr>
          <w:rFonts w:ascii="Calibri" w:hAnsi="Calibri" w:cs="Calibri"/>
          <w:sz w:val="22"/>
          <w:szCs w:val="22"/>
          <w:lang w:val="hr-HR" w:eastAsia="hr-HR"/>
        </w:rPr>
      </w:pPr>
      <w:r>
        <w:rPr>
          <w:rFonts w:ascii="Calibri" w:hAnsi="Calibri" w:cs="Calibri"/>
          <w:sz w:val="22"/>
          <w:szCs w:val="22"/>
          <w:lang w:val="hr-HR" w:eastAsia="hr-HR"/>
        </w:rPr>
        <w:t>31</w:t>
      </w:r>
      <w:r w:rsidRPr="00D767F8">
        <w:rPr>
          <w:rFonts w:ascii="Calibri" w:hAnsi="Calibri" w:cs="Calibri"/>
          <w:sz w:val="22"/>
          <w:szCs w:val="22"/>
          <w:lang w:val="hr-HR" w:eastAsia="hr-HR"/>
        </w:rPr>
        <w:t xml:space="preserve">. </w:t>
      </w:r>
      <w:r w:rsidRPr="00D767F8">
        <w:rPr>
          <w:rFonts w:ascii="Calibri" w:hAnsi="Calibri" w:cs="Calibri"/>
          <w:b/>
          <w:sz w:val="22"/>
          <w:szCs w:val="22"/>
          <w:lang w:val="hr-HR" w:eastAsia="hr-HR"/>
        </w:rPr>
        <w:t>nakladnik radija</w:t>
      </w:r>
      <w:r w:rsidRPr="00D767F8">
        <w:rPr>
          <w:rFonts w:ascii="Calibri" w:hAnsi="Calibri" w:cs="Calibri"/>
          <w:sz w:val="22"/>
          <w:szCs w:val="22"/>
          <w:lang w:val="hr-HR" w:eastAsia="hr-HR"/>
        </w:rPr>
        <w:t>: pružatelj medijskih usluga radijskog emitiranja.</w:t>
      </w:r>
    </w:p>
    <w:p w:rsidR="006E20BC" w:rsidRPr="00E8388E" w:rsidRDefault="006E20BC" w:rsidP="006E20BC">
      <w:pPr>
        <w:pStyle w:val="NoSpacing"/>
        <w:jc w:val="both"/>
        <w:rPr>
          <w:rFonts w:ascii="Calibri" w:hAnsi="Calibri" w:cs="Calibri"/>
          <w:sz w:val="22"/>
          <w:szCs w:val="22"/>
          <w:lang w:val="hr-HR" w:eastAsia="hr-HR"/>
        </w:rPr>
      </w:pPr>
      <w:r w:rsidRPr="00E8388E">
        <w:rPr>
          <w:rFonts w:ascii="Calibri" w:hAnsi="Calibri" w:cs="Calibri"/>
          <w:sz w:val="22"/>
          <w:szCs w:val="22"/>
          <w:lang w:val="hr-HR"/>
        </w:rPr>
        <w:t xml:space="preserve">32. </w:t>
      </w:r>
      <w:r w:rsidRPr="00E8388E">
        <w:rPr>
          <w:rStyle w:val="kurziv1"/>
          <w:rFonts w:ascii="Calibri" w:hAnsi="Calibri" w:cs="Calibri"/>
          <w:b/>
          <w:i w:val="0"/>
          <w:sz w:val="22"/>
          <w:szCs w:val="22"/>
          <w:lang w:val="hr-HR"/>
        </w:rPr>
        <w:t>poduzeće</w:t>
      </w:r>
      <w:r w:rsidRPr="00E8388E">
        <w:rPr>
          <w:rFonts w:ascii="Calibri" w:hAnsi="Calibri" w:cs="Calibri"/>
          <w:sz w:val="22"/>
          <w:szCs w:val="22"/>
          <w:lang w:val="hr-HR"/>
        </w:rPr>
        <w:t>: fizička ili pravna osoba koja, bez obzira na pravni status, obavlja gospodarsku djelatnost</w:t>
      </w:r>
    </w:p>
    <w:p w:rsidR="002335BB" w:rsidRPr="003537BD" w:rsidRDefault="006E20BC" w:rsidP="00B83835">
      <w:pPr>
        <w:pStyle w:val="NoSpacing"/>
        <w:jc w:val="both"/>
        <w:rPr>
          <w:rFonts w:asciiTheme="minorHAnsi" w:hAnsiTheme="minorHAnsi" w:cstheme="minorHAnsi"/>
          <w:color w:val="0070C0"/>
          <w:sz w:val="22"/>
          <w:szCs w:val="22"/>
          <w:lang w:val="hr-HR"/>
        </w:rPr>
      </w:pPr>
      <w:r>
        <w:rPr>
          <w:rFonts w:asciiTheme="minorHAnsi" w:hAnsiTheme="minorHAnsi" w:cstheme="minorHAnsi"/>
          <w:color w:val="0070C0"/>
          <w:sz w:val="22"/>
          <w:szCs w:val="22"/>
          <w:lang w:val="hr-HR"/>
        </w:rPr>
        <w:t>33</w:t>
      </w:r>
      <w:r w:rsidR="002335BB" w:rsidRPr="003537BD">
        <w:rPr>
          <w:rFonts w:asciiTheme="minorHAnsi" w:hAnsiTheme="minorHAnsi" w:cstheme="minorHAnsi"/>
          <w:color w:val="0070C0"/>
          <w:sz w:val="22"/>
          <w:szCs w:val="22"/>
          <w:lang w:val="hr-HR"/>
        </w:rPr>
        <w:t xml:space="preserve">. </w:t>
      </w:r>
      <w:r w:rsidR="002335BB" w:rsidRPr="003537BD">
        <w:rPr>
          <w:rFonts w:asciiTheme="minorHAnsi" w:hAnsiTheme="minorHAnsi" w:cstheme="minorHAnsi"/>
          <w:b/>
          <w:color w:val="0070C0"/>
          <w:sz w:val="22"/>
          <w:szCs w:val="22"/>
          <w:lang w:val="hr-HR"/>
        </w:rPr>
        <w:t>matično društvo</w:t>
      </w:r>
      <w:r w:rsidR="00C34F91" w:rsidRPr="003537BD">
        <w:rPr>
          <w:rFonts w:asciiTheme="minorHAnsi" w:hAnsiTheme="minorHAnsi" w:cstheme="minorHAnsi"/>
          <w:b/>
          <w:color w:val="0070C0"/>
          <w:sz w:val="22"/>
          <w:szCs w:val="22"/>
          <w:lang w:val="hr-HR"/>
        </w:rPr>
        <w:t>:</w:t>
      </w:r>
      <w:r w:rsidR="002335BB" w:rsidRPr="003537BD">
        <w:rPr>
          <w:rFonts w:asciiTheme="minorHAnsi" w:hAnsiTheme="minorHAnsi" w:cstheme="minorHAnsi"/>
          <w:b/>
          <w:color w:val="0070C0"/>
          <w:sz w:val="22"/>
          <w:szCs w:val="22"/>
          <w:lang w:val="hr-HR"/>
        </w:rPr>
        <w:t xml:space="preserve"> </w:t>
      </w:r>
      <w:r w:rsidR="002335BB" w:rsidRPr="003537BD">
        <w:rPr>
          <w:rFonts w:asciiTheme="minorHAnsi" w:hAnsiTheme="minorHAnsi" w:cstheme="minorHAnsi"/>
          <w:color w:val="0070C0"/>
          <w:sz w:val="22"/>
          <w:szCs w:val="22"/>
          <w:lang w:val="hr-HR"/>
        </w:rPr>
        <w:t>društvo koje kontrolira jedno ili više društva kćeri.</w:t>
      </w:r>
    </w:p>
    <w:p w:rsidR="002335BB" w:rsidRPr="003537BD" w:rsidRDefault="006E20BC" w:rsidP="00B83835">
      <w:pPr>
        <w:pStyle w:val="NoSpacing"/>
        <w:jc w:val="both"/>
        <w:rPr>
          <w:rFonts w:asciiTheme="minorHAnsi" w:hAnsiTheme="minorHAnsi" w:cstheme="minorHAnsi"/>
          <w:color w:val="0070C0"/>
          <w:sz w:val="22"/>
          <w:szCs w:val="22"/>
          <w:lang w:val="hr-HR"/>
        </w:rPr>
      </w:pPr>
      <w:r>
        <w:rPr>
          <w:rFonts w:asciiTheme="minorHAnsi" w:hAnsiTheme="minorHAnsi" w:cstheme="minorHAnsi"/>
          <w:color w:val="0070C0"/>
          <w:sz w:val="22"/>
          <w:szCs w:val="22"/>
          <w:lang w:val="hr-HR"/>
        </w:rPr>
        <w:t>34</w:t>
      </w:r>
      <w:r w:rsidR="002335BB" w:rsidRPr="003537BD">
        <w:rPr>
          <w:rFonts w:asciiTheme="minorHAnsi" w:hAnsiTheme="minorHAnsi" w:cstheme="minorHAnsi"/>
          <w:color w:val="0070C0"/>
          <w:sz w:val="22"/>
          <w:szCs w:val="22"/>
          <w:lang w:val="hr-HR"/>
        </w:rPr>
        <w:t xml:space="preserve">. </w:t>
      </w:r>
      <w:r w:rsidR="002335BB" w:rsidRPr="003537BD">
        <w:rPr>
          <w:rFonts w:asciiTheme="minorHAnsi" w:hAnsiTheme="minorHAnsi" w:cstheme="minorHAnsi"/>
          <w:b/>
          <w:color w:val="0070C0"/>
          <w:sz w:val="22"/>
          <w:szCs w:val="22"/>
          <w:lang w:val="hr-HR"/>
        </w:rPr>
        <w:t>društvo kći</w:t>
      </w:r>
      <w:r w:rsidR="00C34F91" w:rsidRPr="003537BD">
        <w:rPr>
          <w:rFonts w:asciiTheme="minorHAnsi" w:hAnsiTheme="minorHAnsi" w:cstheme="minorHAnsi"/>
          <w:b/>
          <w:color w:val="0070C0"/>
          <w:sz w:val="22"/>
          <w:szCs w:val="22"/>
          <w:lang w:val="hr-HR"/>
        </w:rPr>
        <w:t>:</w:t>
      </w:r>
      <w:r w:rsidR="002335BB" w:rsidRPr="003537BD">
        <w:rPr>
          <w:rFonts w:asciiTheme="minorHAnsi" w:hAnsiTheme="minorHAnsi" w:cstheme="minorHAnsi"/>
          <w:b/>
          <w:color w:val="0070C0"/>
          <w:sz w:val="22"/>
          <w:szCs w:val="22"/>
          <w:lang w:val="hr-HR"/>
        </w:rPr>
        <w:t xml:space="preserve"> </w:t>
      </w:r>
      <w:r w:rsidR="002335BB" w:rsidRPr="003537BD">
        <w:rPr>
          <w:rFonts w:asciiTheme="minorHAnsi" w:hAnsiTheme="minorHAnsi" w:cstheme="minorHAnsi"/>
          <w:color w:val="0070C0"/>
          <w:sz w:val="22"/>
          <w:szCs w:val="22"/>
          <w:lang w:val="hr-HR"/>
        </w:rPr>
        <w:t>društvo koje je pod kontrolom matičnog društva, uključujući sva društva kćeri krajnjeg matičnog društva.</w:t>
      </w:r>
    </w:p>
    <w:p w:rsidR="002335BB" w:rsidRPr="003537BD" w:rsidRDefault="006E20BC" w:rsidP="00B83835">
      <w:pPr>
        <w:pStyle w:val="NoSpacing"/>
        <w:jc w:val="both"/>
        <w:rPr>
          <w:rFonts w:asciiTheme="minorHAnsi" w:hAnsiTheme="minorHAnsi" w:cstheme="minorHAnsi"/>
          <w:color w:val="0070C0"/>
          <w:sz w:val="22"/>
          <w:szCs w:val="22"/>
          <w:lang w:val="hr-HR"/>
        </w:rPr>
      </w:pPr>
      <w:r>
        <w:rPr>
          <w:rFonts w:asciiTheme="minorHAnsi" w:hAnsiTheme="minorHAnsi" w:cstheme="minorHAnsi"/>
          <w:color w:val="0070C0"/>
          <w:sz w:val="22"/>
          <w:szCs w:val="22"/>
          <w:lang w:val="hr-HR"/>
        </w:rPr>
        <w:t>35</w:t>
      </w:r>
      <w:r w:rsidR="002335BB" w:rsidRPr="003537BD">
        <w:rPr>
          <w:rFonts w:asciiTheme="minorHAnsi" w:hAnsiTheme="minorHAnsi" w:cstheme="minorHAnsi"/>
          <w:color w:val="0070C0"/>
          <w:sz w:val="22"/>
          <w:szCs w:val="22"/>
          <w:lang w:val="hr-HR"/>
        </w:rPr>
        <w:t xml:space="preserve">. </w:t>
      </w:r>
      <w:r w:rsidR="002335BB" w:rsidRPr="003537BD">
        <w:rPr>
          <w:rFonts w:asciiTheme="minorHAnsi" w:hAnsiTheme="minorHAnsi" w:cstheme="minorHAnsi"/>
          <w:b/>
          <w:color w:val="0070C0"/>
          <w:sz w:val="22"/>
          <w:szCs w:val="22"/>
          <w:lang w:val="hr-HR"/>
        </w:rPr>
        <w:t>grupa</w:t>
      </w:r>
      <w:r w:rsidR="00C34F91" w:rsidRPr="003537BD">
        <w:rPr>
          <w:rFonts w:asciiTheme="minorHAnsi" w:hAnsiTheme="minorHAnsi" w:cstheme="minorHAnsi"/>
          <w:b/>
          <w:color w:val="0070C0"/>
          <w:sz w:val="22"/>
          <w:szCs w:val="22"/>
          <w:lang w:val="hr-HR"/>
        </w:rPr>
        <w:t>:</w:t>
      </w:r>
      <w:r w:rsidR="002335BB" w:rsidRPr="003537BD">
        <w:rPr>
          <w:rFonts w:asciiTheme="minorHAnsi" w:hAnsiTheme="minorHAnsi" w:cstheme="minorHAnsi"/>
          <w:b/>
          <w:color w:val="0070C0"/>
          <w:sz w:val="22"/>
          <w:szCs w:val="22"/>
          <w:lang w:val="hr-HR"/>
        </w:rPr>
        <w:t xml:space="preserve"> </w:t>
      </w:r>
      <w:r w:rsidR="002335BB" w:rsidRPr="003537BD">
        <w:rPr>
          <w:rFonts w:asciiTheme="minorHAnsi" w:hAnsiTheme="minorHAnsi" w:cstheme="minorHAnsi"/>
          <w:color w:val="0070C0"/>
          <w:sz w:val="22"/>
          <w:szCs w:val="22"/>
          <w:lang w:val="hr-HR"/>
        </w:rPr>
        <w:t xml:space="preserve">matično društvo, sva njegova društva kćeri i sva druga društva koja su u pogledu organizacije ekonomski i pravo povezana s njima. </w:t>
      </w:r>
    </w:p>
    <w:p w:rsidR="00B83835" w:rsidRPr="00D767F8" w:rsidRDefault="0053513C"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36</w:t>
      </w:r>
      <w:r w:rsidR="00B83835" w:rsidRPr="00D767F8">
        <w:rPr>
          <w:rFonts w:ascii="Calibri" w:hAnsi="Calibri" w:cs="Calibri"/>
          <w:sz w:val="22"/>
          <w:szCs w:val="22"/>
          <w:lang w:val="hr-HR" w:eastAsia="hr-HR"/>
        </w:rPr>
        <w:t xml:space="preserve">. </w:t>
      </w:r>
      <w:r w:rsidR="00B83835" w:rsidRPr="00D767F8">
        <w:rPr>
          <w:rFonts w:ascii="Calibri" w:hAnsi="Calibri" w:cs="Calibri"/>
          <w:b/>
          <w:sz w:val="22"/>
          <w:szCs w:val="22"/>
          <w:lang w:val="hr-HR" w:eastAsia="hr-HR"/>
        </w:rPr>
        <w:t>nadležno ministarstvo</w:t>
      </w:r>
      <w:r w:rsidR="00B83835" w:rsidRPr="00D767F8">
        <w:rPr>
          <w:rFonts w:ascii="Calibri" w:hAnsi="Calibri" w:cs="Calibri"/>
          <w:sz w:val="22"/>
          <w:szCs w:val="22"/>
          <w:lang w:val="hr-HR" w:eastAsia="hr-HR"/>
        </w:rPr>
        <w:t>: ministarstvo koje je nadležno za poslove u području elektroničkih medija.</w:t>
      </w:r>
    </w:p>
    <w:p w:rsidR="00B83835" w:rsidRPr="00D767F8" w:rsidRDefault="0053513C"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37</w:t>
      </w:r>
      <w:r w:rsidR="00B83835" w:rsidRPr="00D767F8">
        <w:rPr>
          <w:rFonts w:ascii="Calibri" w:hAnsi="Calibri" w:cs="Calibri"/>
          <w:sz w:val="22"/>
          <w:szCs w:val="22"/>
          <w:lang w:val="hr-HR" w:eastAsia="hr-HR"/>
        </w:rPr>
        <w:t>. ministar: ministar nadležnog ministarstva.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Pojmovi: autor, </w:t>
      </w:r>
      <w:r w:rsidR="00A43A47" w:rsidRPr="00D767F8">
        <w:rPr>
          <w:rFonts w:ascii="Calibri" w:hAnsi="Calibri" w:cs="Calibri"/>
          <w:sz w:val="22"/>
          <w:szCs w:val="22"/>
          <w:lang w:val="hr-HR" w:eastAsia="hr-HR"/>
        </w:rPr>
        <w:t xml:space="preserve">elektronička komunikacijska mreža, </w:t>
      </w:r>
      <w:r w:rsidRPr="00D767F8">
        <w:rPr>
          <w:rFonts w:ascii="Calibri" w:hAnsi="Calibri" w:cs="Calibri"/>
          <w:sz w:val="22"/>
          <w:szCs w:val="22"/>
          <w:lang w:val="hr-HR" w:eastAsia="hr-HR"/>
        </w:rPr>
        <w:t>programske usluge, kabelska televizija, radio, digitalni radio, radijska frekvencija, koncesionar, televizija, digitalna televizija, televizijski prijenos, multipleks, kao i drugi pojmovi iz područja elektroničkih komunikacija imaju značenje utvrđeno propisima kojima se uređuju autorska i srodna prava, koncesije te elektroničke komunikacije.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Pravo na ispravak objavljene informacije ili na odgovor na objavljenu informaciju ostvaruje se sukladno Zakonu o medijima.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(4) Na odnose uređene ovim Zakonom primjenjuje se Europska konvencija o zaštiti ljudskih prava i temeljnih sloboda.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Odredbe ovoga Zakona odnose se i na Hrvatsku radioteleviziju ako posebnim zakonom nije drugačije uređeno.</w:t>
      </w:r>
    </w:p>
    <w:p w:rsidR="00B83835" w:rsidRPr="00D767F8" w:rsidRDefault="00B83835" w:rsidP="00B83835">
      <w:pPr>
        <w:spacing w:beforeLines="40" w:before="96" w:afterLines="40" w:after="96"/>
        <w:jc w:val="center"/>
        <w:rPr>
          <w:rFonts w:ascii="Calibri" w:hAnsi="Calibri" w:cs="Calibri"/>
          <w:color w:val="000000"/>
          <w:sz w:val="20"/>
          <w:szCs w:val="20"/>
          <w:lang w:eastAsia="hr-HR"/>
        </w:rPr>
      </w:pPr>
    </w:p>
    <w:p w:rsidR="00B83835" w:rsidRPr="00D767F8" w:rsidRDefault="00B83835" w:rsidP="00B83835">
      <w:pPr>
        <w:pStyle w:val="1"/>
        <w:rPr>
          <w:rFonts w:ascii="Calibri" w:hAnsi="Calibri" w:cs="Calibri"/>
          <w:lang w:eastAsia="hr-HR"/>
        </w:rPr>
      </w:pPr>
      <w:bookmarkStart w:id="1" w:name="_Toc250584770"/>
      <w:r w:rsidRPr="00D767F8">
        <w:rPr>
          <w:rFonts w:ascii="Calibri" w:hAnsi="Calibri" w:cs="Calibri"/>
          <w:lang w:eastAsia="hr-HR"/>
        </w:rPr>
        <w:t>II. OPĆA NAČELA</w:t>
      </w:r>
      <w:bookmarkEnd w:id="1"/>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 xml:space="preserve">Članak </w:t>
      </w:r>
      <w:r w:rsidR="0053513C">
        <w:rPr>
          <w:rFonts w:ascii="Calibri" w:hAnsi="Calibri" w:cs="Calibri"/>
          <w:color w:val="000000"/>
          <w:lang w:eastAsia="hr-HR"/>
        </w:rPr>
        <w:t>4</w:t>
      </w:r>
      <w:r w:rsidRPr="00D767F8">
        <w:rPr>
          <w:rFonts w:ascii="Calibri" w:hAnsi="Calibri" w:cs="Calibri"/>
          <w:color w:val="000000"/>
          <w:lang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Jamči se sloboda izražavanja i puna programska sloboda elektroničkih medija.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Nijedna odredba ovoga Zakona ne može se tumačiti na način da daje pravo na cenzuru ili ograničenje prava slobode govora i izražavanja misli.</w:t>
      </w:r>
    </w:p>
    <w:p w:rsidR="00B83835" w:rsidRPr="00D767F8" w:rsidRDefault="00B83835" w:rsidP="00B83835">
      <w:pPr>
        <w:pStyle w:val="NoSpacing"/>
        <w:jc w:val="both"/>
        <w:rPr>
          <w:rFonts w:ascii="Calibri" w:hAnsi="Calibri" w:cs="Calibri"/>
          <w:sz w:val="22"/>
          <w:szCs w:val="22"/>
          <w:lang w:val="hr-HR" w:eastAsia="hr-HR"/>
        </w:rPr>
      </w:pPr>
    </w:p>
    <w:p w:rsidR="00B83835" w:rsidRPr="00234483" w:rsidRDefault="00B83835" w:rsidP="00B83835">
      <w:pPr>
        <w:spacing w:beforeLines="40" w:before="96" w:afterLines="40" w:after="96"/>
        <w:jc w:val="center"/>
        <w:rPr>
          <w:rFonts w:ascii="Calibri" w:hAnsi="Calibri" w:cs="Calibri"/>
          <w:lang w:eastAsia="hr-HR"/>
        </w:rPr>
      </w:pPr>
      <w:r w:rsidRPr="00234483">
        <w:rPr>
          <w:rFonts w:ascii="Calibri" w:hAnsi="Calibri" w:cs="Calibri"/>
          <w:lang w:eastAsia="hr-HR"/>
        </w:rPr>
        <w:t xml:space="preserve">Članak </w:t>
      </w:r>
      <w:r w:rsidR="0053513C">
        <w:rPr>
          <w:rFonts w:ascii="Calibri" w:hAnsi="Calibri" w:cs="Calibri"/>
          <w:lang w:eastAsia="hr-HR"/>
        </w:rPr>
        <w:t>5</w:t>
      </w:r>
      <w:r w:rsidRPr="00234483">
        <w:rPr>
          <w:rFonts w:ascii="Calibri" w:hAnsi="Calibri" w:cs="Calibri"/>
          <w:lang w:eastAsia="hr-HR"/>
        </w:rPr>
        <w:t>.</w:t>
      </w:r>
    </w:p>
    <w:p w:rsidR="00B83835" w:rsidRPr="00234483" w:rsidRDefault="00B83835" w:rsidP="00B83835">
      <w:pPr>
        <w:pStyle w:val="NoSpacing"/>
        <w:jc w:val="both"/>
        <w:rPr>
          <w:rFonts w:ascii="Calibri" w:hAnsi="Calibri" w:cs="Calibri"/>
          <w:sz w:val="22"/>
          <w:szCs w:val="22"/>
          <w:lang w:val="hr-HR" w:eastAsia="hr-HR"/>
        </w:rPr>
      </w:pPr>
      <w:r w:rsidRPr="00234483">
        <w:rPr>
          <w:rFonts w:ascii="Calibri" w:hAnsi="Calibri" w:cs="Calibri"/>
          <w:sz w:val="22"/>
          <w:szCs w:val="22"/>
          <w:lang w:val="hr-HR" w:eastAsia="hr-HR"/>
        </w:rPr>
        <w:t>(1) Pružatelji medijskih usluga dužni su objavljivati program na hrvatskom jeziku i latiničnom pismu ili u prijevodu na hrvatski jezik, sukladno odredbama ovoga Zakona.</w:t>
      </w:r>
    </w:p>
    <w:p w:rsidR="00B83835" w:rsidRPr="00234483" w:rsidRDefault="00B83835" w:rsidP="00B83835">
      <w:pPr>
        <w:pStyle w:val="NoSpacing"/>
        <w:jc w:val="both"/>
        <w:rPr>
          <w:rFonts w:ascii="Calibri" w:hAnsi="Calibri" w:cs="Calibri"/>
          <w:sz w:val="22"/>
          <w:szCs w:val="22"/>
          <w:lang w:val="hr-HR" w:eastAsia="hr-HR"/>
        </w:rPr>
      </w:pPr>
      <w:r w:rsidRPr="00234483">
        <w:rPr>
          <w:rFonts w:ascii="Calibri" w:hAnsi="Calibri" w:cs="Calibri"/>
          <w:sz w:val="22"/>
          <w:szCs w:val="22"/>
          <w:lang w:val="hr-HR" w:eastAsia="hr-HR"/>
        </w:rPr>
        <w:t>(2) Pružatelji medijskih usluga mogu promicati i stvaralaštvo na narječjima hrvatskog jezika, što se smatra ispunjavanjem obveze iz stavka 1. ovoga članka.</w:t>
      </w:r>
    </w:p>
    <w:p w:rsidR="00B83835" w:rsidRPr="00234483" w:rsidRDefault="00B83835" w:rsidP="00B83835">
      <w:pPr>
        <w:pStyle w:val="NoSpacing"/>
        <w:jc w:val="both"/>
        <w:rPr>
          <w:rFonts w:ascii="Calibri" w:hAnsi="Calibri" w:cs="Calibri"/>
          <w:sz w:val="22"/>
          <w:szCs w:val="22"/>
          <w:lang w:val="hr-HR" w:eastAsia="hr-HR"/>
        </w:rPr>
      </w:pPr>
      <w:r w:rsidRPr="00234483">
        <w:rPr>
          <w:rFonts w:ascii="Calibri" w:hAnsi="Calibri" w:cs="Calibri"/>
          <w:sz w:val="22"/>
          <w:szCs w:val="22"/>
          <w:lang w:val="hr-HR" w:eastAsia="hr-HR"/>
        </w:rPr>
        <w:t>(3) Uporaba hrvatskoga jezika nije obvezna:</w:t>
      </w:r>
    </w:p>
    <w:p w:rsidR="00B83835" w:rsidRPr="00234483" w:rsidRDefault="00B83835" w:rsidP="00332F7B">
      <w:pPr>
        <w:pStyle w:val="NoSpacing"/>
        <w:numPr>
          <w:ilvl w:val="0"/>
          <w:numId w:val="2"/>
        </w:numPr>
        <w:jc w:val="both"/>
        <w:rPr>
          <w:rFonts w:ascii="Calibri" w:hAnsi="Calibri" w:cs="Calibri"/>
          <w:sz w:val="22"/>
          <w:szCs w:val="22"/>
          <w:lang w:val="hr-HR" w:eastAsia="hr-HR"/>
        </w:rPr>
      </w:pPr>
      <w:r w:rsidRPr="00234483">
        <w:rPr>
          <w:rFonts w:ascii="Calibri" w:hAnsi="Calibri" w:cs="Calibri"/>
          <w:sz w:val="22"/>
          <w:szCs w:val="22"/>
          <w:lang w:val="hr-HR" w:eastAsia="hr-HR"/>
        </w:rPr>
        <w:t>ako se objavljuju filmovi i druga audio i audiovizualna djela u izvornom obliku,</w:t>
      </w:r>
    </w:p>
    <w:p w:rsidR="00B83835" w:rsidRPr="00234483" w:rsidRDefault="00B83835" w:rsidP="00332F7B">
      <w:pPr>
        <w:pStyle w:val="NoSpacing"/>
        <w:numPr>
          <w:ilvl w:val="0"/>
          <w:numId w:val="2"/>
        </w:numPr>
        <w:jc w:val="both"/>
        <w:rPr>
          <w:rFonts w:ascii="Calibri" w:hAnsi="Calibri" w:cs="Calibri"/>
          <w:sz w:val="22"/>
          <w:szCs w:val="22"/>
          <w:lang w:val="hr-HR" w:eastAsia="hr-HR"/>
        </w:rPr>
      </w:pPr>
      <w:r w:rsidRPr="00234483">
        <w:rPr>
          <w:rFonts w:ascii="Calibri" w:hAnsi="Calibri" w:cs="Calibri"/>
          <w:sz w:val="22"/>
          <w:szCs w:val="22"/>
          <w:lang w:val="hr-HR" w:eastAsia="hr-HR"/>
        </w:rPr>
        <w:t>ako se objavljuju glazbena djela s tekstom koji je djelomice ili u cijelosti na stranom jeziku,</w:t>
      </w:r>
    </w:p>
    <w:p w:rsidR="00B83835" w:rsidRPr="00234483" w:rsidRDefault="00B83835" w:rsidP="00332F7B">
      <w:pPr>
        <w:pStyle w:val="NoSpacing"/>
        <w:numPr>
          <w:ilvl w:val="0"/>
          <w:numId w:val="2"/>
        </w:numPr>
        <w:jc w:val="both"/>
        <w:rPr>
          <w:rFonts w:ascii="Calibri" w:hAnsi="Calibri" w:cs="Calibri"/>
          <w:sz w:val="22"/>
          <w:szCs w:val="22"/>
          <w:lang w:val="hr-HR" w:eastAsia="hr-HR"/>
        </w:rPr>
      </w:pPr>
      <w:r w:rsidRPr="00234483">
        <w:rPr>
          <w:rFonts w:ascii="Calibri" w:hAnsi="Calibri" w:cs="Calibri"/>
          <w:sz w:val="22"/>
          <w:szCs w:val="22"/>
          <w:lang w:val="hr-HR" w:eastAsia="hr-HR"/>
        </w:rPr>
        <w:t>ako su programi djelomice ili u cijelosti namijenjeni učenju stranog jezika i pisma.</w:t>
      </w:r>
    </w:p>
    <w:p w:rsidR="00B83835" w:rsidRPr="00234483" w:rsidRDefault="00B83835" w:rsidP="00B83835">
      <w:pPr>
        <w:pStyle w:val="NoSpacing"/>
        <w:jc w:val="both"/>
        <w:rPr>
          <w:rFonts w:ascii="Calibri" w:hAnsi="Calibri" w:cs="Calibri"/>
          <w:sz w:val="22"/>
          <w:szCs w:val="22"/>
          <w:lang w:val="hr-HR" w:eastAsia="hr-HR"/>
        </w:rPr>
      </w:pPr>
      <w:r w:rsidRPr="00234483">
        <w:rPr>
          <w:rFonts w:ascii="Calibri" w:hAnsi="Calibri" w:cs="Calibri"/>
          <w:sz w:val="22"/>
          <w:szCs w:val="22"/>
          <w:lang w:val="hr-HR" w:eastAsia="hr-HR"/>
        </w:rPr>
        <w:t>(4) Uporaba hrvatskoga jezika nije obvezna u programima namijenjenim pripadnicima nacionalnih manjina u skladu s Ustavnim zakonom o pravima nacionalnih manjina.</w:t>
      </w:r>
    </w:p>
    <w:p w:rsidR="00B83835" w:rsidRPr="00234483" w:rsidRDefault="00B83835" w:rsidP="00B83835">
      <w:pPr>
        <w:pStyle w:val="NoSpacing"/>
        <w:jc w:val="both"/>
        <w:rPr>
          <w:rFonts w:ascii="Calibri" w:hAnsi="Calibri" w:cs="Calibri"/>
          <w:sz w:val="22"/>
          <w:szCs w:val="22"/>
          <w:lang w:val="hr-HR" w:eastAsia="hr-HR"/>
        </w:rPr>
      </w:pPr>
      <w:r w:rsidRPr="00234483">
        <w:rPr>
          <w:rFonts w:ascii="Calibri" w:hAnsi="Calibri" w:cs="Calibri"/>
          <w:sz w:val="22"/>
          <w:szCs w:val="22"/>
          <w:lang w:val="hr-HR" w:eastAsia="hr-HR"/>
        </w:rPr>
        <w:t>(5) Iznimno od odredbe iz stavka 1. ovoga članka, pružatelji medijskih usluga mogu objavljivati informativni program i uslužne informacije za potrebe stranih gostiju na jezicima prema zastupljenosti stranih gostiju na području njihove koncesije.</w:t>
      </w:r>
    </w:p>
    <w:p w:rsidR="00B83835" w:rsidRDefault="00B83835" w:rsidP="00B83835">
      <w:pPr>
        <w:pStyle w:val="NoSpacing"/>
        <w:jc w:val="both"/>
        <w:rPr>
          <w:rFonts w:ascii="Calibri" w:hAnsi="Calibri" w:cs="Calibri"/>
          <w:sz w:val="22"/>
          <w:szCs w:val="22"/>
          <w:lang w:val="hr-HR" w:eastAsia="hr-HR"/>
        </w:rPr>
      </w:pPr>
    </w:p>
    <w:p w:rsidR="006D3BCA" w:rsidRPr="00234483" w:rsidRDefault="006D3BCA" w:rsidP="00B83835">
      <w:pPr>
        <w:pStyle w:val="NoSpacing"/>
        <w:jc w:val="both"/>
        <w:rPr>
          <w:rFonts w:ascii="Calibri" w:hAnsi="Calibri" w:cs="Calibri"/>
          <w:sz w:val="22"/>
          <w:szCs w:val="22"/>
          <w:lang w:val="hr-HR" w:eastAsia="hr-HR"/>
        </w:rPr>
      </w:pPr>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 xml:space="preserve">Članak </w:t>
      </w:r>
      <w:r w:rsidR="0053513C">
        <w:rPr>
          <w:rFonts w:ascii="Calibri" w:hAnsi="Calibri" w:cs="Calibri"/>
          <w:color w:val="000000"/>
          <w:lang w:eastAsia="hr-HR"/>
        </w:rPr>
        <w:t>6</w:t>
      </w:r>
      <w:r w:rsidRPr="00D767F8">
        <w:rPr>
          <w:rFonts w:ascii="Calibri" w:hAnsi="Calibri" w:cs="Calibri"/>
          <w:color w:val="000000"/>
          <w:lang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Djelatnost pružanja audio i/ili audiovizualnih medijskih usluga, usluga elektroničkih publikacija,</w:t>
      </w:r>
      <w:r w:rsidR="00964347" w:rsidRPr="00D767F8">
        <w:rPr>
          <w:rFonts w:ascii="Calibri" w:hAnsi="Calibri" w:cs="Calibri"/>
          <w:sz w:val="22"/>
          <w:szCs w:val="22"/>
          <w:lang w:val="hr-HR" w:eastAsia="hr-HR"/>
        </w:rPr>
        <w:t xml:space="preserve"> kao i </w:t>
      </w:r>
      <w:r w:rsidR="00964347" w:rsidRPr="003537BD">
        <w:rPr>
          <w:rFonts w:ascii="Calibri" w:hAnsi="Calibri" w:cs="Calibri"/>
          <w:color w:val="0070C0"/>
          <w:sz w:val="22"/>
          <w:szCs w:val="22"/>
          <w:lang w:val="hr-HR" w:eastAsia="hr-HR"/>
        </w:rPr>
        <w:t xml:space="preserve">usluga platformi za razmjenu videozapisa </w:t>
      </w:r>
      <w:r w:rsidRPr="00D767F8">
        <w:rPr>
          <w:rFonts w:ascii="Calibri" w:hAnsi="Calibri" w:cs="Calibri"/>
          <w:sz w:val="22"/>
          <w:szCs w:val="22"/>
          <w:lang w:val="hr-HR" w:eastAsia="hr-HR"/>
        </w:rPr>
        <w:t>prema ovom Zakonu i posebnim zakonima, obavlja pružatelj upisan u sudski ili drugi propisani registar u Republici Hrvatskoj te ako uz opće uvjete ima sjedište i uredništvo u Republici Hrvatskoj.</w:t>
      </w:r>
    </w:p>
    <w:p w:rsidR="00B83835" w:rsidRPr="00D767F8" w:rsidRDefault="00B83835" w:rsidP="00B83835">
      <w:pPr>
        <w:pStyle w:val="NoSpacing"/>
        <w:jc w:val="both"/>
        <w:rPr>
          <w:rFonts w:ascii="Calibri" w:hAnsi="Calibri" w:cs="Calibri"/>
          <w:sz w:val="22"/>
          <w:szCs w:val="22"/>
          <w:lang w:val="hr-HR"/>
        </w:rPr>
      </w:pPr>
      <w:r w:rsidRPr="00D767F8">
        <w:rPr>
          <w:rFonts w:ascii="Calibri" w:hAnsi="Calibri" w:cs="Calibri"/>
          <w:sz w:val="22"/>
          <w:szCs w:val="22"/>
          <w:lang w:val="hr-HR"/>
        </w:rPr>
        <w:t xml:space="preserve">(2) Iznimno od odredbe stavka 1. ovoga članka, pružatelj elektroničkih publikacija </w:t>
      </w:r>
      <w:r w:rsidR="00964347" w:rsidRPr="003537BD">
        <w:rPr>
          <w:rFonts w:ascii="Calibri" w:hAnsi="Calibri" w:cs="Calibri"/>
          <w:color w:val="0070C0"/>
          <w:sz w:val="22"/>
          <w:szCs w:val="22"/>
          <w:lang w:val="hr-HR"/>
        </w:rPr>
        <w:t>i usluga platformi za razmjenu videozapisa</w:t>
      </w:r>
      <w:r w:rsidR="00964347" w:rsidRPr="00D767F8">
        <w:rPr>
          <w:rFonts w:ascii="Calibri" w:hAnsi="Calibri" w:cs="Calibri"/>
          <w:sz w:val="22"/>
          <w:szCs w:val="22"/>
          <w:lang w:val="hr-HR"/>
        </w:rPr>
        <w:t xml:space="preserve"> </w:t>
      </w:r>
      <w:r w:rsidRPr="00D767F8">
        <w:rPr>
          <w:rFonts w:ascii="Calibri" w:hAnsi="Calibri" w:cs="Calibri"/>
          <w:sz w:val="22"/>
          <w:szCs w:val="22"/>
          <w:lang w:val="hr-HR"/>
        </w:rPr>
        <w:t>sa sjedištem u drugoj državi članici Europske unije ili drugoj državi ugovornici Ugovora o Europskom gospodarskom prostoru može trajno obavljati djelatnost u Republici Hrvatskoj ako se upiše u sudski ili drugi odgovarajući registar i ima uredništvo u Republici Hrvatskoj.</w:t>
      </w:r>
    </w:p>
    <w:p w:rsidR="00B83835" w:rsidRPr="00D767F8" w:rsidRDefault="00B83835" w:rsidP="00B83835">
      <w:pPr>
        <w:pStyle w:val="NoSpacing"/>
        <w:jc w:val="both"/>
        <w:rPr>
          <w:rFonts w:ascii="Calibri" w:hAnsi="Calibri" w:cs="Calibri"/>
          <w:sz w:val="22"/>
          <w:szCs w:val="22"/>
          <w:lang w:val="hr-HR"/>
        </w:rPr>
      </w:pPr>
      <w:r w:rsidRPr="00D767F8">
        <w:rPr>
          <w:rFonts w:ascii="Calibri" w:hAnsi="Calibri" w:cs="Calibri"/>
          <w:sz w:val="22"/>
          <w:szCs w:val="22"/>
          <w:lang w:val="hr-HR"/>
        </w:rPr>
        <w:t>(3) Pružatelj elektroničkih publikacija</w:t>
      </w:r>
      <w:r w:rsidR="00964347" w:rsidRPr="00D767F8">
        <w:rPr>
          <w:rFonts w:ascii="Calibri" w:hAnsi="Calibri" w:cs="Calibri"/>
          <w:sz w:val="22"/>
          <w:szCs w:val="22"/>
          <w:lang w:val="hr-HR"/>
        </w:rPr>
        <w:t xml:space="preserve"> </w:t>
      </w:r>
      <w:r w:rsidR="00964347" w:rsidRPr="003537BD">
        <w:rPr>
          <w:rFonts w:ascii="Calibri" w:hAnsi="Calibri" w:cs="Calibri"/>
          <w:color w:val="0070C0"/>
          <w:sz w:val="22"/>
          <w:szCs w:val="22"/>
          <w:lang w:val="hr-HR"/>
        </w:rPr>
        <w:t>i usluga platformi za razmjenu videozapisa</w:t>
      </w:r>
      <w:r w:rsidRPr="00CB4725">
        <w:rPr>
          <w:rFonts w:ascii="Calibri" w:hAnsi="Calibri" w:cs="Calibri"/>
          <w:color w:val="FF0000"/>
          <w:sz w:val="22"/>
          <w:szCs w:val="22"/>
          <w:lang w:val="hr-HR"/>
        </w:rPr>
        <w:t xml:space="preserve"> </w:t>
      </w:r>
      <w:r w:rsidRPr="00D767F8">
        <w:rPr>
          <w:rFonts w:ascii="Calibri" w:hAnsi="Calibri" w:cs="Calibri"/>
          <w:sz w:val="22"/>
          <w:szCs w:val="22"/>
          <w:lang w:val="hr-HR"/>
        </w:rPr>
        <w:t>sa sjedištem u drugoj državi članici Europske unije ili drugoj državi ugovornici Ugovora o Europskom gospodarskom prostoru može obavljati djelatnost u Republici Hrvatskoj na privremenoj ili povremenoj osnovi sukladno odredbama Zakona o uslugama.</w:t>
      </w:r>
    </w:p>
    <w:p w:rsidR="00B83835" w:rsidRDefault="00B83835" w:rsidP="00B83835">
      <w:pPr>
        <w:spacing w:beforeLines="40" w:before="96" w:afterLines="40" w:after="96"/>
        <w:jc w:val="center"/>
        <w:rPr>
          <w:rFonts w:ascii="Calibri" w:hAnsi="Calibri" w:cs="Calibri"/>
          <w:color w:val="000000"/>
          <w:lang w:eastAsia="hr-HR"/>
        </w:rPr>
      </w:pPr>
    </w:p>
    <w:p w:rsidR="006D3BCA" w:rsidRPr="00D767F8" w:rsidRDefault="006D3BCA" w:rsidP="00B83835">
      <w:pPr>
        <w:spacing w:beforeLines="40" w:before="96" w:afterLines="40" w:after="96"/>
        <w:jc w:val="center"/>
        <w:rPr>
          <w:rFonts w:ascii="Calibri" w:hAnsi="Calibri" w:cs="Calibri"/>
          <w:color w:val="000000"/>
          <w:lang w:eastAsia="hr-HR"/>
        </w:rPr>
      </w:pPr>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 xml:space="preserve">Članak </w:t>
      </w:r>
      <w:r w:rsidR="0053513C">
        <w:rPr>
          <w:rFonts w:ascii="Calibri" w:hAnsi="Calibri" w:cs="Calibri"/>
          <w:color w:val="000000"/>
          <w:lang w:eastAsia="hr-HR"/>
        </w:rPr>
        <w:t>7</w:t>
      </w:r>
      <w:r w:rsidRPr="00D767F8">
        <w:rPr>
          <w:rFonts w:ascii="Calibri" w:hAnsi="Calibri" w:cs="Calibri"/>
          <w:color w:val="000000"/>
          <w:lang w:eastAsia="hr-HR"/>
        </w:rPr>
        <w:t>.</w:t>
      </w:r>
    </w:p>
    <w:p w:rsidR="00B83835" w:rsidRPr="003537BD" w:rsidRDefault="00B83835" w:rsidP="00B8383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(1) Pružatelji audiovizualnih medijskih usluga unutar su nadležnosti Republike Hrvatske ako </w:t>
      </w:r>
      <w:r w:rsidRPr="003537BD">
        <w:rPr>
          <w:rFonts w:ascii="Calibri" w:hAnsi="Calibri" w:cs="Calibri"/>
          <w:color w:val="0070C0"/>
          <w:sz w:val="22"/>
          <w:szCs w:val="22"/>
          <w:lang w:val="hr-HR"/>
        </w:rPr>
        <w:t>imaju poslovni nastan</w:t>
      </w:r>
      <w:r w:rsidRPr="003537BD">
        <w:rPr>
          <w:color w:val="0070C0"/>
          <w:lang w:val="hr-HR"/>
        </w:rPr>
        <w:t xml:space="preserve"> </w:t>
      </w:r>
      <w:r w:rsidRPr="003537BD">
        <w:rPr>
          <w:rFonts w:ascii="Calibri" w:hAnsi="Calibri" w:cs="Calibri"/>
          <w:color w:val="0070C0"/>
          <w:sz w:val="22"/>
          <w:szCs w:val="22"/>
          <w:lang w:val="hr-HR" w:eastAsia="hr-HR"/>
        </w:rPr>
        <w:t>na njezinom području ili ako se prema stavku 7. ovoga članka predmnijeva da su unutar nadležnosti Republike Hrvatske.</w:t>
      </w:r>
    </w:p>
    <w:p w:rsidR="00B83835" w:rsidRPr="003537BD" w:rsidRDefault="00B83835" w:rsidP="00B83835">
      <w:pPr>
        <w:pStyle w:val="NoSpacing"/>
        <w:jc w:val="both"/>
        <w:rPr>
          <w:rFonts w:ascii="Calibri" w:hAnsi="Calibri" w:cs="Calibri"/>
          <w:color w:val="0070C0"/>
          <w:sz w:val="22"/>
          <w:szCs w:val="22"/>
          <w:lang w:val="hr-HR"/>
        </w:rPr>
      </w:pPr>
      <w:r w:rsidRPr="003537BD">
        <w:rPr>
          <w:rFonts w:ascii="Calibri" w:hAnsi="Calibri" w:cs="Calibri"/>
          <w:color w:val="0070C0"/>
          <w:sz w:val="22"/>
          <w:szCs w:val="22"/>
          <w:lang w:val="hr-HR"/>
        </w:rPr>
        <w:lastRenderedPageBreak/>
        <w:t>(2) Kada pružatelj audiovizualnih medijskih usluga ima sjedište u Republici Hrvatskoj i u njoj se donose uredničke odluke o audiovizualnoj medijskoj usluzi, predmnijeva se da ima poslovni nastan u Republici Hrvatskoj.</w:t>
      </w:r>
    </w:p>
    <w:p w:rsidR="00A40678" w:rsidRPr="00407608" w:rsidRDefault="00B83835" w:rsidP="00B83835">
      <w:pPr>
        <w:pStyle w:val="NoSpacing"/>
        <w:jc w:val="both"/>
        <w:rPr>
          <w:rFonts w:asciiTheme="minorHAnsi" w:hAnsiTheme="minorHAnsi" w:cstheme="minorHAnsi"/>
          <w:color w:val="0070C0"/>
          <w:sz w:val="22"/>
          <w:szCs w:val="22"/>
          <w:lang w:val="hr-HR"/>
        </w:rPr>
      </w:pPr>
      <w:r w:rsidRPr="00407608">
        <w:rPr>
          <w:rFonts w:ascii="Calibri" w:hAnsi="Calibri" w:cs="Calibri"/>
          <w:color w:val="0070C0"/>
          <w:sz w:val="22"/>
          <w:szCs w:val="22"/>
          <w:lang w:val="hr-HR"/>
        </w:rPr>
        <w:t xml:space="preserve">(3) </w:t>
      </w:r>
      <w:r w:rsidR="00F71EB5" w:rsidRPr="00407608">
        <w:rPr>
          <w:rFonts w:ascii="Calibri" w:hAnsi="Calibri" w:cs="Calibri"/>
          <w:color w:val="0070C0"/>
          <w:sz w:val="22"/>
          <w:szCs w:val="22"/>
          <w:lang w:val="hr-HR"/>
        </w:rPr>
        <w:t>A</w:t>
      </w:r>
      <w:r w:rsidR="00F71EB5" w:rsidRPr="00407608">
        <w:rPr>
          <w:rFonts w:asciiTheme="minorHAnsi" w:hAnsiTheme="minorHAnsi" w:cstheme="minorHAnsi"/>
          <w:color w:val="0070C0"/>
          <w:sz w:val="22"/>
          <w:szCs w:val="22"/>
          <w:lang w:val="hr-HR"/>
        </w:rPr>
        <w:t xml:space="preserve">ko pružatelj medijske usluge ima sjedište u jednoj od država članica, ali se uredničke odluke o audiovizualnoj medijskoj usluzi donose u drugoj državi članici, smatra se da pružatelj medijske usluge ima poslovni nastan u državi članici u kojoj djeluje znatan dio radne snage uključene u obavljanje aktivnosti audiovizualnih medijskih usluga u vezi s programom. </w:t>
      </w:r>
    </w:p>
    <w:p w:rsidR="00435D4A" w:rsidRDefault="00A40678" w:rsidP="00B83835">
      <w:pPr>
        <w:pStyle w:val="NoSpacing"/>
        <w:jc w:val="both"/>
        <w:rPr>
          <w:rFonts w:asciiTheme="minorHAnsi" w:hAnsiTheme="minorHAnsi" w:cstheme="minorHAnsi"/>
          <w:color w:val="0070C0"/>
          <w:sz w:val="22"/>
          <w:szCs w:val="22"/>
          <w:lang w:val="hr-HR"/>
        </w:rPr>
      </w:pPr>
      <w:r w:rsidRPr="00407608">
        <w:rPr>
          <w:rFonts w:asciiTheme="minorHAnsi" w:hAnsiTheme="minorHAnsi" w:cstheme="minorHAnsi"/>
          <w:color w:val="0070C0"/>
          <w:sz w:val="22"/>
          <w:szCs w:val="22"/>
          <w:lang w:val="hr-HR"/>
        </w:rPr>
        <w:t xml:space="preserve">(4) </w:t>
      </w:r>
      <w:r w:rsidR="00F71EB5" w:rsidRPr="00407608">
        <w:rPr>
          <w:rFonts w:asciiTheme="minorHAnsi" w:hAnsiTheme="minorHAnsi" w:cstheme="minorHAnsi"/>
          <w:color w:val="0070C0"/>
          <w:sz w:val="22"/>
          <w:szCs w:val="22"/>
          <w:lang w:val="hr-HR"/>
        </w:rPr>
        <w:t xml:space="preserve">Ako </w:t>
      </w:r>
      <w:r w:rsidR="00407608" w:rsidRPr="00407608">
        <w:rPr>
          <w:rFonts w:asciiTheme="minorHAnsi" w:hAnsiTheme="minorHAnsi" w:cstheme="minorHAnsi"/>
          <w:color w:val="0070C0"/>
          <w:sz w:val="22"/>
          <w:szCs w:val="22"/>
          <w:lang w:val="hr-HR"/>
        </w:rPr>
        <w:t xml:space="preserve">je </w:t>
      </w:r>
      <w:r w:rsidRPr="00407608">
        <w:rPr>
          <w:rFonts w:asciiTheme="minorHAnsi" w:hAnsiTheme="minorHAnsi" w:cstheme="minorHAnsi"/>
          <w:color w:val="0070C0"/>
          <w:sz w:val="22"/>
          <w:szCs w:val="22"/>
          <w:lang w:val="hr-HR"/>
        </w:rPr>
        <w:t xml:space="preserve">u slučaju iz stavka 3. ovoga članka </w:t>
      </w:r>
      <w:r w:rsidR="00F71EB5" w:rsidRPr="00407608">
        <w:rPr>
          <w:rFonts w:asciiTheme="minorHAnsi" w:hAnsiTheme="minorHAnsi" w:cstheme="minorHAnsi"/>
          <w:color w:val="0070C0"/>
          <w:sz w:val="22"/>
          <w:szCs w:val="22"/>
          <w:lang w:val="hr-HR"/>
        </w:rPr>
        <w:t xml:space="preserve">znatan dio radne snage uključene u obavljanje aktivnosti audiovizualne medijske usluge u vezi s programom djeluje u svakoj od tih država članica, smatra se da pružatelj medijske usluge ima poslovni nastan u državi članici u kojoj ima sjedište. </w:t>
      </w:r>
    </w:p>
    <w:p w:rsidR="00F71EB5" w:rsidRPr="00407608" w:rsidRDefault="00435D4A" w:rsidP="00B83835">
      <w:pPr>
        <w:pStyle w:val="NoSpacing"/>
        <w:jc w:val="both"/>
        <w:rPr>
          <w:rFonts w:asciiTheme="minorHAnsi" w:hAnsiTheme="minorHAnsi" w:cstheme="minorHAnsi"/>
          <w:color w:val="0070C0"/>
          <w:sz w:val="22"/>
          <w:szCs w:val="22"/>
          <w:lang w:val="hr-HR"/>
        </w:rPr>
      </w:pPr>
      <w:r>
        <w:rPr>
          <w:rFonts w:asciiTheme="minorHAnsi" w:hAnsiTheme="minorHAnsi" w:cstheme="minorHAnsi"/>
          <w:color w:val="0070C0"/>
          <w:sz w:val="22"/>
          <w:szCs w:val="22"/>
          <w:lang w:val="hr-HR"/>
        </w:rPr>
        <w:t xml:space="preserve">(5) </w:t>
      </w:r>
      <w:r w:rsidR="00F71EB5" w:rsidRPr="00407608">
        <w:rPr>
          <w:rFonts w:asciiTheme="minorHAnsi" w:hAnsiTheme="minorHAnsi" w:cstheme="minorHAnsi"/>
          <w:color w:val="0070C0"/>
          <w:sz w:val="22"/>
          <w:szCs w:val="22"/>
          <w:lang w:val="hr-HR"/>
        </w:rPr>
        <w:t xml:space="preserve">Ako </w:t>
      </w:r>
      <w:r>
        <w:rPr>
          <w:rFonts w:asciiTheme="minorHAnsi" w:hAnsiTheme="minorHAnsi" w:cstheme="minorHAnsi"/>
          <w:color w:val="0070C0"/>
          <w:sz w:val="22"/>
          <w:szCs w:val="22"/>
          <w:lang w:val="hr-HR"/>
        </w:rPr>
        <w:t xml:space="preserve">je u slučaju iz stavka 3. ovoga članka </w:t>
      </w:r>
      <w:r w:rsidR="00F71EB5" w:rsidRPr="00407608">
        <w:rPr>
          <w:rFonts w:asciiTheme="minorHAnsi" w:hAnsiTheme="minorHAnsi" w:cstheme="minorHAnsi"/>
          <w:color w:val="0070C0"/>
          <w:sz w:val="22"/>
          <w:szCs w:val="22"/>
          <w:lang w:val="hr-HR"/>
        </w:rPr>
        <w:t>znatan dio radne snage uključene u obavljanje aktivnosti audiovizualnih medijskih usluga u vezi s programom ne djeluje ni u jednoj od tih država članica, smatra se da pružatelj medijske usluge ima poslovni nastan u državi članici u kojoj je započeo svoju djelatnost u skladu s pravom te države članice, pod uvjetom da zadrži stabilnu i učinkovitu povezanost s gospodarstvom te države članice.</w:t>
      </w:r>
    </w:p>
    <w:p w:rsidR="00B83835" w:rsidRPr="00407608" w:rsidRDefault="00B83835" w:rsidP="00B83835">
      <w:pPr>
        <w:pStyle w:val="NoSpacing"/>
        <w:jc w:val="both"/>
        <w:rPr>
          <w:rFonts w:ascii="Calibri" w:hAnsi="Calibri" w:cs="Calibri"/>
          <w:color w:val="0070C0"/>
          <w:sz w:val="22"/>
          <w:szCs w:val="22"/>
          <w:lang w:val="hr-HR"/>
        </w:rPr>
      </w:pPr>
      <w:r w:rsidRPr="00407608">
        <w:rPr>
          <w:rFonts w:ascii="Calibri" w:hAnsi="Calibri" w:cs="Calibri"/>
          <w:color w:val="0070C0"/>
          <w:sz w:val="22"/>
          <w:szCs w:val="22"/>
          <w:lang w:val="hr-HR"/>
        </w:rPr>
        <w:t>(</w:t>
      </w:r>
      <w:r w:rsidR="00435D4A">
        <w:rPr>
          <w:rFonts w:ascii="Calibri" w:hAnsi="Calibri" w:cs="Calibri"/>
          <w:color w:val="0070C0"/>
          <w:sz w:val="22"/>
          <w:szCs w:val="22"/>
          <w:lang w:val="hr-HR"/>
        </w:rPr>
        <w:t>6</w:t>
      </w:r>
      <w:r w:rsidRPr="00407608">
        <w:rPr>
          <w:rFonts w:ascii="Calibri" w:hAnsi="Calibri" w:cs="Calibri"/>
          <w:color w:val="0070C0"/>
          <w:sz w:val="22"/>
          <w:szCs w:val="22"/>
          <w:lang w:val="hr-HR"/>
        </w:rPr>
        <w:t>) Ako u slučaju iz stavka 3. ovoga članka značajni dio radne snage uključene u obavljanje djelatnosti pružanja audiovizualnih medijskih usluga djeluje u Republici Hrvatskoj i drugoj državi članici Europske unije, predmnijeva se da pružatelj audiovizualnih medijskih usluga ima poslovni nastan u Republici Hrvatskoj ako u njoj ima svoje sjedište.</w:t>
      </w:r>
    </w:p>
    <w:p w:rsidR="00B83835" w:rsidRPr="00407608" w:rsidRDefault="00B83835" w:rsidP="00B83835">
      <w:pPr>
        <w:pStyle w:val="NoSpacing"/>
        <w:jc w:val="both"/>
        <w:rPr>
          <w:rFonts w:ascii="Calibri" w:hAnsi="Calibri" w:cs="Calibri"/>
          <w:color w:val="0070C0"/>
          <w:sz w:val="22"/>
          <w:szCs w:val="22"/>
          <w:lang w:val="hr-HR"/>
        </w:rPr>
      </w:pPr>
      <w:r w:rsidRPr="00407608">
        <w:rPr>
          <w:rFonts w:ascii="Calibri" w:hAnsi="Calibri" w:cs="Calibri"/>
          <w:color w:val="0070C0"/>
          <w:sz w:val="22"/>
          <w:szCs w:val="22"/>
          <w:lang w:val="hr-HR"/>
        </w:rPr>
        <w:t>(</w:t>
      </w:r>
      <w:r w:rsidR="00435D4A">
        <w:rPr>
          <w:rFonts w:ascii="Calibri" w:hAnsi="Calibri" w:cs="Calibri"/>
          <w:color w:val="0070C0"/>
          <w:sz w:val="22"/>
          <w:szCs w:val="22"/>
          <w:lang w:val="hr-HR"/>
        </w:rPr>
        <w:t>7</w:t>
      </w:r>
      <w:r w:rsidRPr="00407608">
        <w:rPr>
          <w:rFonts w:ascii="Calibri" w:hAnsi="Calibri" w:cs="Calibri"/>
          <w:color w:val="0070C0"/>
          <w:sz w:val="22"/>
          <w:szCs w:val="22"/>
          <w:lang w:val="hr-HR"/>
        </w:rPr>
        <w:t>) Ako u slučaju iz stavka 3. ovoga članka značajni dio radne snage uključene u obavljanje djelatnosti pružanja audiovizualnih medijskih usluga ne djeluje niti u Republici Hrvatskoj niti u drugoj državi članici Europske unije, predmnijeva se da pružatelj audiovizualnih medijskih usluga ima poslovni nastan u Republici Hrvatskoj ako je u njoj započeo svoju djelatnost u skladu sa zakonodavstvom Republike Hrvatske, pod uvjetom da održava stabilnu i učinkovitu povezanost s hrvatskim gospodarstvom.</w:t>
      </w:r>
    </w:p>
    <w:p w:rsidR="00B83835" w:rsidRPr="00407608" w:rsidRDefault="005D3EA8" w:rsidP="00B83835">
      <w:pPr>
        <w:pStyle w:val="NoSpacing"/>
        <w:jc w:val="both"/>
        <w:rPr>
          <w:rFonts w:ascii="Calibri" w:hAnsi="Calibri" w:cs="Calibri"/>
          <w:color w:val="0070C0"/>
          <w:sz w:val="22"/>
          <w:szCs w:val="22"/>
          <w:lang w:val="hr-HR"/>
        </w:rPr>
      </w:pPr>
      <w:r w:rsidRPr="00407608">
        <w:rPr>
          <w:rFonts w:ascii="Calibri" w:hAnsi="Calibri" w:cs="Calibri"/>
          <w:color w:val="0070C0"/>
          <w:sz w:val="22"/>
          <w:szCs w:val="22"/>
          <w:lang w:val="hr-HR"/>
        </w:rPr>
        <w:t>(</w:t>
      </w:r>
      <w:r w:rsidR="00435D4A">
        <w:rPr>
          <w:rFonts w:ascii="Calibri" w:hAnsi="Calibri" w:cs="Calibri"/>
          <w:color w:val="0070C0"/>
          <w:sz w:val="22"/>
          <w:szCs w:val="22"/>
          <w:lang w:val="hr-HR"/>
        </w:rPr>
        <w:t>8</w:t>
      </w:r>
      <w:r w:rsidRPr="00407608">
        <w:rPr>
          <w:rFonts w:ascii="Calibri" w:hAnsi="Calibri" w:cs="Calibri"/>
          <w:color w:val="0070C0"/>
          <w:sz w:val="22"/>
          <w:szCs w:val="22"/>
          <w:lang w:val="hr-HR"/>
        </w:rPr>
        <w:t xml:space="preserve">) </w:t>
      </w:r>
      <w:r w:rsidR="00B83835" w:rsidRPr="00407608">
        <w:rPr>
          <w:rFonts w:ascii="Calibri" w:hAnsi="Calibri" w:cs="Calibri"/>
          <w:color w:val="0070C0"/>
          <w:sz w:val="22"/>
          <w:szCs w:val="22"/>
          <w:lang w:val="hr-HR"/>
        </w:rPr>
        <w:t>Kada pružatelj audiovizualnih medijskih usluga ima svoje sjedište u Republici Hrvatskoj, a odluke o audiovizualnoj medijskoj usluzi se donose u državi koja nije članica Europske unije, ili obrnuto, predmnijeva se da ima poslovni nastan u Republici Hrvatskoj pod uvjetom da značajni dio radne snage uključene u obavljanje djelatnosti pružanja audiovizualnih medijskih usluga djeluje u Republici Hrvatskoj.</w:t>
      </w:r>
    </w:p>
    <w:p w:rsidR="00B83835" w:rsidRPr="00407608" w:rsidRDefault="00B83835" w:rsidP="00B83835">
      <w:pPr>
        <w:pStyle w:val="NoSpacing"/>
        <w:jc w:val="both"/>
        <w:rPr>
          <w:rFonts w:ascii="Calibri" w:hAnsi="Calibri" w:cs="Calibri"/>
          <w:color w:val="0070C0"/>
          <w:sz w:val="22"/>
          <w:szCs w:val="22"/>
          <w:lang w:val="hr-HR" w:eastAsia="hr-HR"/>
        </w:rPr>
      </w:pPr>
      <w:r w:rsidRPr="00407608">
        <w:rPr>
          <w:rFonts w:ascii="Calibri" w:hAnsi="Calibri" w:cs="Calibri"/>
          <w:color w:val="0070C0"/>
          <w:sz w:val="22"/>
          <w:szCs w:val="22"/>
          <w:lang w:val="hr-HR" w:eastAsia="hr-HR"/>
        </w:rPr>
        <w:t>(</w:t>
      </w:r>
      <w:r w:rsidR="00435D4A">
        <w:rPr>
          <w:rFonts w:ascii="Calibri" w:hAnsi="Calibri" w:cs="Calibri"/>
          <w:color w:val="0070C0"/>
          <w:sz w:val="22"/>
          <w:szCs w:val="22"/>
          <w:lang w:val="hr-HR" w:eastAsia="hr-HR"/>
        </w:rPr>
        <w:t>9</w:t>
      </w:r>
      <w:r w:rsidRPr="00407608">
        <w:rPr>
          <w:rFonts w:ascii="Calibri" w:hAnsi="Calibri" w:cs="Calibri"/>
          <w:color w:val="0070C0"/>
          <w:sz w:val="22"/>
          <w:szCs w:val="22"/>
          <w:lang w:val="hr-HR" w:eastAsia="hr-HR"/>
        </w:rPr>
        <w:t>) Za pružatelje audiovizualnih medijskih usluga na koje se ne mogu primijeniti odredbe stavka 1. do 6. ovoga članka, predmnijeva se da su unutar nadležnosti Republike Hrvatske ako:</w:t>
      </w:r>
    </w:p>
    <w:p w:rsidR="00B83835" w:rsidRPr="00407608" w:rsidRDefault="00B83835" w:rsidP="00332F7B">
      <w:pPr>
        <w:pStyle w:val="NoSpacing"/>
        <w:numPr>
          <w:ilvl w:val="0"/>
          <w:numId w:val="13"/>
        </w:numPr>
        <w:jc w:val="both"/>
        <w:rPr>
          <w:rFonts w:ascii="Calibri" w:hAnsi="Calibri" w:cs="Calibri"/>
          <w:color w:val="0070C0"/>
          <w:sz w:val="22"/>
          <w:szCs w:val="22"/>
          <w:lang w:val="hr-HR" w:eastAsia="hr-HR"/>
        </w:rPr>
      </w:pPr>
      <w:r w:rsidRPr="00407608">
        <w:rPr>
          <w:rFonts w:ascii="Calibri" w:hAnsi="Calibri" w:cs="Calibri"/>
          <w:color w:val="0070C0"/>
          <w:sz w:val="22"/>
          <w:szCs w:val="22"/>
          <w:lang w:val="hr-HR" w:eastAsia="hr-HR"/>
        </w:rPr>
        <w:t xml:space="preserve">upotrebljavaju satelitsku </w:t>
      </w:r>
      <w:r w:rsidRPr="00407608">
        <w:rPr>
          <w:rFonts w:ascii="Calibri" w:hAnsi="Calibri" w:cs="Calibri"/>
          <w:color w:val="0070C0"/>
          <w:sz w:val="22"/>
          <w:szCs w:val="22"/>
          <w:lang w:val="hr-HR"/>
        </w:rPr>
        <w:t xml:space="preserve">uzlaznu </w:t>
      </w:r>
      <w:r w:rsidRPr="00407608">
        <w:rPr>
          <w:rFonts w:ascii="Calibri" w:hAnsi="Calibri" w:cs="Calibri"/>
          <w:color w:val="0070C0"/>
          <w:sz w:val="22"/>
          <w:szCs w:val="22"/>
          <w:lang w:val="hr-HR" w:eastAsia="hr-HR"/>
        </w:rPr>
        <w:t>vezu koja je smještena u Republici Hrvatskoj,</w:t>
      </w:r>
    </w:p>
    <w:p w:rsidR="00B83835" w:rsidRPr="00407608" w:rsidRDefault="00B83835" w:rsidP="00332F7B">
      <w:pPr>
        <w:pStyle w:val="NoSpacing"/>
        <w:numPr>
          <w:ilvl w:val="0"/>
          <w:numId w:val="13"/>
        </w:numPr>
        <w:jc w:val="both"/>
        <w:rPr>
          <w:rFonts w:ascii="Calibri" w:hAnsi="Calibri" w:cs="Calibri"/>
          <w:color w:val="0070C0"/>
          <w:sz w:val="22"/>
          <w:szCs w:val="22"/>
          <w:lang w:val="hr-HR" w:eastAsia="hr-HR"/>
        </w:rPr>
      </w:pPr>
      <w:r w:rsidRPr="00407608">
        <w:rPr>
          <w:rFonts w:ascii="Calibri" w:hAnsi="Calibri" w:cs="Calibri"/>
          <w:color w:val="0070C0"/>
          <w:sz w:val="22"/>
          <w:szCs w:val="22"/>
          <w:lang w:val="hr-HR" w:eastAsia="hr-HR"/>
        </w:rPr>
        <w:t xml:space="preserve">ne upotrebljavaju satelitsku </w:t>
      </w:r>
      <w:r w:rsidRPr="00407608">
        <w:rPr>
          <w:rFonts w:ascii="Calibri" w:hAnsi="Calibri" w:cs="Calibri"/>
          <w:color w:val="0070C0"/>
          <w:sz w:val="22"/>
          <w:szCs w:val="22"/>
          <w:lang w:val="hr-HR"/>
        </w:rPr>
        <w:t xml:space="preserve">uzlaznu </w:t>
      </w:r>
      <w:r w:rsidRPr="00407608">
        <w:rPr>
          <w:rFonts w:ascii="Calibri" w:hAnsi="Calibri" w:cs="Calibri"/>
          <w:color w:val="0070C0"/>
          <w:sz w:val="22"/>
          <w:szCs w:val="22"/>
          <w:lang w:val="hr-HR" w:eastAsia="hr-HR"/>
        </w:rPr>
        <w:t>vezu kojoj je zemaljska odašiljačka postaja smještena u Republici Hrvatskoj, a upotrebljavaju satelitske kapacitete koji pripadaju Republici Hrvatskoj.</w:t>
      </w:r>
    </w:p>
    <w:p w:rsidR="00B83835" w:rsidRPr="00407608" w:rsidRDefault="00B83835" w:rsidP="00B83835">
      <w:pPr>
        <w:pStyle w:val="NoSpacing"/>
        <w:jc w:val="both"/>
        <w:rPr>
          <w:rFonts w:asciiTheme="minorHAnsi" w:hAnsiTheme="minorHAnsi" w:cstheme="minorHAnsi"/>
          <w:color w:val="0070C0"/>
          <w:sz w:val="22"/>
          <w:szCs w:val="22"/>
          <w:lang w:val="hr-HR" w:eastAsia="hr-HR"/>
        </w:rPr>
      </w:pPr>
      <w:r w:rsidRPr="00407608">
        <w:rPr>
          <w:rFonts w:ascii="Calibri" w:hAnsi="Calibri" w:cs="Calibri"/>
          <w:color w:val="0070C0"/>
          <w:sz w:val="22"/>
          <w:szCs w:val="22"/>
          <w:lang w:val="hr-HR" w:eastAsia="hr-HR"/>
        </w:rPr>
        <w:t>(</w:t>
      </w:r>
      <w:r w:rsidR="00435D4A">
        <w:rPr>
          <w:rFonts w:ascii="Calibri" w:hAnsi="Calibri" w:cs="Calibri"/>
          <w:color w:val="0070C0"/>
          <w:sz w:val="22"/>
          <w:szCs w:val="22"/>
          <w:lang w:val="hr-HR" w:eastAsia="hr-HR"/>
        </w:rPr>
        <w:t>10</w:t>
      </w:r>
      <w:r w:rsidRPr="00407608">
        <w:rPr>
          <w:rFonts w:ascii="Calibri" w:hAnsi="Calibri" w:cs="Calibri"/>
          <w:color w:val="0070C0"/>
          <w:sz w:val="22"/>
          <w:szCs w:val="22"/>
          <w:lang w:val="hr-HR" w:eastAsia="hr-HR"/>
        </w:rPr>
        <w:t xml:space="preserve">) Ako se prema stavku 2. do </w:t>
      </w:r>
      <w:r w:rsidR="00407608" w:rsidRPr="00407608">
        <w:rPr>
          <w:rFonts w:ascii="Calibri" w:hAnsi="Calibri" w:cs="Calibri"/>
          <w:color w:val="0070C0"/>
          <w:sz w:val="22"/>
          <w:szCs w:val="22"/>
          <w:lang w:val="hr-HR" w:eastAsia="hr-HR"/>
        </w:rPr>
        <w:t>8</w:t>
      </w:r>
      <w:r w:rsidRPr="00407608">
        <w:rPr>
          <w:rFonts w:ascii="Calibri" w:hAnsi="Calibri" w:cs="Calibri"/>
          <w:color w:val="0070C0"/>
          <w:sz w:val="22"/>
          <w:szCs w:val="22"/>
          <w:lang w:val="hr-HR" w:eastAsia="hr-HR"/>
        </w:rPr>
        <w:t xml:space="preserve">. ovoga članka ne može utvrditi potpada li pružatelj audiovizualnih medijskih usluga unutar nadležnosti Republike Hrvatske ili druge države članice Europske unije, pružatelj audiovizualnih medijskih usluga potpada unutar nadležnosti one države članice u kojoj </w:t>
      </w:r>
      <w:r w:rsidRPr="00407608">
        <w:rPr>
          <w:rFonts w:ascii="Calibri" w:hAnsi="Calibri" w:cs="Calibri"/>
          <w:color w:val="0070C0"/>
          <w:sz w:val="22"/>
          <w:szCs w:val="22"/>
          <w:lang w:val="hr-HR"/>
        </w:rPr>
        <w:t>ima poslovni nastan</w:t>
      </w:r>
      <w:r w:rsidRPr="00407608">
        <w:rPr>
          <w:rFonts w:ascii="Calibri" w:hAnsi="Calibri" w:cs="Calibri"/>
          <w:color w:val="0070C0"/>
          <w:sz w:val="22"/>
          <w:szCs w:val="22"/>
          <w:lang w:val="hr-HR" w:eastAsia="hr-HR"/>
        </w:rPr>
        <w:t xml:space="preserve"> u smislu značenja član</w:t>
      </w:r>
      <w:r w:rsidR="0032510A" w:rsidRPr="00407608">
        <w:rPr>
          <w:rFonts w:ascii="Calibri" w:hAnsi="Calibri" w:cs="Calibri"/>
          <w:color w:val="0070C0"/>
          <w:sz w:val="22"/>
          <w:szCs w:val="22"/>
          <w:lang w:val="hr-HR" w:eastAsia="hr-HR"/>
        </w:rPr>
        <w:t>a</w:t>
      </w:r>
      <w:r w:rsidRPr="00407608">
        <w:rPr>
          <w:rFonts w:ascii="Calibri" w:hAnsi="Calibri" w:cs="Calibri"/>
          <w:color w:val="0070C0"/>
          <w:sz w:val="22"/>
          <w:szCs w:val="22"/>
          <w:lang w:val="hr-HR" w:eastAsia="hr-HR"/>
        </w:rPr>
        <w:t xml:space="preserve">ka </w:t>
      </w:r>
      <w:r w:rsidR="0032510A" w:rsidRPr="00407608">
        <w:rPr>
          <w:rFonts w:asciiTheme="minorHAnsi" w:hAnsiTheme="minorHAnsi" w:cstheme="minorHAnsi"/>
          <w:color w:val="0070C0"/>
          <w:sz w:val="22"/>
          <w:szCs w:val="22"/>
          <w:lang w:val="hr-HR"/>
        </w:rPr>
        <w:t>49. do 55. Ugovora o funkcioniranju Europske unije</w:t>
      </w:r>
      <w:r w:rsidRPr="00407608">
        <w:rPr>
          <w:rFonts w:asciiTheme="minorHAnsi" w:hAnsiTheme="minorHAnsi" w:cstheme="minorHAnsi"/>
          <w:color w:val="0070C0"/>
          <w:sz w:val="22"/>
          <w:szCs w:val="22"/>
          <w:lang w:val="hr-HR" w:eastAsia="hr-HR"/>
        </w:rPr>
        <w:t>.</w:t>
      </w:r>
    </w:p>
    <w:p w:rsidR="00090C4B" w:rsidRPr="00407608" w:rsidRDefault="00090C4B" w:rsidP="00B83835">
      <w:pPr>
        <w:pStyle w:val="NoSpacing"/>
        <w:jc w:val="both"/>
        <w:rPr>
          <w:rFonts w:asciiTheme="minorHAnsi" w:hAnsiTheme="minorHAnsi" w:cstheme="minorHAnsi"/>
          <w:color w:val="0070C0"/>
          <w:sz w:val="22"/>
          <w:szCs w:val="22"/>
          <w:lang w:val="hr-HR" w:eastAsia="hr-HR"/>
        </w:rPr>
      </w:pPr>
      <w:r w:rsidRPr="00407608">
        <w:rPr>
          <w:rFonts w:asciiTheme="minorHAnsi" w:hAnsiTheme="minorHAnsi" w:cstheme="minorHAnsi"/>
          <w:color w:val="0070C0"/>
          <w:sz w:val="22"/>
          <w:szCs w:val="22"/>
          <w:lang w:val="hr-HR" w:eastAsia="hr-HR"/>
        </w:rPr>
        <w:t>(</w:t>
      </w:r>
      <w:r w:rsidR="00407608" w:rsidRPr="00407608">
        <w:rPr>
          <w:rFonts w:asciiTheme="minorHAnsi" w:hAnsiTheme="minorHAnsi" w:cstheme="minorHAnsi"/>
          <w:color w:val="0070C0"/>
          <w:sz w:val="22"/>
          <w:szCs w:val="22"/>
          <w:lang w:val="hr-HR" w:eastAsia="hr-HR"/>
        </w:rPr>
        <w:t>1</w:t>
      </w:r>
      <w:r w:rsidR="00435D4A">
        <w:rPr>
          <w:rFonts w:asciiTheme="minorHAnsi" w:hAnsiTheme="minorHAnsi" w:cstheme="minorHAnsi"/>
          <w:color w:val="0070C0"/>
          <w:sz w:val="22"/>
          <w:szCs w:val="22"/>
          <w:lang w:val="hr-HR" w:eastAsia="hr-HR"/>
        </w:rPr>
        <w:t>1</w:t>
      </w:r>
      <w:r w:rsidRPr="00407608">
        <w:rPr>
          <w:rFonts w:asciiTheme="minorHAnsi" w:hAnsiTheme="minorHAnsi" w:cstheme="minorHAnsi"/>
          <w:color w:val="0070C0"/>
          <w:sz w:val="22"/>
          <w:szCs w:val="22"/>
          <w:lang w:val="hr-HR" w:eastAsia="hr-HR"/>
        </w:rPr>
        <w:t>) Vijeće za elektroničke medije dužno je obavješćivati nadležna regulatorna tijela o svim promjenama koje mogu utjecati na određivanje nadležnosti u skladu sa stavcima 3., 4.</w:t>
      </w:r>
      <w:r w:rsidR="00407608">
        <w:rPr>
          <w:rFonts w:asciiTheme="minorHAnsi" w:hAnsiTheme="minorHAnsi" w:cstheme="minorHAnsi"/>
          <w:color w:val="0070C0"/>
          <w:sz w:val="22"/>
          <w:szCs w:val="22"/>
          <w:lang w:val="hr-HR" w:eastAsia="hr-HR"/>
        </w:rPr>
        <w:t>,</w:t>
      </w:r>
      <w:r w:rsidRPr="00407608">
        <w:rPr>
          <w:rFonts w:asciiTheme="minorHAnsi" w:hAnsiTheme="minorHAnsi" w:cstheme="minorHAnsi"/>
          <w:color w:val="0070C0"/>
          <w:sz w:val="22"/>
          <w:szCs w:val="22"/>
          <w:lang w:val="hr-HR" w:eastAsia="hr-HR"/>
        </w:rPr>
        <w:t xml:space="preserve"> 5.</w:t>
      </w:r>
      <w:r w:rsidR="00435D4A">
        <w:rPr>
          <w:rFonts w:asciiTheme="minorHAnsi" w:hAnsiTheme="minorHAnsi" w:cstheme="minorHAnsi"/>
          <w:color w:val="0070C0"/>
          <w:sz w:val="22"/>
          <w:szCs w:val="22"/>
          <w:lang w:val="hr-HR" w:eastAsia="hr-HR"/>
        </w:rPr>
        <w:t>,</w:t>
      </w:r>
      <w:r w:rsidR="00407608">
        <w:rPr>
          <w:rFonts w:asciiTheme="minorHAnsi" w:hAnsiTheme="minorHAnsi" w:cstheme="minorHAnsi"/>
          <w:color w:val="0070C0"/>
          <w:sz w:val="22"/>
          <w:szCs w:val="22"/>
          <w:lang w:val="hr-HR" w:eastAsia="hr-HR"/>
        </w:rPr>
        <w:t xml:space="preserve"> 6.</w:t>
      </w:r>
      <w:r w:rsidRPr="00407608">
        <w:rPr>
          <w:rFonts w:asciiTheme="minorHAnsi" w:hAnsiTheme="minorHAnsi" w:cstheme="minorHAnsi"/>
          <w:color w:val="0070C0"/>
          <w:sz w:val="22"/>
          <w:szCs w:val="22"/>
          <w:lang w:val="hr-HR" w:eastAsia="hr-HR"/>
        </w:rPr>
        <w:t xml:space="preserve"> </w:t>
      </w:r>
      <w:r w:rsidR="00435D4A">
        <w:rPr>
          <w:rFonts w:asciiTheme="minorHAnsi" w:hAnsiTheme="minorHAnsi" w:cstheme="minorHAnsi"/>
          <w:color w:val="0070C0"/>
          <w:sz w:val="22"/>
          <w:szCs w:val="22"/>
          <w:lang w:val="hr-HR" w:eastAsia="hr-HR"/>
        </w:rPr>
        <w:t xml:space="preserve">i 7. </w:t>
      </w:r>
      <w:r w:rsidRPr="00407608">
        <w:rPr>
          <w:rFonts w:asciiTheme="minorHAnsi" w:hAnsiTheme="minorHAnsi" w:cstheme="minorHAnsi"/>
          <w:color w:val="0070C0"/>
          <w:sz w:val="22"/>
          <w:szCs w:val="22"/>
          <w:lang w:val="hr-HR" w:eastAsia="hr-HR"/>
        </w:rPr>
        <w:t>ovoga članka.</w:t>
      </w:r>
    </w:p>
    <w:p w:rsidR="00090C4B" w:rsidRPr="00407608" w:rsidRDefault="00090C4B" w:rsidP="00B83835">
      <w:pPr>
        <w:pStyle w:val="NoSpacing"/>
        <w:jc w:val="both"/>
        <w:rPr>
          <w:rFonts w:asciiTheme="minorHAnsi" w:hAnsiTheme="minorHAnsi" w:cstheme="minorHAnsi"/>
          <w:color w:val="0070C0"/>
          <w:sz w:val="22"/>
          <w:szCs w:val="22"/>
          <w:lang w:val="hr-HR" w:eastAsia="hr-HR"/>
        </w:rPr>
      </w:pPr>
      <w:r w:rsidRPr="00407608">
        <w:rPr>
          <w:rFonts w:asciiTheme="minorHAnsi" w:hAnsiTheme="minorHAnsi" w:cstheme="minorHAnsi"/>
          <w:color w:val="0070C0"/>
          <w:sz w:val="22"/>
          <w:szCs w:val="22"/>
          <w:lang w:val="hr-HR" w:eastAsia="hr-HR"/>
        </w:rPr>
        <w:t>(1</w:t>
      </w:r>
      <w:r w:rsidR="00435D4A">
        <w:rPr>
          <w:rFonts w:asciiTheme="minorHAnsi" w:hAnsiTheme="minorHAnsi" w:cstheme="minorHAnsi"/>
          <w:color w:val="0070C0"/>
          <w:sz w:val="22"/>
          <w:szCs w:val="22"/>
          <w:lang w:val="hr-HR" w:eastAsia="hr-HR"/>
        </w:rPr>
        <w:t>2</w:t>
      </w:r>
      <w:r w:rsidRPr="00407608">
        <w:rPr>
          <w:rFonts w:asciiTheme="minorHAnsi" w:hAnsiTheme="minorHAnsi" w:cstheme="minorHAnsi"/>
          <w:color w:val="0070C0"/>
          <w:sz w:val="22"/>
          <w:szCs w:val="22"/>
          <w:lang w:val="hr-HR" w:eastAsia="hr-HR"/>
        </w:rPr>
        <w:t>) Vijeće za elektroničke medije vodi popis pružatelja medijskih usluga u svojoj nadležnosti te ga dostavlja Europskoj komisiji, uključujući i sva njegova ažuriranja.</w:t>
      </w:r>
    </w:p>
    <w:p w:rsidR="00090C4B" w:rsidRPr="00407608" w:rsidRDefault="00090C4B" w:rsidP="00B83835">
      <w:pPr>
        <w:pStyle w:val="NoSpacing"/>
        <w:jc w:val="both"/>
        <w:rPr>
          <w:rFonts w:asciiTheme="minorHAnsi" w:hAnsiTheme="minorHAnsi" w:cstheme="minorHAnsi"/>
          <w:color w:val="0070C0"/>
          <w:sz w:val="22"/>
          <w:szCs w:val="22"/>
          <w:lang w:val="hr-HR" w:eastAsia="hr-HR"/>
        </w:rPr>
      </w:pPr>
      <w:r w:rsidRPr="00407608">
        <w:rPr>
          <w:rFonts w:asciiTheme="minorHAnsi" w:hAnsiTheme="minorHAnsi" w:cstheme="minorHAnsi"/>
          <w:color w:val="0070C0"/>
          <w:sz w:val="22"/>
          <w:szCs w:val="22"/>
          <w:lang w:val="hr-HR" w:eastAsia="hr-HR"/>
        </w:rPr>
        <w:t>(1</w:t>
      </w:r>
      <w:r w:rsidR="00435D4A">
        <w:rPr>
          <w:rFonts w:asciiTheme="minorHAnsi" w:hAnsiTheme="minorHAnsi" w:cstheme="minorHAnsi"/>
          <w:color w:val="0070C0"/>
          <w:sz w:val="22"/>
          <w:szCs w:val="22"/>
          <w:lang w:val="hr-HR" w:eastAsia="hr-HR"/>
        </w:rPr>
        <w:t>3</w:t>
      </w:r>
      <w:r w:rsidRPr="00407608">
        <w:rPr>
          <w:rFonts w:asciiTheme="minorHAnsi" w:hAnsiTheme="minorHAnsi" w:cstheme="minorHAnsi"/>
          <w:color w:val="0070C0"/>
          <w:sz w:val="22"/>
          <w:szCs w:val="22"/>
          <w:lang w:val="hr-HR" w:eastAsia="hr-HR"/>
        </w:rPr>
        <w:t xml:space="preserve">) </w:t>
      </w:r>
      <w:r w:rsidR="00C14B7F" w:rsidRPr="00407608">
        <w:rPr>
          <w:rFonts w:asciiTheme="minorHAnsi" w:hAnsiTheme="minorHAnsi" w:cstheme="minorHAnsi"/>
          <w:color w:val="0070C0"/>
          <w:sz w:val="22"/>
          <w:szCs w:val="22"/>
          <w:lang w:val="hr-HR" w:eastAsia="hr-HR"/>
        </w:rPr>
        <w:t xml:space="preserve">U slučaju da se u postupku utvrđivanja nadležnosti ne može utvrditi koja država ima nadležnost Vijeće za elektroničke medije o tome bez odgode obavješćuje Europsku komisiju. </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A46891">
        <w:rPr>
          <w:rFonts w:ascii="Calibri" w:hAnsi="Calibri" w:cs="Calibri"/>
          <w:sz w:val="22"/>
          <w:szCs w:val="22"/>
          <w:lang w:val="hr-HR" w:eastAsia="hr-HR"/>
        </w:rPr>
        <w:t>8</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Pružatelj medijskih usluga u skladu s ovim Zakonom samostalno oblikuje programsku osnovu medija i snosi odgovornost za objavljivanje programa.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Djelatnost pružatelja medijskih usluga može obuhvaćati proizvodnju programa.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A46891">
        <w:rPr>
          <w:rFonts w:ascii="Calibri" w:hAnsi="Calibri" w:cs="Calibri"/>
          <w:sz w:val="22"/>
          <w:szCs w:val="22"/>
          <w:lang w:val="hr-HR" w:eastAsia="hr-HR"/>
        </w:rPr>
        <w:t>9</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Republika Hrvatska osigurava slobodu prijenosa i prijama audio i audiovizualnih medijskih usluga iz država članica Europske unije i drugih europskih država članica Europske konvencije o prekograničnoj televiziji Vijeća Europe, a može u pojedinim slučajevima ograničiti slobodu objavljivanja tih usluga samo u skladu s međunarodnim ugovorima i ovim Zakonom.</w:t>
      </w:r>
    </w:p>
    <w:p w:rsidR="00B83835" w:rsidRPr="00D767F8" w:rsidRDefault="00B83835" w:rsidP="00B83835">
      <w:pPr>
        <w:spacing w:beforeLines="40" w:before="96" w:afterLines="40" w:after="96"/>
        <w:rPr>
          <w:rFonts w:ascii="Calibri" w:hAnsi="Calibri" w:cs="Calibri"/>
          <w:color w:val="000000"/>
          <w:sz w:val="20"/>
          <w:szCs w:val="20"/>
          <w:lang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A46891">
        <w:rPr>
          <w:rFonts w:ascii="Calibri" w:hAnsi="Calibri" w:cs="Calibri"/>
          <w:sz w:val="22"/>
          <w:szCs w:val="22"/>
          <w:lang w:val="hr-HR" w:eastAsia="hr-HR"/>
        </w:rPr>
        <w:t>10</w:t>
      </w:r>
      <w:r w:rsidRPr="00D767F8">
        <w:rPr>
          <w:rFonts w:ascii="Calibri" w:hAnsi="Calibri" w:cs="Calibri"/>
          <w:sz w:val="22"/>
          <w:szCs w:val="22"/>
          <w:lang w:val="hr-HR" w:eastAsia="hr-HR"/>
        </w:rPr>
        <w:t>.</w:t>
      </w:r>
    </w:p>
    <w:p w:rsidR="00CB4725" w:rsidRPr="00B4086F" w:rsidRDefault="00CB4725" w:rsidP="00CB4725">
      <w:pPr>
        <w:pStyle w:val="NoSpacing"/>
        <w:jc w:val="both"/>
        <w:rPr>
          <w:rFonts w:ascii="Calibri" w:hAnsi="Calibri" w:cs="Calibri"/>
          <w:sz w:val="22"/>
          <w:szCs w:val="22"/>
          <w:lang w:val="hr-HR" w:eastAsia="hr-HR"/>
        </w:rPr>
      </w:pPr>
      <w:r w:rsidRPr="00B4086F">
        <w:rPr>
          <w:rFonts w:ascii="Calibri" w:hAnsi="Calibri" w:cs="Calibri"/>
          <w:sz w:val="22"/>
          <w:szCs w:val="22"/>
          <w:lang w:val="hr-HR" w:eastAsia="hr-HR"/>
        </w:rPr>
        <w:t>Djelatnost objavljivanja audiovizualnog i radijskog programa od interesa je za Republiku Hrvatsku kada se programi odnose na: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ostvarivanje prava na javno informiranje i na obaviještenost svih građana Republike Hrvatske, pripadnika hrvatskih nacionalnih manjina i zajednica u inozemstvu, te ostvarivanje prava nacionalnih manjina u Republici Hrvatskoj,</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ostvarivanje ljudskih prava i političkih prava građana te unapređivanje pravne i socijalne države te civilnog društva,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djecu i mlade ili su namijenjeni djeci i mladima,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osobe s invaliditetom i posebnim potrebama,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ostvarivanje ravnopravnosti muškaraca i žena,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očuvanje hrvatskoga nacionalnog i kulturnog identiteta,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poticanje kulturnog i umjetničkog stvaralaštva,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kulturu javnog dijaloga,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 xml:space="preserve">razvoj obrazovanja, znanosti, umjetnosti i </w:t>
      </w:r>
      <w:r w:rsidRPr="00CB4725">
        <w:rPr>
          <w:rFonts w:ascii="Calibri" w:hAnsi="Calibri" w:cs="Calibri"/>
          <w:sz w:val="22"/>
          <w:szCs w:val="22"/>
          <w:lang w:val="hr-HR" w:eastAsia="hr-HR"/>
        </w:rPr>
        <w:t>sporta,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zaštitu prirode, okoliša i ljudskog zdravlja,</w:t>
      </w:r>
    </w:p>
    <w:p w:rsidR="00CB4725" w:rsidRPr="00B4086F" w:rsidRDefault="00CB4725" w:rsidP="00CB4725">
      <w:pPr>
        <w:pStyle w:val="NoSpacing"/>
        <w:numPr>
          <w:ilvl w:val="0"/>
          <w:numId w:val="1"/>
        </w:numPr>
        <w:jc w:val="both"/>
        <w:rPr>
          <w:rFonts w:ascii="Calibri" w:hAnsi="Calibri" w:cs="Calibri"/>
          <w:sz w:val="22"/>
          <w:szCs w:val="22"/>
          <w:lang w:val="hr-HR" w:eastAsia="hr-HR"/>
        </w:rPr>
      </w:pPr>
      <w:r w:rsidRPr="00B4086F">
        <w:rPr>
          <w:rFonts w:ascii="Calibri" w:hAnsi="Calibri" w:cs="Calibri"/>
          <w:sz w:val="22"/>
          <w:szCs w:val="22"/>
          <w:lang w:val="hr-HR" w:eastAsia="hr-HR"/>
        </w:rPr>
        <w:t>poticanje medijske pismenosti.</w:t>
      </w:r>
    </w:p>
    <w:p w:rsidR="00B83835" w:rsidRPr="006D3BCA" w:rsidRDefault="00B83835" w:rsidP="006D3BCA">
      <w:pPr>
        <w:pStyle w:val="NoSpacing"/>
        <w:rPr>
          <w:rFonts w:asciiTheme="minorHAnsi" w:hAnsiTheme="minorHAnsi" w:cstheme="minorHAnsi"/>
          <w:sz w:val="22"/>
          <w:lang w:eastAsia="hr-HR"/>
        </w:rPr>
      </w:pPr>
    </w:p>
    <w:p w:rsidR="00B83835" w:rsidRPr="00D767F8" w:rsidRDefault="00A46891" w:rsidP="00B83835">
      <w:pPr>
        <w:spacing w:beforeLines="40" w:before="96" w:afterLines="40" w:after="96"/>
        <w:jc w:val="center"/>
        <w:rPr>
          <w:rFonts w:ascii="Calibri" w:hAnsi="Calibri" w:cs="Calibri"/>
          <w:color w:val="000000"/>
          <w:lang w:eastAsia="hr-HR"/>
        </w:rPr>
      </w:pPr>
      <w:r>
        <w:rPr>
          <w:rFonts w:ascii="Calibri" w:hAnsi="Calibri" w:cs="Calibri"/>
          <w:color w:val="000000"/>
          <w:lang w:eastAsia="hr-HR"/>
        </w:rPr>
        <w:t>Članak 11</w:t>
      </w:r>
      <w:r w:rsidR="00B83835" w:rsidRPr="00D767F8">
        <w:rPr>
          <w:rFonts w:ascii="Calibri" w:hAnsi="Calibri" w:cs="Calibri"/>
          <w:color w:val="000000"/>
          <w:lang w:eastAsia="hr-HR"/>
        </w:rPr>
        <w:t>.</w:t>
      </w:r>
    </w:p>
    <w:p w:rsidR="000E5188" w:rsidRPr="003537BD" w:rsidRDefault="00B83835" w:rsidP="00B8383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(1) Pojedina pitanja mogu se u skladu s odredbama ovoga Zakona urediti koregulacijom ili samoregulacijom</w:t>
      </w:r>
      <w:r w:rsidR="000E5188" w:rsidRPr="003537BD">
        <w:rPr>
          <w:rFonts w:ascii="Calibri" w:hAnsi="Calibri" w:cs="Calibri"/>
          <w:color w:val="0070C0"/>
          <w:sz w:val="22"/>
          <w:szCs w:val="22"/>
          <w:lang w:val="hr-HR" w:eastAsia="hr-HR"/>
        </w:rPr>
        <w:t xml:space="preserve"> putem kodeksa ponašanja, a</w:t>
      </w:r>
      <w:r w:rsidRPr="003537BD">
        <w:rPr>
          <w:rFonts w:ascii="Calibri" w:hAnsi="Calibri" w:cs="Calibri"/>
          <w:color w:val="0070C0"/>
          <w:sz w:val="22"/>
          <w:szCs w:val="22"/>
          <w:lang w:val="hr-HR" w:eastAsia="hr-HR"/>
        </w:rPr>
        <w:t xml:space="preserve"> radi ujednačavanja njihove primjene u praksi. </w:t>
      </w:r>
    </w:p>
    <w:p w:rsidR="000E5188" w:rsidRPr="003537BD" w:rsidRDefault="000E5188" w:rsidP="00B8383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(2) Kodeksi iz stavka 1. ovoga članka moraju:</w:t>
      </w:r>
    </w:p>
    <w:p w:rsidR="000E5188" w:rsidRPr="003537BD" w:rsidRDefault="000E5188" w:rsidP="00332F7B">
      <w:pPr>
        <w:pStyle w:val="NoSpacing"/>
        <w:numPr>
          <w:ilvl w:val="0"/>
          <w:numId w:val="10"/>
        </w:numPr>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biti široko prihvaćeni od strane glavnih dionika, </w:t>
      </w:r>
    </w:p>
    <w:p w:rsidR="000E5188" w:rsidRPr="003537BD" w:rsidRDefault="000E5188" w:rsidP="00332F7B">
      <w:pPr>
        <w:pStyle w:val="NoSpacing"/>
        <w:numPr>
          <w:ilvl w:val="0"/>
          <w:numId w:val="10"/>
        </w:numPr>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sadržavati jasne i nedvosmislene ciljeve,</w:t>
      </w:r>
    </w:p>
    <w:p w:rsidR="000E5188" w:rsidRPr="003537BD" w:rsidRDefault="000E5188" w:rsidP="00332F7B">
      <w:pPr>
        <w:pStyle w:val="NoSpacing"/>
        <w:numPr>
          <w:ilvl w:val="0"/>
          <w:numId w:val="10"/>
        </w:numPr>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sadržavati redovno, transparentno i neovisno praćenje i evaluacija postizanja zacrtanih ciljeva,</w:t>
      </w:r>
    </w:p>
    <w:p w:rsidR="000E5188" w:rsidRPr="003537BD" w:rsidRDefault="000E5188" w:rsidP="00332F7B">
      <w:pPr>
        <w:pStyle w:val="NoSpacing"/>
        <w:numPr>
          <w:ilvl w:val="0"/>
          <w:numId w:val="10"/>
        </w:numPr>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predviđati učinkovitu provedbu, uključujući učinkovite i razmjerne sankcije.</w:t>
      </w:r>
    </w:p>
    <w:p w:rsidR="001C4F23" w:rsidRPr="003537BD" w:rsidRDefault="000E5188" w:rsidP="000E5188">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(3) </w:t>
      </w:r>
      <w:r w:rsidR="001C4F23" w:rsidRPr="003537BD">
        <w:rPr>
          <w:rFonts w:ascii="Calibri" w:hAnsi="Calibri" w:cs="Calibri"/>
          <w:color w:val="0070C0"/>
          <w:sz w:val="22"/>
          <w:szCs w:val="22"/>
          <w:lang w:val="hr-HR" w:eastAsia="hr-HR"/>
        </w:rPr>
        <w:t xml:space="preserve">U izradu kodeksa iz stavka 1. ovoga članka pružatelji medijskih usluga, pružatelji elektroničkih publikacija te pružatelji usluga platformi za razmjenu video zapisa mogu, prema potrebi, surađivati s drugim sektorima kao što su industrija, trgovina, profesionalne i potrošačke udruge </w:t>
      </w:r>
      <w:r w:rsidR="003A49E9">
        <w:rPr>
          <w:rFonts w:ascii="Calibri" w:hAnsi="Calibri" w:cs="Calibri"/>
          <w:color w:val="0070C0"/>
          <w:sz w:val="22"/>
          <w:szCs w:val="22"/>
          <w:lang w:val="hr-HR" w:eastAsia="hr-HR"/>
        </w:rPr>
        <w:t>te druge pravne osobe</w:t>
      </w:r>
      <w:r w:rsidR="001C4F23" w:rsidRPr="003537BD">
        <w:rPr>
          <w:rFonts w:ascii="Calibri" w:hAnsi="Calibri" w:cs="Calibri"/>
          <w:color w:val="0070C0"/>
          <w:sz w:val="22"/>
          <w:szCs w:val="22"/>
          <w:lang w:val="hr-HR" w:eastAsia="hr-HR"/>
        </w:rPr>
        <w:t>.</w:t>
      </w:r>
    </w:p>
    <w:p w:rsidR="000E5188" w:rsidRPr="003537BD" w:rsidRDefault="001C4F23" w:rsidP="000E5188">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(4) </w:t>
      </w:r>
      <w:r w:rsidR="000E5188" w:rsidRPr="003537BD">
        <w:rPr>
          <w:rFonts w:ascii="Calibri" w:hAnsi="Calibri" w:cs="Calibri"/>
          <w:color w:val="0070C0"/>
          <w:sz w:val="22"/>
          <w:szCs w:val="22"/>
          <w:lang w:val="hr-HR" w:eastAsia="hr-HR"/>
        </w:rPr>
        <w:t xml:space="preserve">Kodeksi iz stavka 1. ovoga članka moraju biti </w:t>
      </w:r>
      <w:r w:rsidR="00B83835" w:rsidRPr="003537BD">
        <w:rPr>
          <w:rFonts w:ascii="Calibri" w:hAnsi="Calibri" w:cs="Calibri"/>
          <w:color w:val="0070C0"/>
          <w:sz w:val="22"/>
          <w:szCs w:val="22"/>
          <w:lang w:val="hr-HR" w:eastAsia="hr-HR"/>
        </w:rPr>
        <w:t>odobren</w:t>
      </w:r>
      <w:r w:rsidR="000E5188" w:rsidRPr="003537BD">
        <w:rPr>
          <w:rFonts w:ascii="Calibri" w:hAnsi="Calibri" w:cs="Calibri"/>
          <w:color w:val="0070C0"/>
          <w:sz w:val="22"/>
          <w:szCs w:val="22"/>
          <w:lang w:val="hr-HR" w:eastAsia="hr-HR"/>
        </w:rPr>
        <w:t>i</w:t>
      </w:r>
      <w:r w:rsidR="00B83835" w:rsidRPr="003537BD">
        <w:rPr>
          <w:rFonts w:ascii="Calibri" w:hAnsi="Calibri" w:cs="Calibri"/>
          <w:color w:val="0070C0"/>
          <w:sz w:val="22"/>
          <w:szCs w:val="22"/>
          <w:lang w:val="hr-HR" w:eastAsia="hr-HR"/>
        </w:rPr>
        <w:t xml:space="preserve"> od strane Vijeća za elektroničke medije te </w:t>
      </w:r>
    </w:p>
    <w:p w:rsidR="00B83835" w:rsidRPr="003537BD" w:rsidRDefault="000E5188" w:rsidP="00B8383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o</w:t>
      </w:r>
      <w:r w:rsidR="00B83835" w:rsidRPr="003537BD">
        <w:rPr>
          <w:rFonts w:ascii="Calibri" w:hAnsi="Calibri" w:cs="Calibri"/>
          <w:color w:val="0070C0"/>
          <w:sz w:val="22"/>
          <w:szCs w:val="22"/>
          <w:lang w:val="hr-HR" w:eastAsia="hr-HR"/>
        </w:rPr>
        <w:t>bjav</w:t>
      </w:r>
      <w:r w:rsidRPr="003537BD">
        <w:rPr>
          <w:rFonts w:ascii="Calibri" w:hAnsi="Calibri" w:cs="Calibri"/>
          <w:color w:val="0070C0"/>
          <w:sz w:val="22"/>
          <w:szCs w:val="22"/>
          <w:lang w:val="hr-HR" w:eastAsia="hr-HR"/>
        </w:rPr>
        <w:t xml:space="preserve">ljeni </w:t>
      </w:r>
      <w:r w:rsidR="00B83835" w:rsidRPr="003537BD">
        <w:rPr>
          <w:rFonts w:ascii="Calibri" w:hAnsi="Calibri" w:cs="Calibri"/>
          <w:color w:val="0070C0"/>
          <w:sz w:val="22"/>
          <w:szCs w:val="22"/>
          <w:lang w:val="hr-HR" w:eastAsia="hr-HR"/>
        </w:rPr>
        <w:t xml:space="preserve">na </w:t>
      </w:r>
      <w:r w:rsidRPr="003537BD">
        <w:rPr>
          <w:rFonts w:ascii="Calibri" w:hAnsi="Calibri" w:cs="Calibri"/>
          <w:color w:val="0070C0"/>
          <w:sz w:val="22"/>
          <w:szCs w:val="22"/>
          <w:lang w:val="hr-HR" w:eastAsia="hr-HR"/>
        </w:rPr>
        <w:t xml:space="preserve">njihovom </w:t>
      </w:r>
      <w:r w:rsidR="00B83835" w:rsidRPr="003537BD">
        <w:rPr>
          <w:rFonts w:ascii="Calibri" w:hAnsi="Calibri" w:cs="Calibri"/>
          <w:color w:val="0070C0"/>
          <w:sz w:val="22"/>
          <w:szCs w:val="22"/>
          <w:lang w:val="hr-HR" w:eastAsia="hr-HR"/>
        </w:rPr>
        <w:t>internetsk</w:t>
      </w:r>
      <w:r w:rsidRPr="003537BD">
        <w:rPr>
          <w:rFonts w:ascii="Calibri" w:hAnsi="Calibri" w:cs="Calibri"/>
          <w:color w:val="0070C0"/>
          <w:sz w:val="22"/>
          <w:szCs w:val="22"/>
          <w:lang w:val="hr-HR" w:eastAsia="hr-HR"/>
        </w:rPr>
        <w:t>oj</w:t>
      </w:r>
      <w:r w:rsidR="00B83835" w:rsidRPr="003537BD">
        <w:rPr>
          <w:rFonts w:ascii="Calibri" w:hAnsi="Calibri" w:cs="Calibri"/>
          <w:color w:val="0070C0"/>
          <w:sz w:val="22"/>
          <w:szCs w:val="22"/>
          <w:lang w:val="hr-HR" w:eastAsia="hr-HR"/>
        </w:rPr>
        <w:t xml:space="preserve"> stranici.</w:t>
      </w:r>
    </w:p>
    <w:p w:rsidR="00C34F91" w:rsidRPr="003537BD" w:rsidRDefault="00C34F91" w:rsidP="00C34F91">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(5) Utvrđeni kodeksi ponašanja Unije koji su javno objavljeni ne dovode u pitanje nacionalne kodekse ponašanja. </w:t>
      </w:r>
    </w:p>
    <w:p w:rsidR="001716EE" w:rsidRPr="00D767F8" w:rsidRDefault="001716EE" w:rsidP="00B83835">
      <w:pPr>
        <w:pStyle w:val="NoSpacing"/>
        <w:jc w:val="both"/>
        <w:rPr>
          <w:rFonts w:ascii="Calibri" w:hAnsi="Calibri" w:cs="Calibri"/>
          <w:sz w:val="22"/>
          <w:szCs w:val="22"/>
          <w:lang w:val="hr-HR" w:eastAsia="hr-HR"/>
        </w:rPr>
      </w:pPr>
    </w:p>
    <w:p w:rsidR="00B83835" w:rsidRPr="00D767F8" w:rsidRDefault="00A46891" w:rsidP="00B83835">
      <w:pPr>
        <w:spacing w:beforeLines="40" w:before="96" w:afterLines="40" w:after="96"/>
        <w:jc w:val="center"/>
        <w:rPr>
          <w:rFonts w:ascii="Calibri" w:hAnsi="Calibri" w:cs="Calibri"/>
          <w:color w:val="000000"/>
          <w:lang w:eastAsia="hr-HR"/>
        </w:rPr>
      </w:pPr>
      <w:r>
        <w:rPr>
          <w:rFonts w:ascii="Calibri" w:hAnsi="Calibri" w:cs="Calibri"/>
          <w:color w:val="000000"/>
          <w:lang w:eastAsia="hr-HR"/>
        </w:rPr>
        <w:t>Članak 12</w:t>
      </w:r>
      <w:r w:rsidR="00B83835" w:rsidRPr="00D767F8">
        <w:rPr>
          <w:rFonts w:ascii="Calibri" w:hAnsi="Calibri" w:cs="Calibri"/>
          <w:color w:val="000000"/>
          <w:lang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Pružatelji audiovizualnih medijskih usluga dužni su primateljima usluge omogućiti jednostavan, izravan i stalan pristup najmanje sljedećim informacijama: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nazivu pružatelja medijskih usluga,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rPr>
        <w:t>adresi na kojoj pružatelj medijskih usluga ima poslovni nastan</w:t>
      </w:r>
      <w:r w:rsidRPr="00D767F8">
        <w:rPr>
          <w:rFonts w:ascii="Calibri" w:hAnsi="Calibri" w:cs="Calibri"/>
          <w:sz w:val="22"/>
          <w:szCs w:val="22"/>
          <w:lang w:val="hr-HR" w:eastAsia="hr-HR"/>
        </w:rPr>
        <w:t>,</w:t>
      </w:r>
    </w:p>
    <w:p w:rsidR="00DC2313"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 xml:space="preserve">detaljnim podatcima o pružatelju medijskih usluga, uključujući adresu njegove elektroničke pošte ili internetsku stranicu, što omogućava brže, izravno i učinkovito stupanje u kontakt s njime, </w:t>
      </w:r>
    </w:p>
    <w:p w:rsidR="00B83835" w:rsidRPr="003537BD" w:rsidRDefault="00DC2313" w:rsidP="00332F7B">
      <w:pPr>
        <w:pStyle w:val="NoSpacing"/>
        <w:numPr>
          <w:ilvl w:val="0"/>
          <w:numId w:val="1"/>
        </w:numPr>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vlasničku strukturu, </w:t>
      </w:r>
      <w:r w:rsidR="00B83835" w:rsidRPr="003537BD">
        <w:rPr>
          <w:rFonts w:ascii="Calibri" w:hAnsi="Calibri" w:cs="Calibri"/>
          <w:color w:val="0070C0"/>
          <w:sz w:val="22"/>
          <w:szCs w:val="22"/>
          <w:lang w:val="hr-HR" w:eastAsia="hr-HR"/>
        </w:rPr>
        <w:t>te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nadležnim regulatornim i/ili nadzornim tijelima.</w:t>
      </w:r>
    </w:p>
    <w:p w:rsidR="001716EE" w:rsidRPr="00D767F8" w:rsidRDefault="001716EE" w:rsidP="00B83835">
      <w:pPr>
        <w:pStyle w:val="NoSpacing"/>
        <w:jc w:val="both"/>
        <w:rPr>
          <w:rFonts w:ascii="Calibri" w:hAnsi="Calibri" w:cs="Calibri"/>
          <w:sz w:val="22"/>
          <w:szCs w:val="22"/>
          <w:lang w:val="hr-HR" w:eastAsia="hr-HR"/>
        </w:rPr>
      </w:pPr>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Članak 1</w:t>
      </w:r>
      <w:r w:rsidR="00A46891">
        <w:rPr>
          <w:rFonts w:ascii="Calibri" w:hAnsi="Calibri" w:cs="Calibri"/>
          <w:color w:val="000000"/>
          <w:lang w:eastAsia="hr-HR"/>
        </w:rPr>
        <w:t>3</w:t>
      </w:r>
      <w:r w:rsidRPr="00D767F8">
        <w:rPr>
          <w:rFonts w:ascii="Calibri" w:hAnsi="Calibri" w:cs="Calibri"/>
          <w:color w:val="000000"/>
          <w:lang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Nisu dopuštene audio i/ili audiovizualne medijske usluge koje ugrožavaju ustavni</w:t>
      </w:r>
      <w:r w:rsidR="005D6443" w:rsidRPr="00D767F8">
        <w:rPr>
          <w:rFonts w:ascii="Calibri" w:hAnsi="Calibri" w:cs="Calibri"/>
          <w:sz w:val="22"/>
          <w:szCs w:val="22"/>
          <w:lang w:val="hr-HR" w:eastAsia="hr-HR"/>
        </w:rPr>
        <w:t xml:space="preserve"> poredak i nacionalnu sigurnost te javno potiču na počinjenje kaznenog djela terorizma. </w:t>
      </w:r>
    </w:p>
    <w:p w:rsidR="00CB4725" w:rsidRPr="00CB4725" w:rsidRDefault="00B83835" w:rsidP="00CB4725">
      <w:pPr>
        <w:pStyle w:val="NoSpacing"/>
        <w:jc w:val="both"/>
        <w:rPr>
          <w:rFonts w:ascii="Calibri" w:hAnsi="Calibri" w:cs="Calibri"/>
          <w:sz w:val="22"/>
          <w:szCs w:val="22"/>
          <w:lang w:val="hr-HR"/>
        </w:rPr>
      </w:pPr>
      <w:r w:rsidRPr="00D767F8">
        <w:rPr>
          <w:rFonts w:ascii="Calibri" w:hAnsi="Calibri" w:cs="Calibri"/>
          <w:sz w:val="22"/>
          <w:szCs w:val="22"/>
          <w:lang w:val="hr-HR" w:eastAsia="hr-HR"/>
        </w:rPr>
        <w:t>(2)</w:t>
      </w:r>
      <w:r w:rsidR="005D6443" w:rsidRPr="00D767F8">
        <w:rPr>
          <w:rFonts w:ascii="Calibri" w:hAnsi="Calibri" w:cs="Calibri"/>
          <w:sz w:val="22"/>
          <w:szCs w:val="22"/>
          <w:lang w:val="hr-HR" w:eastAsia="hr-HR"/>
        </w:rPr>
        <w:t xml:space="preserve"> </w:t>
      </w:r>
      <w:r w:rsidR="004228DB" w:rsidRPr="00CB4725">
        <w:rPr>
          <w:rFonts w:ascii="Calibri" w:hAnsi="Calibri" w:cs="Calibri"/>
          <w:sz w:val="22"/>
          <w:szCs w:val="22"/>
          <w:lang w:val="hr-HR" w:eastAsia="hr-HR"/>
        </w:rPr>
        <w:t>U audio i/ili audiovizualnim medijskim uslugama nije dopušteno poticati, pogodovati poticanju i širiti mržnju ili diskriminaciju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antisemitizam i ksenofobiju, ideje fašističkih, nacionalističkih, komunističkih i drugih totalitarnih režima.</w:t>
      </w:r>
      <w:r w:rsidR="004228DB">
        <w:rPr>
          <w:rFonts w:ascii="Calibri" w:hAnsi="Calibri" w:cs="Calibri"/>
          <w:i/>
          <w:sz w:val="20"/>
          <w:szCs w:val="20"/>
          <w:lang w:val="hr-HR" w:eastAsia="hr-HR"/>
        </w:rPr>
        <w:t xml:space="preserve"> </w:t>
      </w:r>
    </w:p>
    <w:p w:rsidR="00B83835" w:rsidRDefault="00B83835" w:rsidP="00B83835">
      <w:pPr>
        <w:pStyle w:val="NoSpacing"/>
        <w:jc w:val="both"/>
        <w:rPr>
          <w:rFonts w:ascii="Calibri" w:hAnsi="Calibri" w:cs="Calibri"/>
          <w:sz w:val="22"/>
          <w:szCs w:val="22"/>
          <w:lang w:val="hr-HR" w:eastAsia="hr-HR"/>
        </w:rPr>
      </w:pPr>
    </w:p>
    <w:p w:rsidR="00DE5AA9" w:rsidRPr="00D767F8" w:rsidRDefault="00DE5AA9" w:rsidP="00DE5AA9">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A46891">
        <w:rPr>
          <w:rFonts w:ascii="Calibri" w:hAnsi="Calibri" w:cs="Calibri"/>
          <w:color w:val="000000"/>
          <w:sz w:val="22"/>
          <w:szCs w:val="22"/>
          <w:lang w:val="hr-HR" w:eastAsia="hr-HR"/>
        </w:rPr>
        <w:t>1</w:t>
      </w:r>
      <w:r w:rsidRPr="00D767F8">
        <w:rPr>
          <w:rFonts w:ascii="Calibri" w:hAnsi="Calibri" w:cs="Calibri"/>
          <w:color w:val="000000"/>
          <w:sz w:val="22"/>
          <w:szCs w:val="22"/>
          <w:lang w:val="hr-HR" w:eastAsia="hr-HR"/>
        </w:rPr>
        <w:t>4.</w:t>
      </w:r>
    </w:p>
    <w:p w:rsidR="00DE5AA9" w:rsidRPr="00D767F8" w:rsidRDefault="00DE5AA9" w:rsidP="00DE5AA9">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Audiovizualni</w:t>
      </w:r>
      <w:r>
        <w:rPr>
          <w:rFonts w:ascii="Calibri" w:hAnsi="Calibri" w:cs="Calibri"/>
          <w:sz w:val="22"/>
          <w:szCs w:val="22"/>
          <w:lang w:val="hr-HR" w:eastAsia="hr-HR"/>
        </w:rPr>
        <w:t xml:space="preserve"> i </w:t>
      </w:r>
      <w:r w:rsidRPr="00D767F8">
        <w:rPr>
          <w:rFonts w:ascii="Calibri" w:hAnsi="Calibri" w:cs="Calibri"/>
          <w:sz w:val="22"/>
          <w:szCs w:val="22"/>
          <w:lang w:val="hr-HR" w:eastAsia="hr-HR"/>
        </w:rPr>
        <w:t>radijski programi trebaju osobito:</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objavljivati istinite informacije, poštovati ljudsko dostojanstvo i ljudska prava i temeljne slobode te pridonositi poštivanju tuđih mišljenja i uvjerenja,</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pridonositi slobodnom oblikovanju mišljenja, svestranom i objektivnom informiranju slušatelja i gledatelja, kao i njihovoj izobrazbi i zabavi,</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promicati hrvatske kulturne stečevine i poticati slušatelje i gledatelje na sudjelovanje u kulturnom životu,</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promicati međunarodno razumijevanje i osjećaj javnosti za pravdu, braniti demokratske slobode, služiti zaštiti okoliša, boriti se za ravnopravnost žena i muškaraca,</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promicati razumijevanje za pripadnike nacionalnih manjina.</w:t>
      </w:r>
    </w:p>
    <w:p w:rsidR="00DE5AA9" w:rsidRPr="0070717F" w:rsidRDefault="00DE5AA9" w:rsidP="00DE5AA9">
      <w:pPr>
        <w:pStyle w:val="NoSpacing"/>
        <w:rPr>
          <w:sz w:val="22"/>
          <w:szCs w:val="22"/>
          <w:lang w:eastAsia="hr-HR"/>
        </w:rPr>
      </w:pPr>
    </w:p>
    <w:p w:rsidR="00DE5AA9" w:rsidRPr="00D767F8" w:rsidRDefault="00DE5AA9" w:rsidP="00DE5AA9">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A46891">
        <w:rPr>
          <w:rFonts w:ascii="Calibri" w:hAnsi="Calibri" w:cs="Calibri"/>
          <w:sz w:val="22"/>
          <w:szCs w:val="22"/>
          <w:lang w:val="hr-HR" w:eastAsia="hr-HR"/>
        </w:rPr>
        <w:t>1</w:t>
      </w:r>
      <w:r w:rsidRPr="00D767F8">
        <w:rPr>
          <w:rFonts w:ascii="Calibri" w:hAnsi="Calibri" w:cs="Calibri"/>
          <w:sz w:val="22"/>
          <w:szCs w:val="22"/>
          <w:lang w:val="hr-HR" w:eastAsia="hr-HR"/>
        </w:rPr>
        <w:t>5.</w:t>
      </w:r>
    </w:p>
    <w:p w:rsidR="00DE5AA9" w:rsidRPr="00D767F8" w:rsidRDefault="00DE5AA9" w:rsidP="00DE5AA9">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Audiovizualni i radijski programi moraju udovoljiti sljedećim kriterijima:</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događaji se moraju vjerno prikazati, a različiti pristupi i mišljenja moraju biti primjereno zastupljeni,</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vijesti moraju istinito i korektno predočiti činjenice i događaje, moraju biti nepristrane i profesionalno korektne te moraju poticati slobodno oblikovanje mišljenja,</w:t>
      </w:r>
    </w:p>
    <w:p w:rsidR="00DE5AA9" w:rsidRPr="00D767F8" w:rsidRDefault="00DE5AA9" w:rsidP="00DE5AA9">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mišljenja i komentari moraju biti lako prepoznatljivi kao mišljenje ili komentar te mora biti razvidno čije se mišljenje ili komentar objavljuje.</w:t>
      </w:r>
    </w:p>
    <w:p w:rsidR="00DE5AA9" w:rsidRPr="00D767F8" w:rsidRDefault="00DE5AA9" w:rsidP="00DE5AA9">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w:t>
      </w:r>
      <w:r>
        <w:rPr>
          <w:rFonts w:ascii="Calibri" w:hAnsi="Calibri" w:cs="Calibri"/>
          <w:sz w:val="22"/>
          <w:szCs w:val="22"/>
          <w:lang w:val="hr-HR" w:eastAsia="hr-HR"/>
        </w:rPr>
        <w:t xml:space="preserve">Pružatelji medijskih usluga i elektroničkih publikacija </w:t>
      </w:r>
      <w:r w:rsidRPr="00D767F8">
        <w:rPr>
          <w:rFonts w:ascii="Calibri" w:hAnsi="Calibri" w:cs="Calibri"/>
          <w:sz w:val="22"/>
          <w:szCs w:val="22"/>
          <w:lang w:val="hr-HR" w:eastAsia="hr-HR"/>
        </w:rPr>
        <w:t>obvezn</w:t>
      </w:r>
      <w:r>
        <w:rPr>
          <w:rFonts w:ascii="Calibri" w:hAnsi="Calibri" w:cs="Calibri"/>
          <w:sz w:val="22"/>
          <w:szCs w:val="22"/>
          <w:lang w:val="hr-HR" w:eastAsia="hr-HR"/>
        </w:rPr>
        <w:t xml:space="preserve">i su </w:t>
      </w:r>
      <w:r w:rsidRPr="00D767F8">
        <w:rPr>
          <w:rFonts w:ascii="Calibri" w:hAnsi="Calibri" w:cs="Calibri"/>
          <w:sz w:val="22"/>
          <w:szCs w:val="22"/>
          <w:lang w:val="hr-HR" w:eastAsia="hr-HR"/>
        </w:rPr>
        <w:t>promicati nepristranost, poštujući razlike u mišljenjima o političkim ili gospodarskim pitanjima ili u svezi s trenutačnom javnom politikom.</w:t>
      </w:r>
    </w:p>
    <w:p w:rsidR="00DE5AA9" w:rsidRDefault="00DE5AA9" w:rsidP="00B83835">
      <w:pPr>
        <w:pStyle w:val="NoSpacing"/>
        <w:jc w:val="both"/>
        <w:rPr>
          <w:rFonts w:ascii="Calibri" w:hAnsi="Calibri" w:cs="Calibri"/>
          <w:sz w:val="22"/>
          <w:szCs w:val="22"/>
          <w:lang w:val="hr-HR" w:eastAsia="hr-HR"/>
        </w:rPr>
      </w:pPr>
    </w:p>
    <w:p w:rsidR="00DE5AA9" w:rsidRDefault="00DE5AA9"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1</w:t>
      </w:r>
      <w:r w:rsidR="00A46891">
        <w:rPr>
          <w:rFonts w:ascii="Calibri" w:hAnsi="Calibri" w:cs="Calibri"/>
          <w:sz w:val="22"/>
          <w:szCs w:val="22"/>
          <w:lang w:val="hr-HR" w:eastAsia="hr-HR"/>
        </w:rPr>
        <w:t>6</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(1) Pružatelji audiovizualnih medijskih usluga ne smiju prenositi kinematografska djela izvan razdoblja utvrđenih </w:t>
      </w:r>
      <w:r w:rsidR="005C0598">
        <w:rPr>
          <w:rFonts w:ascii="Calibri" w:hAnsi="Calibri" w:cs="Calibri"/>
          <w:sz w:val="22"/>
          <w:szCs w:val="22"/>
          <w:lang w:val="hr-HR" w:eastAsia="hr-HR"/>
        </w:rPr>
        <w:t>ugovorom</w:t>
      </w:r>
      <w:r w:rsidRPr="00D767F8">
        <w:rPr>
          <w:rFonts w:ascii="Calibri" w:hAnsi="Calibri" w:cs="Calibri"/>
          <w:sz w:val="22"/>
          <w:szCs w:val="22"/>
          <w:lang w:val="hr-HR" w:eastAsia="hr-HR"/>
        </w:rPr>
        <w:t xml:space="preserve"> s nositeljima prava.</w:t>
      </w:r>
    </w:p>
    <w:p w:rsidR="007E15E5" w:rsidRPr="00D767F8" w:rsidRDefault="007E15E5" w:rsidP="007E15E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U proizvodnji i objavljivanju audiovizualnih ili radijskih programa pružatelji medijskih usluga moraju poštivati autorska prava i srodna prava te je dužan pribaviti odobrenje ovlaštene udruge za kolektivno ostvarivanje prava.</w:t>
      </w:r>
    </w:p>
    <w:p w:rsidR="00B04889" w:rsidRPr="00D767F8" w:rsidRDefault="00B04889" w:rsidP="00B83835">
      <w:pPr>
        <w:pStyle w:val="NoSpacing"/>
        <w:jc w:val="both"/>
        <w:rPr>
          <w:rFonts w:ascii="Calibri" w:hAnsi="Calibri" w:cs="Calibri"/>
          <w:sz w:val="22"/>
          <w:szCs w:val="22"/>
          <w:lang w:val="hr-HR" w:eastAsia="hr-HR"/>
        </w:rPr>
      </w:pPr>
    </w:p>
    <w:p w:rsidR="00B04889" w:rsidRPr="00D767F8" w:rsidRDefault="006E3733" w:rsidP="006E3733">
      <w:pPr>
        <w:pStyle w:val="NoSpacing"/>
        <w:jc w:val="center"/>
        <w:rPr>
          <w:rFonts w:ascii="Calibri" w:hAnsi="Calibri" w:cs="Calibri"/>
          <w:sz w:val="22"/>
          <w:szCs w:val="22"/>
          <w:lang w:val="hr-HR" w:eastAsia="hr-HR"/>
        </w:rPr>
      </w:pPr>
      <w:r>
        <w:rPr>
          <w:rFonts w:ascii="Calibri" w:hAnsi="Calibri" w:cs="Calibri"/>
          <w:sz w:val="22"/>
          <w:szCs w:val="22"/>
          <w:lang w:val="hr-HR" w:eastAsia="hr-HR"/>
        </w:rPr>
        <w:t>Članak 1</w:t>
      </w:r>
      <w:r w:rsidR="00A46891">
        <w:rPr>
          <w:rFonts w:ascii="Calibri" w:hAnsi="Calibri" w:cs="Calibri"/>
          <w:sz w:val="22"/>
          <w:szCs w:val="22"/>
          <w:lang w:val="hr-HR" w:eastAsia="hr-HR"/>
        </w:rPr>
        <w:t>7</w:t>
      </w:r>
      <w:r>
        <w:rPr>
          <w:rFonts w:ascii="Calibri" w:hAnsi="Calibri" w:cs="Calibri"/>
          <w:sz w:val="22"/>
          <w:szCs w:val="22"/>
          <w:lang w:val="hr-HR" w:eastAsia="hr-HR"/>
        </w:rPr>
        <w:t>.</w:t>
      </w:r>
    </w:p>
    <w:p w:rsidR="00B83835" w:rsidRPr="002335BB" w:rsidRDefault="00B83835" w:rsidP="00B83835">
      <w:pPr>
        <w:pStyle w:val="NoSpacing"/>
        <w:jc w:val="both"/>
        <w:rPr>
          <w:rFonts w:ascii="Calibri" w:hAnsi="Calibri" w:cs="Calibri"/>
          <w:sz w:val="22"/>
          <w:szCs w:val="22"/>
          <w:lang w:val="hr-HR" w:eastAsia="hr-HR"/>
        </w:rPr>
      </w:pPr>
      <w:r w:rsidRPr="002335BB">
        <w:rPr>
          <w:rFonts w:ascii="Calibri" w:hAnsi="Calibri" w:cs="Calibri"/>
          <w:sz w:val="22"/>
          <w:szCs w:val="22"/>
          <w:lang w:val="hr-HR" w:eastAsia="hr-HR"/>
        </w:rPr>
        <w:lastRenderedPageBreak/>
        <w:t>(</w:t>
      </w:r>
      <w:r w:rsidR="006E3733" w:rsidRPr="002335BB">
        <w:rPr>
          <w:rFonts w:ascii="Calibri" w:hAnsi="Calibri" w:cs="Calibri"/>
          <w:sz w:val="22"/>
          <w:szCs w:val="22"/>
          <w:lang w:val="hr-HR" w:eastAsia="hr-HR"/>
        </w:rPr>
        <w:t>1</w:t>
      </w:r>
      <w:r w:rsidRPr="002335BB">
        <w:rPr>
          <w:rFonts w:ascii="Calibri" w:hAnsi="Calibri" w:cs="Calibri"/>
          <w:sz w:val="22"/>
          <w:szCs w:val="22"/>
          <w:lang w:val="hr-HR" w:eastAsia="hr-HR"/>
        </w:rPr>
        <w:t>) Nagradna natjecanja (kvizove, pitalice i sl.) ili različite oblike nagradnog sudjelovanja gledatelja ili slušatelja u audiovizualnom ili radijskom programu, pružatelj medijskih usluga obvezan je provoditi pravično uz objavu nedvosmislenih pravila o tim sadržajima te javno obećanoj nagradi.</w:t>
      </w:r>
    </w:p>
    <w:p w:rsidR="00B83835" w:rsidRPr="007C53A4" w:rsidRDefault="00B83835" w:rsidP="00B83835">
      <w:pPr>
        <w:pStyle w:val="NoSpacing"/>
        <w:jc w:val="both"/>
        <w:rPr>
          <w:rFonts w:ascii="Calibri" w:hAnsi="Calibri" w:cs="Calibri"/>
          <w:sz w:val="22"/>
          <w:szCs w:val="22"/>
          <w:lang w:val="hr-HR" w:eastAsia="hr-HR"/>
        </w:rPr>
      </w:pPr>
      <w:r w:rsidRPr="002335BB">
        <w:rPr>
          <w:rFonts w:ascii="Calibri" w:hAnsi="Calibri" w:cs="Calibri"/>
          <w:sz w:val="22"/>
          <w:szCs w:val="22"/>
          <w:lang w:val="hr-HR" w:eastAsia="hr-HR"/>
        </w:rPr>
        <w:t>(</w:t>
      </w:r>
      <w:r w:rsidR="006E3733" w:rsidRPr="002335BB">
        <w:rPr>
          <w:rFonts w:ascii="Calibri" w:hAnsi="Calibri" w:cs="Calibri"/>
          <w:sz w:val="22"/>
          <w:szCs w:val="22"/>
          <w:lang w:val="hr-HR" w:eastAsia="hr-HR"/>
        </w:rPr>
        <w:t>2</w:t>
      </w:r>
      <w:r w:rsidRPr="002335BB">
        <w:rPr>
          <w:rFonts w:ascii="Calibri" w:hAnsi="Calibri" w:cs="Calibri"/>
          <w:sz w:val="22"/>
          <w:szCs w:val="22"/>
          <w:lang w:val="hr-HR" w:eastAsia="hr-HR"/>
        </w:rPr>
        <w:t xml:space="preserve">) Uvjete za pružanje audio i audiovizualnih medijskih usluga koje uključuju sadržaje iz stavka </w:t>
      </w:r>
      <w:r w:rsidR="002335BB">
        <w:rPr>
          <w:rFonts w:ascii="Calibri" w:hAnsi="Calibri" w:cs="Calibri"/>
          <w:sz w:val="22"/>
          <w:szCs w:val="22"/>
          <w:lang w:val="hr-HR" w:eastAsia="hr-HR"/>
        </w:rPr>
        <w:t>1</w:t>
      </w:r>
      <w:r w:rsidRPr="002335BB">
        <w:rPr>
          <w:rFonts w:ascii="Calibri" w:hAnsi="Calibri" w:cs="Calibri"/>
          <w:sz w:val="22"/>
          <w:szCs w:val="22"/>
          <w:lang w:val="hr-HR" w:eastAsia="hr-HR"/>
        </w:rPr>
        <w:t xml:space="preserve">. ovoga </w:t>
      </w:r>
      <w:r w:rsidRPr="007C53A4">
        <w:rPr>
          <w:rFonts w:ascii="Calibri" w:hAnsi="Calibri" w:cs="Calibri"/>
          <w:sz w:val="22"/>
          <w:szCs w:val="22"/>
          <w:lang w:val="hr-HR" w:eastAsia="hr-HR"/>
        </w:rPr>
        <w:t>članka pobliže uređuje Vijeće za elektroničke medije pravilnikom iz članka 2</w:t>
      </w:r>
      <w:r w:rsidR="007C53A4" w:rsidRPr="007C53A4">
        <w:rPr>
          <w:rFonts w:ascii="Calibri" w:hAnsi="Calibri" w:cs="Calibri"/>
          <w:sz w:val="22"/>
          <w:szCs w:val="22"/>
          <w:lang w:val="hr-HR" w:eastAsia="hr-HR"/>
        </w:rPr>
        <w:t>4</w:t>
      </w:r>
      <w:r w:rsidRPr="007C53A4">
        <w:rPr>
          <w:rFonts w:ascii="Calibri" w:hAnsi="Calibri" w:cs="Calibri"/>
          <w:sz w:val="22"/>
          <w:szCs w:val="22"/>
          <w:lang w:val="hr-HR" w:eastAsia="hr-HR"/>
        </w:rPr>
        <w:t xml:space="preserve">. stavka </w:t>
      </w:r>
      <w:r w:rsidR="007C53A4" w:rsidRPr="007C53A4">
        <w:rPr>
          <w:rFonts w:ascii="Calibri" w:hAnsi="Calibri" w:cs="Calibri"/>
          <w:sz w:val="22"/>
          <w:szCs w:val="22"/>
          <w:lang w:val="hr-HR" w:eastAsia="hr-HR"/>
        </w:rPr>
        <w:t>6</w:t>
      </w:r>
      <w:r w:rsidRPr="007C53A4">
        <w:rPr>
          <w:rFonts w:ascii="Calibri" w:hAnsi="Calibri" w:cs="Calibri"/>
          <w:sz w:val="22"/>
          <w:szCs w:val="22"/>
          <w:lang w:val="hr-HR" w:eastAsia="hr-HR"/>
        </w:rPr>
        <w:t>. ovoga Zakona.</w:t>
      </w:r>
    </w:p>
    <w:p w:rsidR="00B83835" w:rsidRDefault="00B83835" w:rsidP="00B83835">
      <w:pPr>
        <w:pStyle w:val="NoSpacing"/>
        <w:jc w:val="both"/>
        <w:rPr>
          <w:rFonts w:ascii="Calibri" w:hAnsi="Calibri" w:cs="Calibri"/>
          <w:sz w:val="22"/>
          <w:szCs w:val="22"/>
          <w:lang w:val="hr-HR" w:eastAsia="hr-HR"/>
        </w:rPr>
      </w:pPr>
    </w:p>
    <w:p w:rsidR="00DE5AA9" w:rsidRPr="00D767F8" w:rsidRDefault="00DE5AA9"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1</w:t>
      </w:r>
      <w:r w:rsidR="00A46891">
        <w:rPr>
          <w:rFonts w:ascii="Calibri" w:hAnsi="Calibri" w:cs="Calibri"/>
          <w:sz w:val="22"/>
          <w:szCs w:val="22"/>
          <w:lang w:val="hr-HR" w:eastAsia="hr-HR"/>
        </w:rPr>
        <w:t>8</w:t>
      </w:r>
      <w:r w:rsidRPr="00D767F8">
        <w:rPr>
          <w:rFonts w:ascii="Calibri" w:hAnsi="Calibri" w:cs="Calibri"/>
          <w:sz w:val="22"/>
          <w:szCs w:val="22"/>
          <w:lang w:val="hr-HR" w:eastAsia="hr-HR"/>
        </w:rPr>
        <w:t>.</w:t>
      </w:r>
    </w:p>
    <w:p w:rsidR="00C34F91" w:rsidRPr="00223DF4" w:rsidRDefault="001B5CBE" w:rsidP="00CB4725">
      <w:pPr>
        <w:pStyle w:val="NoSpacing"/>
        <w:jc w:val="both"/>
        <w:rPr>
          <w:rFonts w:ascii="Calibri" w:hAnsi="Calibri" w:cs="Calibri"/>
          <w:color w:val="0070C0"/>
          <w:sz w:val="22"/>
          <w:szCs w:val="22"/>
          <w:lang w:val="hr-HR" w:eastAsia="hr-HR"/>
        </w:rPr>
      </w:pPr>
      <w:r w:rsidRPr="00223DF4">
        <w:rPr>
          <w:rFonts w:ascii="Calibri" w:hAnsi="Calibri" w:cs="Calibri"/>
          <w:color w:val="0070C0"/>
          <w:sz w:val="22"/>
          <w:szCs w:val="22"/>
          <w:lang w:val="hr-HR" w:eastAsia="hr-HR"/>
        </w:rPr>
        <w:t xml:space="preserve">(1) </w:t>
      </w:r>
      <w:r w:rsidR="00223DF4" w:rsidRPr="00223DF4">
        <w:rPr>
          <w:rFonts w:ascii="Calibri" w:hAnsi="Calibri" w:cs="Calibri"/>
          <w:color w:val="0070C0"/>
          <w:sz w:val="22"/>
          <w:szCs w:val="22"/>
          <w:lang w:val="hr-HR" w:eastAsia="hr-HR"/>
        </w:rPr>
        <w:t>Nakladnici televizije i p</w:t>
      </w:r>
      <w:r w:rsidR="00C34F91" w:rsidRPr="00223DF4">
        <w:rPr>
          <w:rFonts w:ascii="Calibri" w:hAnsi="Calibri" w:cs="Calibri"/>
          <w:color w:val="0070C0"/>
          <w:sz w:val="22"/>
          <w:szCs w:val="22"/>
          <w:lang w:val="hr-HR" w:eastAsia="hr-HR"/>
        </w:rPr>
        <w:t xml:space="preserve">ružatelji medijskih usluga </w:t>
      </w:r>
      <w:r w:rsidR="00223DF4" w:rsidRPr="00223DF4">
        <w:rPr>
          <w:rFonts w:ascii="Calibri" w:hAnsi="Calibri" w:cs="Calibri"/>
          <w:color w:val="0070C0"/>
          <w:sz w:val="22"/>
          <w:szCs w:val="22"/>
          <w:lang w:val="hr-HR" w:eastAsia="hr-HR"/>
        </w:rPr>
        <w:t xml:space="preserve">iz članka 19. i 79. ovoga Zakona </w:t>
      </w:r>
      <w:r w:rsidR="00C34F91" w:rsidRPr="00223DF4">
        <w:rPr>
          <w:rFonts w:ascii="Calibri" w:hAnsi="Calibri" w:cs="Calibri"/>
          <w:color w:val="0070C0"/>
          <w:sz w:val="22"/>
          <w:szCs w:val="22"/>
          <w:lang w:val="hr-HR" w:eastAsia="hr-HR"/>
        </w:rPr>
        <w:t>dužni su stalno i postupno korištenjem proporcionalnih mjera svoje usluge učiniti pristupačne osobama s invaliditetom.</w:t>
      </w:r>
    </w:p>
    <w:p w:rsidR="00B83835" w:rsidRPr="00223DF4" w:rsidRDefault="00C34F91" w:rsidP="00CB4725">
      <w:pPr>
        <w:pStyle w:val="NoSpacing"/>
        <w:jc w:val="both"/>
        <w:rPr>
          <w:rFonts w:ascii="Calibri" w:hAnsi="Calibri" w:cs="Calibri"/>
          <w:color w:val="0070C0"/>
          <w:sz w:val="22"/>
          <w:szCs w:val="22"/>
          <w:lang w:val="hr-HR" w:eastAsia="hr-HR"/>
        </w:rPr>
      </w:pPr>
      <w:r w:rsidRPr="00223DF4">
        <w:rPr>
          <w:rFonts w:ascii="Calibri" w:hAnsi="Calibri" w:cs="Calibri"/>
          <w:color w:val="0070C0"/>
          <w:sz w:val="22"/>
          <w:szCs w:val="22"/>
          <w:lang w:val="hr-HR" w:eastAsia="hr-HR"/>
        </w:rPr>
        <w:t xml:space="preserve">(2) </w:t>
      </w:r>
      <w:r w:rsidR="00CB4725" w:rsidRPr="00223DF4">
        <w:rPr>
          <w:rFonts w:ascii="Calibri" w:hAnsi="Calibri" w:cs="Calibri"/>
          <w:color w:val="0070C0"/>
          <w:sz w:val="22"/>
          <w:szCs w:val="22"/>
          <w:lang w:val="hr-HR" w:eastAsia="hr-HR"/>
        </w:rPr>
        <w:t xml:space="preserve">Vijeće za elektroničke medije potiče pružatelje medijskih usluga da razviju </w:t>
      </w:r>
      <w:r w:rsidR="00A46891" w:rsidRPr="00223DF4">
        <w:rPr>
          <w:rFonts w:ascii="Calibri" w:hAnsi="Calibri" w:cs="Calibri"/>
          <w:color w:val="0070C0"/>
          <w:sz w:val="22"/>
          <w:szCs w:val="22"/>
          <w:lang w:val="hr-HR" w:eastAsia="hr-HR"/>
        </w:rPr>
        <w:t xml:space="preserve">akcijske planove o pristupačnosti u odnosu na stalno i postupno </w:t>
      </w:r>
      <w:r w:rsidR="00CB4725" w:rsidRPr="00223DF4">
        <w:rPr>
          <w:rFonts w:ascii="Calibri" w:hAnsi="Calibri" w:cs="Calibri"/>
          <w:color w:val="0070C0"/>
          <w:sz w:val="22"/>
          <w:szCs w:val="22"/>
          <w:lang w:val="hr-HR" w:eastAsia="hr-HR"/>
        </w:rPr>
        <w:t>povećanje pristupačnosti svojih usluga osobama s invaliditetom.</w:t>
      </w:r>
    </w:p>
    <w:p w:rsidR="001B5CBE" w:rsidRPr="00223DF4" w:rsidRDefault="001B5CBE" w:rsidP="001B5CBE">
      <w:pPr>
        <w:pStyle w:val="NoSpacing"/>
        <w:jc w:val="both"/>
        <w:rPr>
          <w:rFonts w:ascii="Calibri" w:hAnsi="Calibri" w:cs="Calibri"/>
          <w:color w:val="0070C0"/>
          <w:sz w:val="22"/>
          <w:szCs w:val="22"/>
          <w:lang w:val="hr-HR" w:eastAsia="hr-HR"/>
        </w:rPr>
      </w:pPr>
      <w:r w:rsidRPr="00223DF4">
        <w:rPr>
          <w:rFonts w:ascii="Calibri" w:hAnsi="Calibri" w:cs="Calibri"/>
          <w:color w:val="0070C0"/>
          <w:sz w:val="22"/>
          <w:szCs w:val="22"/>
          <w:lang w:val="hr-HR" w:eastAsia="hr-HR"/>
        </w:rPr>
        <w:t xml:space="preserve">(2) Pružatelji medijskih usluga dužni su jednom godišnje, a najkasnije do …… izvijestiti Vijeće za elektroničke medije o poduzetim mjerama iz stavka 1. ovoga članka. </w:t>
      </w:r>
    </w:p>
    <w:p w:rsidR="007D4B3A" w:rsidRPr="00223DF4" w:rsidRDefault="001B5CBE" w:rsidP="007D4B3A">
      <w:pPr>
        <w:pStyle w:val="NoSpacing"/>
        <w:jc w:val="both"/>
        <w:rPr>
          <w:rFonts w:ascii="Calibri" w:hAnsi="Calibri" w:cs="Calibri"/>
          <w:color w:val="0070C0"/>
          <w:sz w:val="22"/>
          <w:szCs w:val="22"/>
          <w:lang w:val="hr-HR" w:eastAsia="hr-HR"/>
        </w:rPr>
      </w:pPr>
      <w:r w:rsidRPr="00223DF4">
        <w:rPr>
          <w:rFonts w:ascii="Calibri" w:hAnsi="Calibri" w:cs="Calibri"/>
          <w:color w:val="0070C0"/>
          <w:sz w:val="22"/>
          <w:szCs w:val="22"/>
          <w:lang w:val="hr-HR" w:eastAsia="hr-HR"/>
        </w:rPr>
        <w:t xml:space="preserve">(3) </w:t>
      </w:r>
      <w:r w:rsidR="007D4B3A" w:rsidRPr="00223DF4">
        <w:rPr>
          <w:rFonts w:ascii="Calibri" w:hAnsi="Calibri" w:cs="Calibri"/>
          <w:color w:val="0070C0"/>
          <w:sz w:val="22"/>
          <w:szCs w:val="22"/>
          <w:lang w:val="hr-HR" w:eastAsia="hr-HR"/>
        </w:rPr>
        <w:t>Vijeće za elektroničke medije dužno je izvijestiti Europsku komisiju o provedbi stavka 1. ovoga članka najkasnije do 19. prosinca 2022. te svake tri godine nakon toga.</w:t>
      </w:r>
    </w:p>
    <w:p w:rsidR="001716EE" w:rsidRDefault="001716EE" w:rsidP="00B83835">
      <w:pPr>
        <w:pStyle w:val="NoSpacing"/>
        <w:rPr>
          <w:rFonts w:ascii="Calibri" w:hAnsi="Calibri" w:cs="Calibri"/>
          <w:sz w:val="22"/>
          <w:szCs w:val="22"/>
          <w:lang w:val="hr-HR" w:eastAsia="hr-HR"/>
        </w:rPr>
      </w:pPr>
    </w:p>
    <w:p w:rsidR="00B83835"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1</w:t>
      </w:r>
      <w:r w:rsidR="00A46891">
        <w:rPr>
          <w:rFonts w:ascii="Calibri" w:hAnsi="Calibri" w:cs="Calibri"/>
          <w:sz w:val="22"/>
          <w:szCs w:val="22"/>
          <w:lang w:val="hr-HR" w:eastAsia="hr-HR"/>
        </w:rPr>
        <w:t>9</w:t>
      </w:r>
      <w:r w:rsidRPr="00D767F8">
        <w:rPr>
          <w:rFonts w:ascii="Calibri" w:hAnsi="Calibri" w:cs="Calibri"/>
          <w:sz w:val="22"/>
          <w:szCs w:val="22"/>
          <w:lang w:val="hr-HR" w:eastAsia="hr-HR"/>
        </w:rPr>
        <w:t>.</w:t>
      </w:r>
    </w:p>
    <w:p w:rsidR="002335BB" w:rsidRPr="003537BD" w:rsidRDefault="002335BB" w:rsidP="002335BB">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(1) Vijeće za elektroničke medije p</w:t>
      </w:r>
      <w:r w:rsidR="00742483" w:rsidRPr="003537BD">
        <w:rPr>
          <w:rFonts w:ascii="Calibri" w:hAnsi="Calibri" w:cs="Calibri"/>
          <w:color w:val="0070C0"/>
          <w:sz w:val="22"/>
          <w:szCs w:val="22"/>
          <w:lang w:val="hr-HR" w:eastAsia="hr-HR"/>
        </w:rPr>
        <w:t xml:space="preserve">romiče programe za razvoj vještina </w:t>
      </w:r>
      <w:bookmarkStart w:id="2" w:name="_GoBack"/>
      <w:r w:rsidR="00742483" w:rsidRPr="003537BD">
        <w:rPr>
          <w:rFonts w:ascii="Calibri" w:hAnsi="Calibri" w:cs="Calibri"/>
          <w:color w:val="0070C0"/>
          <w:sz w:val="22"/>
          <w:szCs w:val="22"/>
          <w:lang w:val="hr-HR" w:eastAsia="hr-HR"/>
        </w:rPr>
        <w:t>povezan</w:t>
      </w:r>
      <w:bookmarkEnd w:id="2"/>
      <w:r w:rsidR="00742483" w:rsidRPr="003537BD">
        <w:rPr>
          <w:rFonts w:ascii="Calibri" w:hAnsi="Calibri" w:cs="Calibri"/>
          <w:color w:val="0070C0"/>
          <w:sz w:val="22"/>
          <w:szCs w:val="22"/>
          <w:lang w:val="hr-HR" w:eastAsia="hr-HR"/>
        </w:rPr>
        <w:t xml:space="preserve">ih s </w:t>
      </w:r>
      <w:r w:rsidR="00CA3889" w:rsidRPr="003537BD">
        <w:rPr>
          <w:rFonts w:ascii="Calibri" w:hAnsi="Calibri" w:cs="Calibri"/>
          <w:color w:val="0070C0"/>
          <w:sz w:val="22"/>
          <w:szCs w:val="22"/>
          <w:lang w:val="hr-HR" w:eastAsia="hr-HR"/>
        </w:rPr>
        <w:t>medijsk</w:t>
      </w:r>
      <w:r w:rsidR="00742483" w:rsidRPr="003537BD">
        <w:rPr>
          <w:rFonts w:ascii="Calibri" w:hAnsi="Calibri" w:cs="Calibri"/>
          <w:color w:val="0070C0"/>
          <w:sz w:val="22"/>
          <w:szCs w:val="22"/>
          <w:lang w:val="hr-HR" w:eastAsia="hr-HR"/>
        </w:rPr>
        <w:t>om</w:t>
      </w:r>
      <w:r w:rsidR="00CA3889" w:rsidRPr="003537BD">
        <w:rPr>
          <w:rFonts w:ascii="Calibri" w:hAnsi="Calibri" w:cs="Calibri"/>
          <w:color w:val="0070C0"/>
          <w:sz w:val="22"/>
          <w:szCs w:val="22"/>
          <w:lang w:val="hr-HR" w:eastAsia="hr-HR"/>
        </w:rPr>
        <w:t xml:space="preserve"> pismeno</w:t>
      </w:r>
      <w:r w:rsidR="00742483" w:rsidRPr="003537BD">
        <w:rPr>
          <w:rFonts w:ascii="Calibri" w:hAnsi="Calibri" w:cs="Calibri"/>
          <w:color w:val="0070C0"/>
          <w:sz w:val="22"/>
          <w:szCs w:val="22"/>
          <w:lang w:val="hr-HR" w:eastAsia="hr-HR"/>
        </w:rPr>
        <w:t>šću</w:t>
      </w:r>
      <w:r w:rsidR="00CA3889" w:rsidRPr="003537BD">
        <w:rPr>
          <w:rFonts w:ascii="Calibri" w:hAnsi="Calibri" w:cs="Calibri"/>
          <w:color w:val="0070C0"/>
          <w:sz w:val="22"/>
          <w:szCs w:val="22"/>
          <w:lang w:val="hr-HR" w:eastAsia="hr-HR"/>
        </w:rPr>
        <w:t>.</w:t>
      </w:r>
    </w:p>
    <w:p w:rsidR="00525E77" w:rsidRPr="003537BD" w:rsidRDefault="00CA3889" w:rsidP="00261F8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(2) </w:t>
      </w:r>
      <w:r w:rsidR="00261F85" w:rsidRPr="003537BD">
        <w:rPr>
          <w:rFonts w:ascii="Calibri" w:hAnsi="Calibri" w:cs="Calibri"/>
          <w:color w:val="0070C0"/>
          <w:sz w:val="22"/>
          <w:szCs w:val="22"/>
          <w:lang w:val="hr-HR" w:eastAsia="hr-HR"/>
        </w:rPr>
        <w:t>Vijeće za elektroničke medije dužno je izvijestiti Europsku komisiju o provedbi stavka 1. ovoga članka najkasnije do 19. prosinca 2022. te svake tri godine nakon toga, a sukladno smjernicama Europske komisije.</w:t>
      </w:r>
    </w:p>
    <w:p w:rsidR="00742483" w:rsidRDefault="00742483" w:rsidP="00261F85">
      <w:pPr>
        <w:pStyle w:val="NoSpacing"/>
        <w:jc w:val="center"/>
        <w:rPr>
          <w:rFonts w:ascii="Calibri" w:hAnsi="Calibri" w:cs="Calibri"/>
          <w:sz w:val="22"/>
          <w:szCs w:val="22"/>
          <w:lang w:val="hr-HR"/>
        </w:rPr>
      </w:pPr>
    </w:p>
    <w:p w:rsidR="00525E77" w:rsidRPr="00D767F8" w:rsidRDefault="00261F85" w:rsidP="00261F85">
      <w:pPr>
        <w:pStyle w:val="NoSpacing"/>
        <w:jc w:val="center"/>
        <w:rPr>
          <w:rFonts w:ascii="Calibri" w:hAnsi="Calibri" w:cs="Calibri"/>
          <w:sz w:val="22"/>
          <w:szCs w:val="22"/>
          <w:lang w:val="hr-HR" w:eastAsia="hr-HR"/>
        </w:rPr>
      </w:pPr>
      <w:r>
        <w:rPr>
          <w:rFonts w:ascii="Calibri" w:hAnsi="Calibri" w:cs="Calibri"/>
          <w:sz w:val="22"/>
          <w:szCs w:val="22"/>
          <w:lang w:val="hr-HR"/>
        </w:rPr>
        <w:t>Članak</w:t>
      </w:r>
      <w:r w:rsidR="00A06ADB">
        <w:rPr>
          <w:rFonts w:ascii="Calibri" w:hAnsi="Calibri" w:cs="Calibri"/>
          <w:sz w:val="22"/>
          <w:szCs w:val="22"/>
          <w:lang w:val="hr-HR"/>
        </w:rPr>
        <w:t xml:space="preserve"> </w:t>
      </w:r>
      <w:r w:rsidR="00A46891">
        <w:rPr>
          <w:rFonts w:ascii="Calibri" w:hAnsi="Calibri" w:cs="Calibri"/>
          <w:sz w:val="22"/>
          <w:szCs w:val="22"/>
          <w:lang w:val="hr-HR"/>
        </w:rPr>
        <w:t>20</w:t>
      </w:r>
      <w:r w:rsidR="00CB4725">
        <w:rPr>
          <w:rFonts w:ascii="Calibri" w:hAnsi="Calibri" w:cs="Calibri"/>
          <w:sz w:val="22"/>
          <w:szCs w:val="22"/>
          <w:lang w:val="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U slučaju ratnog stanja ili neposredne ugroženosti neovisnosti i jedinstvenosti Republike Hrvatske, kao i u slučaju velikih prirodnih nepogoda, tehničko-tehnoloških i ekoloških nesreća i epidemija, pružatelj medijskih usluga obvezan je na zahtjev nadležnoga državnog tijela objaviti bez naknade proglase, kao i službena priopćenja nadležnih državnih tijela kada postoji opasnost za život i zdravlje ljudi, sigurnost zemlje te javni red i mir.</w:t>
      </w:r>
    </w:p>
    <w:p w:rsidR="007D4B3A"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w:t>
      </w:r>
      <w:r w:rsidR="007D4B3A" w:rsidRPr="00D767F8">
        <w:rPr>
          <w:rFonts w:ascii="Calibri" w:hAnsi="Calibri" w:cs="Calibri"/>
          <w:sz w:val="22"/>
          <w:szCs w:val="22"/>
          <w:lang w:val="hr-HR" w:eastAsia="hr-HR"/>
        </w:rPr>
        <w:t xml:space="preserve">Pružatelji medijskih usluga dužni su obavijesti iz stavka 1. ovoga članka objaviti na način da budu pristupačne i osobama s invaliditetom. </w:t>
      </w:r>
    </w:p>
    <w:p w:rsidR="00B83835" w:rsidRPr="00D767F8" w:rsidRDefault="007D4B3A"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(3) </w:t>
      </w:r>
      <w:r w:rsidR="00B83835" w:rsidRPr="00D767F8">
        <w:rPr>
          <w:rFonts w:ascii="Calibri" w:hAnsi="Calibri" w:cs="Calibri"/>
          <w:sz w:val="22"/>
          <w:szCs w:val="22"/>
          <w:lang w:val="hr-HR" w:eastAsia="hr-HR"/>
        </w:rPr>
        <w:t>Zahtjev iz stavka 1. ovoga članka podnosi se u pisanom obliku i mora sadržavati podatke koji dokazuju ovlast za podnošenje zahtjeva i pravnu utemeljenost zahtjeva.</w:t>
      </w:r>
    </w:p>
    <w:p w:rsidR="00656FF7" w:rsidRPr="00D767F8" w:rsidRDefault="00656FF7" w:rsidP="00656FF7">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A46891">
        <w:rPr>
          <w:rFonts w:ascii="Calibri" w:hAnsi="Calibri" w:cs="Calibri"/>
          <w:sz w:val="22"/>
          <w:szCs w:val="22"/>
          <w:lang w:val="hr-HR" w:eastAsia="hr-HR"/>
        </w:rPr>
        <w:t>21</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Audiovizualna komercijalna komunikacija mora biti odmah prepoznatljiva kao takva.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Nisu dopuštene prikrivene audiovizualne komercijalne komunikacije.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Audiovizualna komercijalna komunikacija ne smije koristiti podsvjesne tehnike.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Audiovizualne komercijalne komunikacije ne smiju: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dovoditi u pitanje poštivanje ljudskog dostojanstva,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uključivati ili promicati bilo kakvu diskriminaciju na temelju spola, rase, </w:t>
      </w:r>
      <w:r w:rsidRPr="00D767F8">
        <w:rPr>
          <w:rFonts w:ascii="Calibri" w:hAnsi="Calibri" w:cs="Calibri"/>
          <w:sz w:val="22"/>
          <w:szCs w:val="22"/>
          <w:lang w:val="hr-HR"/>
        </w:rPr>
        <w:t>etničkog podrijetla</w:t>
      </w:r>
      <w:r w:rsidRPr="00D767F8">
        <w:rPr>
          <w:rFonts w:ascii="Calibri" w:hAnsi="Calibri" w:cs="Calibri"/>
          <w:sz w:val="22"/>
          <w:szCs w:val="22"/>
          <w:lang w:val="hr-HR" w:eastAsia="hr-HR"/>
        </w:rPr>
        <w:t>, nacionalnosti, vjere ili uvjerenja, invalidnosti, dobi ili spolne orijentacije,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poticati ponašanje koje je štetno za zdravlje ili sigurnost,</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poticati ponašanje koje </w:t>
      </w:r>
      <w:r w:rsidRPr="00D767F8">
        <w:rPr>
          <w:rFonts w:ascii="Calibri" w:hAnsi="Calibri" w:cs="Calibri"/>
          <w:sz w:val="22"/>
          <w:szCs w:val="22"/>
          <w:lang w:val="hr-HR"/>
        </w:rPr>
        <w:t>uvelike šteti zaštiti okoliša</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Nisu dopušteni svi oblici audiovizualnih komercijalnih komunikacija koje promiču cigarete i druge duhanske proizvode</w:t>
      </w:r>
      <w:r w:rsidR="003102BE" w:rsidRPr="003537BD">
        <w:rPr>
          <w:rFonts w:ascii="Calibri" w:hAnsi="Calibri" w:cs="Calibri"/>
          <w:color w:val="0070C0"/>
          <w:sz w:val="22"/>
          <w:szCs w:val="22"/>
          <w:lang w:val="hr-HR" w:eastAsia="hr-HR"/>
        </w:rPr>
        <w:t>, kao i za elektroničke cigarete i spremnike za ponovno punjenje</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(6) Audiovizualne komercijalne komunikacije koje promiču alkoholna pića ne smiju biti </w:t>
      </w:r>
      <w:r w:rsidRPr="00D767F8">
        <w:rPr>
          <w:rFonts w:ascii="Calibri" w:hAnsi="Calibri" w:cs="Calibri"/>
          <w:sz w:val="22"/>
          <w:szCs w:val="22"/>
          <w:lang w:val="hr-HR"/>
        </w:rPr>
        <w:t>posebno</w:t>
      </w:r>
      <w:r w:rsidRPr="00D767F8">
        <w:rPr>
          <w:rFonts w:ascii="Calibri" w:hAnsi="Calibri" w:cs="Calibri"/>
          <w:sz w:val="22"/>
          <w:szCs w:val="22"/>
          <w:lang w:val="hr-HR" w:eastAsia="hr-HR"/>
        </w:rPr>
        <w:t xml:space="preserve"> usmjerene na maloljetnike i ne smiju poticati na neumjerenu konzumaciju takvih pića.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(7) Nisu dopuštene audiovizualne komercijalne komunikacije koje promiču lijekovi i liječenje, koji su dostupni samo na liječnički recept.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(8) Audiovizualne komercijalne komunikacije ne smiju: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prouzročiti </w:t>
      </w:r>
      <w:r w:rsidR="003102BE" w:rsidRPr="00D767F8">
        <w:rPr>
          <w:rFonts w:ascii="Calibri" w:hAnsi="Calibri" w:cs="Calibri"/>
          <w:sz w:val="22"/>
          <w:szCs w:val="22"/>
          <w:lang w:val="hr-HR" w:eastAsia="hr-HR"/>
        </w:rPr>
        <w:t xml:space="preserve">fizičku, psihičku ili </w:t>
      </w:r>
      <w:r w:rsidRPr="00D767F8">
        <w:rPr>
          <w:rFonts w:ascii="Calibri" w:hAnsi="Calibri" w:cs="Calibri"/>
          <w:sz w:val="22"/>
          <w:szCs w:val="22"/>
          <w:lang w:val="hr-HR" w:eastAsia="hr-HR"/>
        </w:rPr>
        <w:t>moralnu štetu maloljetnicima,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izravno poticati maloljetnike na kupnju ili unajmljivanje proizvoda ili usluge, iskorištavajući njihovo neiskustvo ili lakovjernost,</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izravno poticati maloljetnike na uvjeravanje njihovih roditelja ili drugih na kupnju robe ili usluga koje se oglašavaju,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iskorištavati posebno povjerenje koje maloljetnici imaju u roditelje, učitelje ili druge osobe, </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rPr>
        <w:t>neopravdano pokazivati maloljetnike u opasnim prilikama</w:t>
      </w:r>
      <w:r w:rsidRPr="00D767F8">
        <w:rPr>
          <w:rFonts w:ascii="Calibri" w:hAnsi="Calibri" w:cs="Calibri"/>
          <w:sz w:val="22"/>
          <w:szCs w:val="22"/>
          <w:lang w:val="hr-HR" w:eastAsia="hr-HR"/>
        </w:rPr>
        <w:t>.</w:t>
      </w:r>
    </w:p>
    <w:p w:rsidR="00452098" w:rsidRPr="007C53A4" w:rsidRDefault="00B83835" w:rsidP="00B8383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t xml:space="preserve">(9) </w:t>
      </w:r>
      <w:r w:rsidR="00452098" w:rsidRPr="003537BD">
        <w:rPr>
          <w:rFonts w:ascii="Calibri" w:hAnsi="Calibri" w:cs="Calibri"/>
          <w:color w:val="0070C0"/>
          <w:sz w:val="22"/>
          <w:szCs w:val="22"/>
          <w:lang w:val="hr-HR" w:eastAsia="hr-HR"/>
        </w:rPr>
        <w:t xml:space="preserve">Audiovizualne komercijalne komunikacije koje promiču alkoholna pića u audiovizualnim medijskim uslugama na zahtjev, uz iznimku pokroviteljstva i plasmana proizvoda, moraju ispunjavati kriterije </w:t>
      </w:r>
      <w:r w:rsidR="00452098" w:rsidRPr="007C53A4">
        <w:rPr>
          <w:rFonts w:ascii="Calibri" w:hAnsi="Calibri" w:cs="Calibri"/>
          <w:color w:val="0070C0"/>
          <w:sz w:val="22"/>
          <w:szCs w:val="22"/>
          <w:lang w:val="hr-HR" w:eastAsia="hr-HR"/>
        </w:rPr>
        <w:t>propisane člankom 3</w:t>
      </w:r>
      <w:r w:rsidR="007C53A4" w:rsidRPr="007C53A4">
        <w:rPr>
          <w:rFonts w:ascii="Calibri" w:hAnsi="Calibri" w:cs="Calibri"/>
          <w:color w:val="0070C0"/>
          <w:sz w:val="22"/>
          <w:szCs w:val="22"/>
          <w:lang w:val="hr-HR" w:eastAsia="hr-HR"/>
        </w:rPr>
        <w:t>5</w:t>
      </w:r>
      <w:r w:rsidR="00452098" w:rsidRPr="007C53A4">
        <w:rPr>
          <w:rFonts w:ascii="Calibri" w:hAnsi="Calibri" w:cs="Calibri"/>
          <w:color w:val="0070C0"/>
          <w:sz w:val="22"/>
          <w:szCs w:val="22"/>
          <w:lang w:val="hr-HR" w:eastAsia="hr-HR"/>
        </w:rPr>
        <w:t>. stavkom 5. ovoga Zakona.</w:t>
      </w:r>
    </w:p>
    <w:p w:rsidR="00B83835" w:rsidRDefault="00452098"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(10) </w:t>
      </w:r>
      <w:r w:rsidR="00B83835" w:rsidRPr="00D767F8">
        <w:rPr>
          <w:rFonts w:ascii="Calibri" w:hAnsi="Calibri" w:cs="Calibri"/>
          <w:sz w:val="22"/>
          <w:szCs w:val="22"/>
          <w:lang w:val="hr-HR" w:eastAsia="hr-HR"/>
        </w:rPr>
        <w:t xml:space="preserve">Pružatelji medijskih usluga </w:t>
      </w:r>
      <w:r w:rsidR="00CB4725" w:rsidRPr="003537BD">
        <w:rPr>
          <w:rFonts w:ascii="Calibri" w:hAnsi="Calibri" w:cs="Calibri"/>
          <w:color w:val="0070C0"/>
          <w:sz w:val="22"/>
          <w:szCs w:val="22"/>
          <w:lang w:val="hr-HR" w:eastAsia="hr-HR"/>
        </w:rPr>
        <w:t>dužni</w:t>
      </w:r>
      <w:r w:rsidR="00B83835" w:rsidRPr="00D767F8">
        <w:rPr>
          <w:rFonts w:ascii="Calibri" w:hAnsi="Calibri" w:cs="Calibri"/>
          <w:sz w:val="22"/>
          <w:szCs w:val="22"/>
          <w:lang w:val="hr-HR" w:eastAsia="hr-HR"/>
        </w:rPr>
        <w:t xml:space="preserve"> u skladu sa člankom 10. ovoga Zakona utvrditi pravila ponašanja u pogledu dječjih programa koji sadržavaju ili su popraćeni neprimjerenom audiovizualnom komercijalnom komunikacijom u vezi s hranom i pićima koji sadrže hranjive tvari i sastojke s prehrambenim ili fiziološkim učinkom, a posebno onih kao što su masnoća, transmasne kiseline, sol/natrij i šećeri, čija se pretjerana uporaba u općoj prehrani ne preporučuje.</w:t>
      </w:r>
    </w:p>
    <w:p w:rsidR="00452098" w:rsidRPr="00D767F8" w:rsidRDefault="00452098"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(11) </w:t>
      </w:r>
      <w:r w:rsidRPr="00D767F8">
        <w:rPr>
          <w:rFonts w:ascii="Calibri" w:hAnsi="Calibri" w:cs="Calibri"/>
          <w:sz w:val="22"/>
          <w:szCs w:val="22"/>
          <w:lang w:val="hr-HR" w:eastAsia="hr-HR"/>
        </w:rPr>
        <w:t xml:space="preserve">Pružatelji medijskih usluga </w:t>
      </w:r>
      <w:r w:rsidR="001C4F23">
        <w:rPr>
          <w:rFonts w:ascii="Calibri" w:hAnsi="Calibri" w:cs="Calibri"/>
          <w:sz w:val="22"/>
          <w:szCs w:val="22"/>
          <w:lang w:val="hr-HR" w:eastAsia="hr-HR"/>
        </w:rPr>
        <w:t xml:space="preserve">dužni su </w:t>
      </w:r>
      <w:r w:rsidRPr="00D767F8">
        <w:rPr>
          <w:rFonts w:ascii="Calibri" w:hAnsi="Calibri" w:cs="Calibri"/>
          <w:sz w:val="22"/>
          <w:szCs w:val="22"/>
          <w:lang w:val="hr-HR" w:eastAsia="hr-HR"/>
        </w:rPr>
        <w:t>u skladu sa člankom 10. ovoga Zakona utvrditi pravila ponašanja u pogledu</w:t>
      </w:r>
      <w:r>
        <w:rPr>
          <w:rFonts w:ascii="Calibri" w:hAnsi="Calibri" w:cs="Calibri"/>
          <w:sz w:val="22"/>
          <w:szCs w:val="22"/>
          <w:lang w:val="hr-HR" w:eastAsia="hr-HR"/>
        </w:rPr>
        <w:t xml:space="preserve"> neprimjerenih audiovizualnih komercijalnih komunikacija za alkoholna pića koja moraju biti usmjerena na učinkovito smanjenje izloženosti maloljetnika istima. </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w:t>
      </w:r>
      <w:r w:rsidR="00452098">
        <w:rPr>
          <w:rFonts w:ascii="Calibri" w:hAnsi="Calibri" w:cs="Calibri"/>
          <w:sz w:val="22"/>
          <w:szCs w:val="22"/>
          <w:lang w:val="hr-HR" w:eastAsia="hr-HR"/>
        </w:rPr>
        <w:t>2</w:t>
      </w:r>
      <w:r w:rsidRPr="00D767F8">
        <w:rPr>
          <w:rFonts w:ascii="Calibri" w:hAnsi="Calibri" w:cs="Calibri"/>
          <w:sz w:val="22"/>
          <w:szCs w:val="22"/>
          <w:lang w:val="hr-HR" w:eastAsia="hr-HR"/>
        </w:rPr>
        <w:t xml:space="preserve">) Vijeće za elektroničke medije objavit će na svojoj internetskoj stranici pravila ponašanja koja su prihvaćena sukladno stavku </w:t>
      </w:r>
      <w:r w:rsidR="00452098">
        <w:rPr>
          <w:rFonts w:ascii="Calibri" w:hAnsi="Calibri" w:cs="Calibri"/>
          <w:sz w:val="22"/>
          <w:szCs w:val="22"/>
          <w:lang w:val="hr-HR" w:eastAsia="hr-HR"/>
        </w:rPr>
        <w:t>10</w:t>
      </w:r>
      <w:r w:rsidRPr="00D767F8">
        <w:rPr>
          <w:rFonts w:ascii="Calibri" w:hAnsi="Calibri" w:cs="Calibri"/>
          <w:sz w:val="22"/>
          <w:szCs w:val="22"/>
          <w:lang w:val="hr-HR" w:eastAsia="hr-HR"/>
        </w:rPr>
        <w:t xml:space="preserve">. </w:t>
      </w:r>
      <w:r w:rsidR="00452098">
        <w:rPr>
          <w:rFonts w:ascii="Calibri" w:hAnsi="Calibri" w:cs="Calibri"/>
          <w:sz w:val="22"/>
          <w:szCs w:val="22"/>
          <w:lang w:val="hr-HR" w:eastAsia="hr-HR"/>
        </w:rPr>
        <w:t xml:space="preserve">i 11. </w:t>
      </w:r>
      <w:r w:rsidRPr="00D767F8">
        <w:rPr>
          <w:rFonts w:ascii="Calibri" w:hAnsi="Calibri" w:cs="Calibri"/>
          <w:sz w:val="22"/>
          <w:szCs w:val="22"/>
          <w:lang w:val="hr-HR" w:eastAsia="hr-HR"/>
        </w:rPr>
        <w:t>ovoga članka.</w:t>
      </w:r>
    </w:p>
    <w:p w:rsidR="00656FF7" w:rsidRPr="00D767F8" w:rsidRDefault="00656FF7"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A46891">
        <w:rPr>
          <w:rFonts w:ascii="Calibri" w:hAnsi="Calibri" w:cs="Calibri"/>
          <w:color w:val="000000"/>
          <w:sz w:val="22"/>
          <w:szCs w:val="22"/>
          <w:lang w:val="hr-HR" w:eastAsia="hr-HR"/>
        </w:rPr>
        <w:t>22</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Sponzorirane audiovizualne medijske usluge i programi moraju zadovoljavati sljedeće uvjete: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ni u kakvim se okolnostima na njihov sadržaj i, u slučaju televizijskog emitiranja, na njihov raspored, ne smije utjecati na način da se djeluje na odgovornost i uredničku neovisnost pružatelja medijskih usluga,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izravno poticati na kupnju ili najam roba ili usluga, osobito posebnim promotivnim upućivanjem na tu robu i usluge,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gledatelje se mora jasno obavijestiti o postojanju sporazuma o sponzorstvu,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sponzorirani programi moraju jasno biti određeni kao takvi imenom, znakom tvrtke i/ili drugim simbolom sponzora, kao što je primjerice upućivanje na njegov/e proizvod/e ili njegovu/njegove uslugu/usluge ili njegov prepoznatljivi znak na primjeren način za programe </w:t>
      </w:r>
      <w:r w:rsidR="00395E3C">
        <w:rPr>
          <w:rFonts w:ascii="Calibri" w:hAnsi="Calibri" w:cs="Calibri"/>
          <w:color w:val="0070C0"/>
          <w:sz w:val="22"/>
          <w:szCs w:val="22"/>
          <w:lang w:val="hr-HR" w:eastAsia="hr-HR"/>
        </w:rPr>
        <w:t xml:space="preserve">i u primjerenom trajanju </w:t>
      </w:r>
      <w:r w:rsidRPr="00D767F8">
        <w:rPr>
          <w:rFonts w:ascii="Calibri" w:hAnsi="Calibri" w:cs="Calibri"/>
          <w:sz w:val="22"/>
          <w:szCs w:val="22"/>
          <w:lang w:val="hr-HR" w:eastAsia="hr-HR"/>
        </w:rPr>
        <w:t xml:space="preserve">na početku, tijekom </w:t>
      </w:r>
      <w:r w:rsidR="00395E3C">
        <w:rPr>
          <w:rFonts w:ascii="Calibri" w:hAnsi="Calibri" w:cs="Calibri"/>
          <w:sz w:val="22"/>
          <w:szCs w:val="22"/>
          <w:lang w:val="hr-HR" w:eastAsia="hr-HR"/>
        </w:rPr>
        <w:t>te</w:t>
      </w:r>
      <w:r w:rsidRPr="00D767F8">
        <w:rPr>
          <w:rFonts w:ascii="Calibri" w:hAnsi="Calibri" w:cs="Calibri"/>
          <w:sz w:val="22"/>
          <w:szCs w:val="22"/>
          <w:lang w:val="hr-HR" w:eastAsia="hr-HR"/>
        </w:rPr>
        <w:t xml:space="preserve"> na kraju programa</w:t>
      </w:r>
      <w:r w:rsidR="00395E3C">
        <w:rPr>
          <w:rFonts w:ascii="Calibri" w:hAnsi="Calibri" w:cs="Calibri"/>
          <w:sz w:val="22"/>
          <w:szCs w:val="22"/>
          <w:lang w:val="hr-HR" w:eastAsia="hr-HR"/>
        </w:rPr>
        <w:t>, emisije ili priloga</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Audiovizualne medijske usluge ili programe ne smiju sponzorirati poduzeća čija je glavna djelatnost proizvodnja ili prodaja cigareta i drugih duhanskih proizvoda</w:t>
      </w:r>
      <w:r w:rsidR="007441FA" w:rsidRPr="00D767F8">
        <w:rPr>
          <w:rFonts w:ascii="Calibri" w:hAnsi="Calibri" w:cs="Calibri"/>
          <w:sz w:val="22"/>
          <w:szCs w:val="22"/>
          <w:lang w:val="hr-HR" w:eastAsia="hr-HR"/>
        </w:rPr>
        <w:t>, kao i elektroničkih cigareta i spremnika za ponovno punjenje</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(3) </w:t>
      </w:r>
      <w:r w:rsidRPr="00D767F8">
        <w:rPr>
          <w:rFonts w:ascii="Calibri" w:hAnsi="Calibri" w:cs="Calibri"/>
          <w:sz w:val="22"/>
          <w:szCs w:val="22"/>
          <w:lang w:val="hr-HR"/>
        </w:rPr>
        <w:t>Kad su audiovizualne medijske usluge ili programi sponzorirani od strane poduzeća čije djelatnosti uključuju proizvodnju ili prodaju lijekova i liječenje, može se promicati ime ili ugled tog poduzeća, ali se ne smije promicati određene lijekove ili liječenje dostupne isključivo na liječnički recept</w:t>
      </w:r>
      <w:r w:rsidRPr="00D767F8">
        <w:rPr>
          <w:rFonts w:ascii="Calibri" w:hAnsi="Calibri" w:cs="Calibri"/>
          <w:sz w:val="22"/>
          <w:szCs w:val="22"/>
          <w:lang w:val="hr-HR" w:eastAsia="hr-HR"/>
        </w:rPr>
        <w:t xml:space="preserve"> </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Vijesti i program o tekućim događajima ne smiju biti sponzorirani.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Nije dopušteno prikazivanje znakom tvrtke</w:t>
      </w:r>
      <w:r w:rsidR="007441FA" w:rsidRPr="00D767F8">
        <w:rPr>
          <w:rFonts w:ascii="Calibri" w:hAnsi="Calibri" w:cs="Calibri"/>
          <w:sz w:val="22"/>
          <w:szCs w:val="22"/>
          <w:lang w:val="hr-HR" w:eastAsia="hr-HR"/>
        </w:rPr>
        <w:t xml:space="preserve"> </w:t>
      </w:r>
      <w:r w:rsidRPr="00D767F8">
        <w:rPr>
          <w:rFonts w:ascii="Calibri" w:hAnsi="Calibri" w:cs="Calibri"/>
          <w:sz w:val="22"/>
          <w:szCs w:val="22"/>
          <w:lang w:val="hr-HR" w:eastAsia="hr-HR"/>
        </w:rPr>
        <w:t>sponzora tijekom dječjih programa</w:t>
      </w:r>
      <w:r w:rsidR="00935AEE" w:rsidRPr="00452098">
        <w:rPr>
          <w:rFonts w:ascii="Calibri" w:hAnsi="Calibri" w:cs="Calibri"/>
          <w:sz w:val="22"/>
          <w:szCs w:val="22"/>
          <w:lang w:val="hr-HR" w:eastAsia="hr-HR"/>
        </w:rPr>
        <w:t>, dokumentarnih</w:t>
      </w:r>
      <w:r w:rsidRPr="00452098">
        <w:rPr>
          <w:rFonts w:ascii="Calibri" w:hAnsi="Calibri" w:cs="Calibri"/>
          <w:sz w:val="22"/>
          <w:szCs w:val="22"/>
          <w:lang w:val="hr-HR" w:eastAsia="hr-HR"/>
        </w:rPr>
        <w:t xml:space="preserve"> </w:t>
      </w:r>
      <w:r w:rsidRPr="00D767F8">
        <w:rPr>
          <w:rFonts w:ascii="Calibri" w:hAnsi="Calibri" w:cs="Calibri"/>
          <w:sz w:val="22"/>
          <w:szCs w:val="22"/>
          <w:lang w:val="hr-HR" w:eastAsia="hr-HR"/>
        </w:rPr>
        <w:t>i vjerskih programa.</w:t>
      </w:r>
    </w:p>
    <w:p w:rsidR="00B83835"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(6) Odredbe ovoga članka na odgovarajući način se primjenjuju i na medijske usluge radija.</w:t>
      </w:r>
    </w:p>
    <w:p w:rsidR="00395E3C" w:rsidRPr="00395E3C" w:rsidRDefault="00395E3C" w:rsidP="00B83835">
      <w:pPr>
        <w:pStyle w:val="NoSpacing"/>
        <w:jc w:val="both"/>
        <w:rPr>
          <w:rFonts w:ascii="Calibri" w:hAnsi="Calibri" w:cs="Calibri"/>
          <w:color w:val="0070C0"/>
          <w:sz w:val="22"/>
          <w:szCs w:val="22"/>
          <w:lang w:val="hr-HR" w:eastAsia="hr-HR"/>
        </w:rPr>
      </w:pPr>
      <w:r>
        <w:rPr>
          <w:rFonts w:ascii="Calibri" w:hAnsi="Calibri" w:cs="Calibri"/>
          <w:color w:val="0070C0"/>
          <w:sz w:val="22"/>
          <w:szCs w:val="22"/>
          <w:lang w:val="hr-HR" w:eastAsia="hr-HR"/>
        </w:rPr>
        <w:t>(7) Način i trajanje označavanja sponzoriranog programa iz stavka 1. podstavka 4. ovoga članka pravilnikom propisuje Vijeće za elektroničke medije</w:t>
      </w:r>
    </w:p>
    <w:p w:rsidR="00B83835" w:rsidRPr="00D767F8" w:rsidRDefault="00B83835" w:rsidP="00B83835">
      <w:pPr>
        <w:pStyle w:val="NoSpacing"/>
        <w:jc w:val="both"/>
        <w:rPr>
          <w:rFonts w:ascii="Calibri" w:hAnsi="Calibri" w:cs="Calibri"/>
          <w:sz w:val="22"/>
          <w:szCs w:val="22"/>
          <w:lang w:val="hr-HR" w:eastAsia="hr-HR"/>
        </w:rPr>
      </w:pPr>
    </w:p>
    <w:p w:rsidR="00B910DB" w:rsidRPr="00D767F8" w:rsidRDefault="00B910DB"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1F15EC">
        <w:rPr>
          <w:rFonts w:ascii="Calibri" w:hAnsi="Calibri" w:cs="Calibri"/>
          <w:sz w:val="22"/>
          <w:szCs w:val="22"/>
          <w:lang w:val="hr-HR" w:eastAsia="hr-HR"/>
        </w:rPr>
        <w:t>2</w:t>
      </w:r>
      <w:r w:rsidR="00A46891">
        <w:rPr>
          <w:rFonts w:ascii="Calibri" w:hAnsi="Calibri" w:cs="Calibri"/>
          <w:sz w:val="22"/>
          <w:szCs w:val="22"/>
          <w:lang w:val="hr-HR" w:eastAsia="hr-HR"/>
        </w:rPr>
        <w:t>3</w:t>
      </w:r>
      <w:r w:rsidRPr="00D767F8">
        <w:rPr>
          <w:rFonts w:ascii="Calibri" w:hAnsi="Calibri" w:cs="Calibri"/>
          <w:sz w:val="22"/>
          <w:szCs w:val="22"/>
          <w:lang w:val="hr-HR" w:eastAsia="hr-HR"/>
        </w:rPr>
        <w:t>.</w:t>
      </w:r>
    </w:p>
    <w:p w:rsidR="00B83835" w:rsidRPr="003537BD" w:rsidRDefault="00B83835" w:rsidP="00B83835">
      <w:pPr>
        <w:pStyle w:val="NoSpacing"/>
        <w:jc w:val="both"/>
        <w:rPr>
          <w:rFonts w:ascii="Calibri" w:hAnsi="Calibri" w:cs="Calibri"/>
          <w:color w:val="0070C0"/>
          <w:sz w:val="22"/>
          <w:szCs w:val="22"/>
          <w:lang w:val="hr-HR" w:eastAsia="hr-HR"/>
        </w:rPr>
      </w:pPr>
      <w:r w:rsidRPr="003537BD">
        <w:rPr>
          <w:rFonts w:ascii="Calibri" w:hAnsi="Calibri" w:cs="Calibri"/>
          <w:color w:val="0070C0"/>
          <w:sz w:val="22"/>
          <w:szCs w:val="22"/>
          <w:lang w:val="hr-HR" w:eastAsia="hr-HR"/>
        </w:rPr>
        <w:lastRenderedPageBreak/>
        <w:t xml:space="preserve">(1) </w:t>
      </w:r>
      <w:r w:rsidR="00B910DB" w:rsidRPr="003537BD">
        <w:rPr>
          <w:rFonts w:ascii="Calibri" w:hAnsi="Calibri" w:cs="Calibri"/>
          <w:color w:val="0070C0"/>
          <w:sz w:val="22"/>
          <w:szCs w:val="22"/>
          <w:lang w:val="hr-HR" w:eastAsia="hr-HR"/>
        </w:rPr>
        <w:t>P</w:t>
      </w:r>
      <w:r w:rsidRPr="003537BD">
        <w:rPr>
          <w:rFonts w:ascii="Calibri" w:hAnsi="Calibri" w:cs="Calibri"/>
          <w:color w:val="0070C0"/>
          <w:sz w:val="22"/>
          <w:szCs w:val="22"/>
          <w:lang w:val="hr-HR" w:eastAsia="hr-HR"/>
        </w:rPr>
        <w:t>lasman proizvoda</w:t>
      </w:r>
      <w:r w:rsidR="00B910DB" w:rsidRPr="003537BD">
        <w:rPr>
          <w:rFonts w:ascii="Calibri" w:hAnsi="Calibri" w:cs="Calibri"/>
          <w:color w:val="0070C0"/>
          <w:sz w:val="22"/>
          <w:szCs w:val="22"/>
          <w:lang w:val="hr-HR" w:eastAsia="hr-HR"/>
        </w:rPr>
        <w:t xml:space="preserve"> nije dopušten u vijestima i programima o tekućim događajima, programima o potrošačkim pitanjima, vjers</w:t>
      </w:r>
      <w:r w:rsidR="001F15EC" w:rsidRPr="003537BD">
        <w:rPr>
          <w:rFonts w:ascii="Calibri" w:hAnsi="Calibri" w:cs="Calibri"/>
          <w:color w:val="0070C0"/>
          <w:sz w:val="22"/>
          <w:szCs w:val="22"/>
          <w:lang w:val="hr-HR" w:eastAsia="hr-HR"/>
        </w:rPr>
        <w:t>kom programu i dječjem programu</w:t>
      </w:r>
      <w:r w:rsidRPr="003537BD">
        <w:rPr>
          <w:rFonts w:ascii="Calibri" w:hAnsi="Calibri" w:cs="Calibri"/>
          <w:color w:val="0070C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B910DB" w:rsidRPr="00D767F8">
        <w:rPr>
          <w:rFonts w:ascii="Calibri" w:hAnsi="Calibri" w:cs="Calibri"/>
          <w:sz w:val="22"/>
          <w:szCs w:val="22"/>
          <w:lang w:val="hr-HR" w:eastAsia="hr-HR"/>
        </w:rPr>
        <w:t>2</w:t>
      </w:r>
      <w:r w:rsidRPr="00D767F8">
        <w:rPr>
          <w:rFonts w:ascii="Calibri" w:hAnsi="Calibri" w:cs="Calibri"/>
          <w:sz w:val="22"/>
          <w:szCs w:val="22"/>
          <w:lang w:val="hr-HR" w:eastAsia="hr-HR"/>
        </w:rPr>
        <w:t>) Audiovizualni programi koji sadrže plasman proizvoda moraju ispunjavati sve sljedeće uvjete: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ni u kojem slučaju se na njihov sadržaj i, u slučaju televizijskog emitiranja, </w:t>
      </w:r>
      <w:r w:rsidR="00B910DB" w:rsidRPr="00D767F8">
        <w:rPr>
          <w:rFonts w:ascii="Calibri" w:hAnsi="Calibri" w:cs="Calibri"/>
          <w:sz w:val="22"/>
          <w:szCs w:val="22"/>
          <w:lang w:val="hr-HR" w:eastAsia="hr-HR"/>
        </w:rPr>
        <w:t xml:space="preserve">ili u okviru kataloga, u slučaju audiovizualnih medijskih usluga na zahtjev, </w:t>
      </w:r>
      <w:r w:rsidRPr="00D767F8">
        <w:rPr>
          <w:rFonts w:ascii="Calibri" w:hAnsi="Calibri" w:cs="Calibri"/>
          <w:sz w:val="22"/>
          <w:szCs w:val="22"/>
          <w:lang w:val="hr-HR" w:eastAsia="hr-HR"/>
        </w:rPr>
        <w:t>na njihov raspored, ne smije utjecati na način da se djeluje na odgovornost i uredničku neovisnost pružatelja medijskih usluga,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izravno poticati na kupnju ili najam roba ili usluga, osobito posebnim promotivnim upućivanjem na tu robu ili usluge,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neprilično isticati dotični proizvod,</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gledatelje se mora jasno obavijestiti o postojanju plasmana proizvoda,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biti primjereno određeni na početku i na kraju audiovizualnog programa te kada se audiovizualni program nastavi nakon stanke za oglašavanje, kako ne bi došlo do zbunjivanja gledatelja.</w:t>
      </w:r>
    </w:p>
    <w:p w:rsidR="00B83835" w:rsidRPr="00D767F8" w:rsidRDefault="000F7096"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w:t>
      </w:r>
      <w:r w:rsidR="00B83835" w:rsidRPr="00D767F8">
        <w:rPr>
          <w:rFonts w:ascii="Calibri" w:hAnsi="Calibri" w:cs="Calibri"/>
          <w:sz w:val="22"/>
          <w:szCs w:val="22"/>
          <w:lang w:val="hr-HR" w:eastAsia="hr-HR"/>
        </w:rPr>
        <w:t xml:space="preserve">) Iznimno se odredbe stavka </w:t>
      </w:r>
      <w:r w:rsidRPr="00D767F8">
        <w:rPr>
          <w:rFonts w:ascii="Calibri" w:hAnsi="Calibri" w:cs="Calibri"/>
          <w:sz w:val="22"/>
          <w:szCs w:val="22"/>
          <w:lang w:val="hr-HR" w:eastAsia="hr-HR"/>
        </w:rPr>
        <w:t>2</w:t>
      </w:r>
      <w:r w:rsidR="00B83835" w:rsidRPr="00D767F8">
        <w:rPr>
          <w:rFonts w:ascii="Calibri" w:hAnsi="Calibri" w:cs="Calibri"/>
          <w:sz w:val="22"/>
          <w:szCs w:val="22"/>
          <w:lang w:val="hr-HR" w:eastAsia="hr-HR"/>
        </w:rPr>
        <w:t>. podstavka 5. ovoga članka ne primjenjuju u slučaju kada audiovizualni program koji sadrži plasman proizvoda ne proizvodi niti naručuje sam pružatelj medijskih usluga ili poduzeće povezano s pružateljem medijskih usluga.</w:t>
      </w:r>
    </w:p>
    <w:p w:rsidR="00B83835" w:rsidRPr="00D767F8" w:rsidRDefault="00B83835" w:rsidP="00B83835">
      <w:pPr>
        <w:pStyle w:val="NoSpacing"/>
        <w:jc w:val="both"/>
        <w:rPr>
          <w:rFonts w:ascii="Calibri" w:hAnsi="Calibri" w:cs="Calibri"/>
          <w:sz w:val="22"/>
          <w:szCs w:val="22"/>
          <w:lang w:val="hr-HR"/>
        </w:rPr>
      </w:pPr>
      <w:r w:rsidRPr="00D767F8">
        <w:rPr>
          <w:rFonts w:ascii="Calibri" w:hAnsi="Calibri" w:cs="Calibri"/>
          <w:sz w:val="22"/>
          <w:szCs w:val="22"/>
          <w:lang w:val="hr-HR" w:eastAsia="hr-HR"/>
        </w:rPr>
        <w:t>(</w:t>
      </w:r>
      <w:r w:rsidR="000F7096" w:rsidRPr="00D767F8">
        <w:rPr>
          <w:rFonts w:ascii="Calibri" w:hAnsi="Calibri" w:cs="Calibri"/>
          <w:sz w:val="22"/>
          <w:szCs w:val="22"/>
          <w:lang w:val="hr-HR" w:eastAsia="hr-HR"/>
        </w:rPr>
        <w:t>4</w:t>
      </w:r>
      <w:r w:rsidRPr="00D767F8">
        <w:rPr>
          <w:rFonts w:ascii="Calibri" w:hAnsi="Calibri" w:cs="Calibri"/>
          <w:sz w:val="22"/>
          <w:szCs w:val="22"/>
          <w:lang w:val="hr-HR" w:eastAsia="hr-HR"/>
        </w:rPr>
        <w:t xml:space="preserve">) </w:t>
      </w:r>
      <w:r w:rsidRPr="00D767F8">
        <w:rPr>
          <w:rFonts w:ascii="Calibri" w:hAnsi="Calibri" w:cs="Calibri"/>
          <w:sz w:val="22"/>
          <w:szCs w:val="22"/>
          <w:lang w:val="hr-HR"/>
        </w:rPr>
        <w:t>U svakom slučaju audiovizualni programi ne smiju uključivati plasman sljedećih proizvoda:</w:t>
      </w:r>
    </w:p>
    <w:p w:rsidR="00B83835" w:rsidRPr="00D767F8" w:rsidRDefault="00B83835" w:rsidP="00332F7B">
      <w:pPr>
        <w:pStyle w:val="NoSpacing"/>
        <w:numPr>
          <w:ilvl w:val="0"/>
          <w:numId w:val="7"/>
        </w:numPr>
        <w:jc w:val="both"/>
        <w:rPr>
          <w:rFonts w:ascii="Calibri" w:hAnsi="Calibri" w:cs="Calibri"/>
          <w:sz w:val="22"/>
          <w:szCs w:val="22"/>
          <w:lang w:val="hr-HR"/>
        </w:rPr>
      </w:pPr>
      <w:r w:rsidRPr="00D767F8">
        <w:rPr>
          <w:rFonts w:ascii="Calibri" w:hAnsi="Calibri" w:cs="Calibri"/>
          <w:sz w:val="22"/>
          <w:szCs w:val="22"/>
          <w:lang w:val="hr-HR"/>
        </w:rPr>
        <w:t xml:space="preserve">cigareta </w:t>
      </w:r>
      <w:r w:rsidR="000F7096" w:rsidRPr="00D767F8">
        <w:rPr>
          <w:rFonts w:ascii="Calibri" w:hAnsi="Calibri" w:cs="Calibri"/>
          <w:sz w:val="22"/>
          <w:szCs w:val="22"/>
          <w:lang w:val="hr-HR"/>
        </w:rPr>
        <w:t xml:space="preserve">i drugih duhanskih proizvoda, </w:t>
      </w:r>
      <w:r w:rsidR="000F7096" w:rsidRPr="003537BD">
        <w:rPr>
          <w:rFonts w:ascii="Calibri" w:hAnsi="Calibri" w:cs="Calibri"/>
          <w:color w:val="0070C0"/>
          <w:sz w:val="22"/>
          <w:szCs w:val="22"/>
          <w:lang w:val="hr-HR"/>
        </w:rPr>
        <w:t>kao i elektroničkih cigareta i spremnika za ponovno punjenje</w:t>
      </w:r>
      <w:r w:rsidR="000F7096" w:rsidRPr="00D767F8">
        <w:rPr>
          <w:rFonts w:ascii="Calibri" w:hAnsi="Calibri" w:cs="Calibri"/>
          <w:sz w:val="22"/>
          <w:szCs w:val="22"/>
          <w:lang w:val="hr-HR"/>
        </w:rPr>
        <w:t xml:space="preserve"> </w:t>
      </w:r>
      <w:r w:rsidRPr="00D767F8">
        <w:rPr>
          <w:rFonts w:ascii="Calibri" w:hAnsi="Calibri" w:cs="Calibri"/>
          <w:sz w:val="22"/>
          <w:szCs w:val="22"/>
          <w:lang w:val="hr-HR"/>
        </w:rPr>
        <w:t xml:space="preserve">ili plasman proizvoda poduzeća čija je glavna djelatnost proizvodnja ili prodaja cigareta i drugih duhanskih proizvoda, </w:t>
      </w:r>
      <w:r w:rsidR="000F7096" w:rsidRPr="003537BD">
        <w:rPr>
          <w:rFonts w:ascii="Calibri" w:hAnsi="Calibri" w:cs="Calibri"/>
          <w:color w:val="0070C0"/>
          <w:sz w:val="22"/>
          <w:szCs w:val="22"/>
          <w:lang w:val="hr-HR"/>
        </w:rPr>
        <w:t>kao i elektroničkih cigareta i spremnika za ponovno punjenje</w:t>
      </w:r>
      <w:r w:rsidR="000F7096" w:rsidRPr="00D767F8">
        <w:rPr>
          <w:rFonts w:ascii="Calibri" w:hAnsi="Calibri" w:cs="Calibri"/>
          <w:sz w:val="22"/>
          <w:szCs w:val="22"/>
          <w:lang w:val="hr-HR"/>
        </w:rPr>
        <w:t xml:space="preserve"> </w:t>
      </w:r>
      <w:r w:rsidRPr="00D767F8">
        <w:rPr>
          <w:rFonts w:ascii="Calibri" w:hAnsi="Calibri" w:cs="Calibri"/>
          <w:sz w:val="22"/>
          <w:szCs w:val="22"/>
          <w:lang w:val="hr-HR"/>
        </w:rPr>
        <w:t>ili</w:t>
      </w:r>
    </w:p>
    <w:p w:rsidR="00B83835" w:rsidRPr="00D767F8" w:rsidRDefault="00B83835" w:rsidP="00332F7B">
      <w:pPr>
        <w:pStyle w:val="NoSpacing"/>
        <w:numPr>
          <w:ilvl w:val="0"/>
          <w:numId w:val="7"/>
        </w:numPr>
        <w:jc w:val="both"/>
        <w:rPr>
          <w:rFonts w:ascii="Calibri" w:hAnsi="Calibri" w:cs="Calibri"/>
          <w:sz w:val="22"/>
          <w:szCs w:val="22"/>
          <w:lang w:val="hr-HR"/>
        </w:rPr>
      </w:pPr>
      <w:r w:rsidRPr="00D767F8">
        <w:rPr>
          <w:rFonts w:ascii="Calibri" w:hAnsi="Calibri" w:cs="Calibri"/>
          <w:sz w:val="22"/>
          <w:szCs w:val="22"/>
          <w:lang w:val="hr-HR"/>
        </w:rPr>
        <w:t>posebnih lijekova ili liječenja dostupnih samo na liječnički recept.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0F7096" w:rsidRPr="00D767F8">
        <w:rPr>
          <w:rFonts w:ascii="Calibri" w:hAnsi="Calibri" w:cs="Calibri"/>
          <w:sz w:val="22"/>
          <w:szCs w:val="22"/>
          <w:lang w:val="hr-HR" w:eastAsia="hr-HR"/>
        </w:rPr>
        <w:t>5</w:t>
      </w:r>
      <w:r w:rsidRPr="00D767F8">
        <w:rPr>
          <w:rFonts w:ascii="Calibri" w:hAnsi="Calibri" w:cs="Calibri"/>
          <w:sz w:val="22"/>
          <w:szCs w:val="22"/>
          <w:lang w:val="hr-HR" w:eastAsia="hr-HR"/>
        </w:rPr>
        <w:t>) Odredbe ovoga članka primjenjuju se samo na programe proizvedene nakon 19. prosinca 2009.</w:t>
      </w:r>
    </w:p>
    <w:p w:rsidR="00B83835" w:rsidRPr="00D767F8" w:rsidRDefault="00B83835" w:rsidP="001716EE">
      <w:pPr>
        <w:pStyle w:val="NoSpacing"/>
        <w:rPr>
          <w:rFonts w:ascii="Calibri" w:hAnsi="Calibri" w:cs="Calibri"/>
          <w:lang w:val="hr-HR" w:eastAsia="hr-HR"/>
        </w:rPr>
      </w:pPr>
    </w:p>
    <w:p w:rsidR="001716EE" w:rsidRPr="00D767F8" w:rsidRDefault="001716EE" w:rsidP="001716EE">
      <w:pPr>
        <w:pStyle w:val="NoSpacing"/>
        <w:rPr>
          <w:rFonts w:ascii="Calibri" w:hAnsi="Calibri" w:cs="Calibri"/>
          <w:lang w:val="hr-HR" w:eastAsia="hr-HR"/>
        </w:rPr>
      </w:pPr>
    </w:p>
    <w:p w:rsidR="00827B15" w:rsidRPr="00D767F8" w:rsidRDefault="00827B15" w:rsidP="00827B1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1F15EC">
        <w:rPr>
          <w:rFonts w:ascii="Calibri" w:hAnsi="Calibri" w:cs="Calibri"/>
          <w:color w:val="000000"/>
          <w:sz w:val="22"/>
          <w:szCs w:val="22"/>
          <w:lang w:val="hr-HR" w:eastAsia="hr-HR"/>
        </w:rPr>
        <w:t>2</w:t>
      </w:r>
      <w:r w:rsidR="00A46891">
        <w:rPr>
          <w:rFonts w:ascii="Calibri" w:hAnsi="Calibri" w:cs="Calibri"/>
          <w:color w:val="000000"/>
          <w:sz w:val="22"/>
          <w:szCs w:val="22"/>
          <w:lang w:val="hr-HR" w:eastAsia="hr-HR"/>
        </w:rPr>
        <w:t>4</w:t>
      </w:r>
      <w:r w:rsidRPr="00D767F8">
        <w:rPr>
          <w:rFonts w:ascii="Calibri" w:hAnsi="Calibri" w:cs="Calibri"/>
          <w:color w:val="000000"/>
          <w:sz w:val="22"/>
          <w:szCs w:val="22"/>
          <w:lang w:val="hr-HR" w:eastAsia="hr-HR"/>
        </w:rPr>
        <w:t>.</w:t>
      </w:r>
      <w:r w:rsidR="00EE19CD">
        <w:rPr>
          <w:rFonts w:ascii="Calibri" w:hAnsi="Calibri" w:cs="Calibri"/>
          <w:color w:val="000000"/>
          <w:sz w:val="22"/>
          <w:szCs w:val="22"/>
          <w:lang w:val="hr-HR" w:eastAsia="hr-HR"/>
        </w:rPr>
        <w:t xml:space="preserve"> </w:t>
      </w:r>
    </w:p>
    <w:p w:rsidR="00827B15" w:rsidRPr="00D767F8" w:rsidRDefault="00827B15" w:rsidP="00827B1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U audiovizualnim</w:t>
      </w:r>
      <w:r w:rsidR="00E643C0">
        <w:rPr>
          <w:rFonts w:ascii="Calibri" w:hAnsi="Calibri" w:cs="Calibri"/>
          <w:sz w:val="22"/>
          <w:szCs w:val="22"/>
          <w:lang w:val="hr-HR" w:eastAsia="hr-HR"/>
        </w:rPr>
        <w:t xml:space="preserve"> medijskim uslugama</w:t>
      </w:r>
      <w:r w:rsidR="000B2A63">
        <w:rPr>
          <w:rFonts w:ascii="Calibri" w:hAnsi="Calibri" w:cs="Calibri"/>
          <w:sz w:val="22"/>
          <w:szCs w:val="22"/>
          <w:lang w:val="hr-HR" w:eastAsia="hr-HR"/>
        </w:rPr>
        <w:t xml:space="preserve"> i </w:t>
      </w:r>
      <w:r w:rsidRPr="00D767F8">
        <w:rPr>
          <w:rFonts w:ascii="Calibri" w:hAnsi="Calibri" w:cs="Calibri"/>
          <w:sz w:val="22"/>
          <w:szCs w:val="22"/>
          <w:lang w:val="hr-HR" w:eastAsia="hr-HR"/>
        </w:rPr>
        <w:t>radijskim programima nije dopušteno:</w:t>
      </w:r>
    </w:p>
    <w:p w:rsidR="00827B15" w:rsidRPr="00D767F8" w:rsidRDefault="00827B1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objavljivati priloge koji vrijeđaju dostojanstvo čovjeka,</w:t>
      </w:r>
    </w:p>
    <w:p w:rsidR="00827B15" w:rsidRPr="00D767F8" w:rsidRDefault="00827B1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objavljivati priloge osobito nemoralnog i pornografskog sadržaja,</w:t>
      </w:r>
    </w:p>
    <w:p w:rsidR="00827B15" w:rsidRPr="00D767F8" w:rsidRDefault="00827B1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na bilo koji način poticati, promicati i veličati nasilje i kriminal te poticati građane, a posebice djecu i mladež, na uporabu duhanskih proizvoda, alkohola ili droga.</w:t>
      </w:r>
    </w:p>
    <w:p w:rsidR="00827B15" w:rsidRPr="00742483" w:rsidRDefault="00827B15" w:rsidP="00827B15">
      <w:pPr>
        <w:pStyle w:val="NoSpacing"/>
        <w:jc w:val="both"/>
        <w:rPr>
          <w:rFonts w:ascii="Calibri" w:hAnsi="Calibri" w:cs="Calibri"/>
          <w:sz w:val="22"/>
          <w:szCs w:val="22"/>
          <w:lang w:val="hr-HR" w:eastAsia="hr-HR"/>
        </w:rPr>
      </w:pPr>
      <w:r w:rsidRPr="00742483">
        <w:rPr>
          <w:rFonts w:ascii="Calibri" w:hAnsi="Calibri" w:cs="Calibri"/>
          <w:sz w:val="22"/>
          <w:szCs w:val="22"/>
          <w:lang w:val="hr-HR" w:eastAsia="hr-HR"/>
        </w:rPr>
        <w:t>(2) Nisu dopušten</w:t>
      </w:r>
      <w:r w:rsidR="00E643C0" w:rsidRPr="00742483">
        <w:rPr>
          <w:rFonts w:ascii="Calibri" w:hAnsi="Calibri" w:cs="Calibri"/>
          <w:sz w:val="22"/>
          <w:szCs w:val="22"/>
          <w:lang w:val="hr-HR" w:eastAsia="hr-HR"/>
        </w:rPr>
        <w:t>e</w:t>
      </w:r>
      <w:r w:rsidRPr="00742483">
        <w:rPr>
          <w:rFonts w:ascii="Calibri" w:hAnsi="Calibri" w:cs="Calibri"/>
          <w:sz w:val="22"/>
          <w:szCs w:val="22"/>
          <w:lang w:val="hr-HR" w:eastAsia="hr-HR"/>
        </w:rPr>
        <w:t xml:space="preserve"> audiovizualn</w:t>
      </w:r>
      <w:r w:rsidR="00E643C0" w:rsidRPr="00742483">
        <w:rPr>
          <w:rFonts w:ascii="Calibri" w:hAnsi="Calibri" w:cs="Calibri"/>
          <w:sz w:val="22"/>
          <w:szCs w:val="22"/>
          <w:lang w:val="hr-HR" w:eastAsia="hr-HR"/>
        </w:rPr>
        <w:t>e</w:t>
      </w:r>
      <w:r w:rsidRPr="00742483">
        <w:rPr>
          <w:rFonts w:ascii="Calibri" w:hAnsi="Calibri" w:cs="Calibri"/>
          <w:sz w:val="22"/>
          <w:szCs w:val="22"/>
          <w:lang w:val="hr-HR" w:eastAsia="hr-HR"/>
        </w:rPr>
        <w:t xml:space="preserve"> </w:t>
      </w:r>
      <w:r w:rsidR="00E643C0" w:rsidRPr="00742483">
        <w:rPr>
          <w:rFonts w:ascii="Calibri" w:hAnsi="Calibri" w:cs="Calibri"/>
          <w:sz w:val="22"/>
          <w:szCs w:val="22"/>
          <w:lang w:val="hr-HR" w:eastAsia="hr-HR"/>
        </w:rPr>
        <w:t xml:space="preserve">medijske usluge </w:t>
      </w:r>
      <w:r w:rsidRPr="00742483">
        <w:rPr>
          <w:rFonts w:ascii="Calibri" w:hAnsi="Calibri" w:cs="Calibri"/>
          <w:sz w:val="22"/>
          <w:szCs w:val="22"/>
          <w:lang w:val="hr-HR" w:eastAsia="hr-HR"/>
        </w:rPr>
        <w:t xml:space="preserve">i radijski programi koji mogu ozbiljno </w:t>
      </w:r>
      <w:r w:rsidR="00805E87" w:rsidRPr="00742483">
        <w:rPr>
          <w:rFonts w:ascii="Calibri" w:hAnsi="Calibri" w:cs="Calibri"/>
          <w:sz w:val="22"/>
          <w:szCs w:val="22"/>
          <w:lang w:val="hr-HR" w:eastAsia="hr-HR"/>
        </w:rPr>
        <w:t>naštetiti</w:t>
      </w:r>
      <w:r w:rsidRPr="00742483">
        <w:rPr>
          <w:rFonts w:ascii="Calibri" w:hAnsi="Calibri" w:cs="Calibri"/>
          <w:sz w:val="22"/>
          <w:szCs w:val="22"/>
          <w:lang w:val="hr-HR" w:eastAsia="hr-HR"/>
        </w:rPr>
        <w:t xml:space="preserve"> fizički, mentalni ili moralni razvoj maloljetnika, posebno oni koji uključuju pornografiju ili bezrazložno nasilje.</w:t>
      </w:r>
    </w:p>
    <w:p w:rsidR="00827B15" w:rsidRDefault="00827B15" w:rsidP="00827B15">
      <w:pPr>
        <w:pStyle w:val="NoSpacing"/>
        <w:jc w:val="both"/>
        <w:rPr>
          <w:rFonts w:ascii="Calibri" w:hAnsi="Calibri" w:cs="Calibri"/>
          <w:sz w:val="22"/>
          <w:szCs w:val="22"/>
          <w:lang w:val="hr-HR" w:eastAsia="hr-HR"/>
        </w:rPr>
      </w:pPr>
      <w:r w:rsidRPr="00742483">
        <w:rPr>
          <w:rFonts w:ascii="Calibri" w:hAnsi="Calibri" w:cs="Calibri"/>
          <w:sz w:val="22"/>
          <w:szCs w:val="22"/>
          <w:lang w:val="hr-HR" w:eastAsia="hr-HR"/>
        </w:rPr>
        <w:t>(3) Audiovizualne</w:t>
      </w:r>
      <w:r w:rsidR="00E643C0" w:rsidRPr="00742483">
        <w:rPr>
          <w:rFonts w:ascii="Calibri" w:hAnsi="Calibri" w:cs="Calibri"/>
          <w:sz w:val="22"/>
          <w:szCs w:val="22"/>
          <w:lang w:val="hr-HR" w:eastAsia="hr-HR"/>
        </w:rPr>
        <w:t xml:space="preserve"> medijske usluge</w:t>
      </w:r>
      <w:r w:rsidRPr="00742483">
        <w:rPr>
          <w:rFonts w:ascii="Calibri" w:hAnsi="Calibri" w:cs="Calibri"/>
          <w:sz w:val="22"/>
          <w:szCs w:val="22"/>
          <w:lang w:val="hr-HR" w:eastAsia="hr-HR"/>
        </w:rPr>
        <w:t xml:space="preserve"> i radijske programe za koje je vjerojatno da bi mogli </w:t>
      </w:r>
      <w:r w:rsidR="00805E87" w:rsidRPr="00742483">
        <w:rPr>
          <w:rFonts w:ascii="Calibri" w:hAnsi="Calibri" w:cs="Calibri"/>
          <w:sz w:val="22"/>
          <w:szCs w:val="22"/>
          <w:lang w:val="hr-HR" w:eastAsia="hr-HR"/>
        </w:rPr>
        <w:t>naštetiti</w:t>
      </w:r>
      <w:r w:rsidRPr="00742483">
        <w:rPr>
          <w:rFonts w:ascii="Calibri" w:hAnsi="Calibri" w:cs="Calibri"/>
          <w:sz w:val="22"/>
          <w:szCs w:val="22"/>
          <w:lang w:val="hr-HR" w:eastAsia="hr-HR"/>
        </w:rPr>
        <w:t xml:space="preserve"> fizički, </w:t>
      </w:r>
      <w:r w:rsidRPr="00D767F8">
        <w:rPr>
          <w:rFonts w:ascii="Calibri" w:hAnsi="Calibri" w:cs="Calibri"/>
          <w:sz w:val="22"/>
          <w:szCs w:val="22"/>
          <w:lang w:val="hr-HR" w:eastAsia="hr-HR"/>
        </w:rPr>
        <w:t xml:space="preserve">mentalni ili moralni razvoj maloljetnika nije dopušteno objavljivati, osim kada je </w:t>
      </w:r>
      <w:r w:rsidR="00773391" w:rsidRPr="00D767F8">
        <w:rPr>
          <w:rFonts w:ascii="Calibri" w:hAnsi="Calibri" w:cs="Calibri"/>
          <w:sz w:val="22"/>
          <w:szCs w:val="22"/>
          <w:lang w:val="hr-HR" w:eastAsia="hr-HR"/>
        </w:rPr>
        <w:t xml:space="preserve">pružatelj medijske usluge </w:t>
      </w:r>
      <w:r w:rsidRPr="00D767F8">
        <w:rPr>
          <w:rFonts w:ascii="Calibri" w:hAnsi="Calibri" w:cs="Calibri"/>
          <w:sz w:val="22"/>
          <w:szCs w:val="22"/>
          <w:lang w:val="hr-HR" w:eastAsia="hr-HR"/>
        </w:rPr>
        <w:t>osigurao, odabirom vremena emitiranja</w:t>
      </w:r>
      <w:r w:rsidR="00935AEE">
        <w:rPr>
          <w:rFonts w:ascii="Calibri" w:hAnsi="Calibri" w:cs="Calibri"/>
          <w:sz w:val="22"/>
          <w:szCs w:val="22"/>
          <w:lang w:val="hr-HR" w:eastAsia="hr-HR"/>
        </w:rPr>
        <w:t>, alatima za provjeru dobi</w:t>
      </w:r>
      <w:r w:rsidRPr="00D767F8">
        <w:rPr>
          <w:rFonts w:ascii="Calibri" w:hAnsi="Calibri" w:cs="Calibri"/>
          <w:sz w:val="22"/>
          <w:szCs w:val="22"/>
          <w:lang w:val="hr-HR" w:eastAsia="hr-HR"/>
        </w:rPr>
        <w:t xml:space="preserve"> ili bilo kojom tehničkom mjerom, da </w:t>
      </w:r>
      <w:r w:rsidR="00E643C0">
        <w:rPr>
          <w:rFonts w:ascii="Calibri" w:hAnsi="Calibri" w:cs="Calibri"/>
          <w:sz w:val="22"/>
          <w:szCs w:val="22"/>
          <w:lang w:val="hr-HR" w:eastAsia="hr-HR"/>
        </w:rPr>
        <w:t xml:space="preserve">ih </w:t>
      </w:r>
      <w:r w:rsidRPr="00D767F8">
        <w:rPr>
          <w:rFonts w:ascii="Calibri" w:hAnsi="Calibri" w:cs="Calibri"/>
          <w:sz w:val="22"/>
          <w:szCs w:val="22"/>
          <w:lang w:val="hr-HR" w:eastAsia="hr-HR"/>
        </w:rPr>
        <w:t xml:space="preserve">maloljetnici u području prijenosa neće, </w:t>
      </w:r>
      <w:r w:rsidRPr="009C69E0">
        <w:rPr>
          <w:rFonts w:ascii="Calibri" w:hAnsi="Calibri" w:cs="Calibri"/>
          <w:sz w:val="22"/>
          <w:szCs w:val="22"/>
          <w:lang w:val="hr-HR" w:eastAsia="hr-HR"/>
        </w:rPr>
        <w:t>obično, čuti ili gledati</w:t>
      </w:r>
      <w:r w:rsidRPr="00D767F8">
        <w:rPr>
          <w:rFonts w:ascii="Calibri" w:hAnsi="Calibri" w:cs="Calibri"/>
          <w:sz w:val="22"/>
          <w:szCs w:val="22"/>
          <w:lang w:val="hr-HR" w:eastAsia="hr-HR"/>
        </w:rPr>
        <w:t xml:space="preserve">. Ako se </w:t>
      </w:r>
      <w:r w:rsidR="00E643C0">
        <w:rPr>
          <w:rFonts w:ascii="Calibri" w:hAnsi="Calibri" w:cs="Calibri"/>
          <w:sz w:val="22"/>
          <w:szCs w:val="22"/>
          <w:lang w:val="hr-HR" w:eastAsia="hr-HR"/>
        </w:rPr>
        <w:t xml:space="preserve">audiovizualne medijske usluge i radijski </w:t>
      </w:r>
      <w:r w:rsidRPr="00D767F8">
        <w:rPr>
          <w:rFonts w:ascii="Calibri" w:hAnsi="Calibri" w:cs="Calibri"/>
          <w:sz w:val="22"/>
          <w:szCs w:val="22"/>
          <w:lang w:val="hr-HR" w:eastAsia="hr-HR"/>
        </w:rPr>
        <w:t>programi emitiraju u nekodiranom obliku</w:t>
      </w:r>
      <w:r w:rsidR="00E643C0">
        <w:rPr>
          <w:rFonts w:ascii="Calibri" w:hAnsi="Calibri" w:cs="Calibri"/>
          <w:sz w:val="22"/>
          <w:szCs w:val="22"/>
          <w:lang w:val="hr-HR" w:eastAsia="hr-HR"/>
        </w:rPr>
        <w:t xml:space="preserve"> pružatelj medijske usluge</w:t>
      </w:r>
      <w:r w:rsidRPr="00D767F8">
        <w:rPr>
          <w:rFonts w:ascii="Calibri" w:hAnsi="Calibri" w:cs="Calibri"/>
          <w:sz w:val="22"/>
          <w:szCs w:val="22"/>
          <w:lang w:val="hr-HR" w:eastAsia="hr-HR"/>
        </w:rPr>
        <w:t xml:space="preserve"> obvezan </w:t>
      </w:r>
      <w:r w:rsidR="00E643C0">
        <w:rPr>
          <w:rFonts w:ascii="Calibri" w:hAnsi="Calibri" w:cs="Calibri"/>
          <w:sz w:val="22"/>
          <w:szCs w:val="22"/>
          <w:lang w:val="hr-HR" w:eastAsia="hr-HR"/>
        </w:rPr>
        <w:t xml:space="preserve">je </w:t>
      </w:r>
      <w:r w:rsidRPr="00D767F8">
        <w:rPr>
          <w:rFonts w:ascii="Calibri" w:hAnsi="Calibri" w:cs="Calibri"/>
          <w:sz w:val="22"/>
          <w:szCs w:val="22"/>
          <w:lang w:val="hr-HR" w:eastAsia="hr-HR"/>
        </w:rPr>
        <w:t>osigurati da im prethodi zvučno upozorenje ili da ih je moguće prepoznati s pomoću vizualnih simbola za cijelo vrijeme njihova trajanja.</w:t>
      </w:r>
    </w:p>
    <w:p w:rsidR="00E643C0" w:rsidRDefault="00BD4D5A" w:rsidP="00E643C0">
      <w:pPr>
        <w:pStyle w:val="NoSpacing"/>
        <w:jc w:val="both"/>
        <w:rPr>
          <w:rFonts w:asciiTheme="minorHAnsi" w:hAnsiTheme="minorHAnsi" w:cstheme="minorHAnsi"/>
          <w:sz w:val="22"/>
          <w:szCs w:val="22"/>
          <w:lang w:val="hr-HR" w:eastAsia="hr-HR"/>
        </w:rPr>
      </w:pPr>
      <w:r w:rsidRPr="00E643C0">
        <w:rPr>
          <w:rFonts w:asciiTheme="minorHAnsi" w:hAnsiTheme="minorHAnsi" w:cstheme="minorHAnsi"/>
          <w:sz w:val="22"/>
          <w:szCs w:val="22"/>
          <w:lang w:val="hr-HR" w:eastAsia="hr-HR"/>
        </w:rPr>
        <w:t xml:space="preserve">(4) </w:t>
      </w:r>
      <w:r w:rsidR="00E643C0" w:rsidRPr="00D767F8">
        <w:rPr>
          <w:rFonts w:ascii="Calibri" w:hAnsi="Calibri" w:cs="Calibri"/>
          <w:sz w:val="22"/>
          <w:szCs w:val="22"/>
          <w:lang w:val="hr-HR" w:eastAsia="hr-HR"/>
        </w:rPr>
        <w:t>Nije dopušteno objavljivanje informacije kojom se otkriva identitet djeteta do 18 godine života uključenog u slučajeve bilo kojeg oblika nasilja, bez obzira je li svjedok, žrtva ili počinitelj ili je dijete pokušalo ili izvršilo samoubojstvo, a niti iznositi pojedinosti iz djetetovih obiteljskih odnosa i privatnog života.</w:t>
      </w:r>
    </w:p>
    <w:p w:rsidR="001561EE" w:rsidRPr="00E643C0" w:rsidRDefault="00E643C0" w:rsidP="00E643C0">
      <w:pPr>
        <w:pStyle w:val="NoSpacing"/>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(5) </w:t>
      </w:r>
      <w:r w:rsidR="001561EE" w:rsidRPr="00E643C0">
        <w:rPr>
          <w:rFonts w:asciiTheme="minorHAnsi" w:hAnsiTheme="minorHAnsi" w:cstheme="minorHAnsi"/>
          <w:sz w:val="22"/>
          <w:szCs w:val="22"/>
          <w:lang w:val="hr-HR"/>
        </w:rPr>
        <w:t>Osobni podatke maloljetnika koje su prikupili ili na drugi način dobili pružatelji medij</w:t>
      </w:r>
      <w:r w:rsidR="00BD4D5A" w:rsidRPr="00E643C0">
        <w:rPr>
          <w:rFonts w:asciiTheme="minorHAnsi" w:hAnsiTheme="minorHAnsi" w:cstheme="minorHAnsi"/>
          <w:sz w:val="22"/>
          <w:szCs w:val="22"/>
          <w:lang w:val="hr-HR"/>
        </w:rPr>
        <w:t xml:space="preserve">skih usluga u skladu sa stavkom </w:t>
      </w:r>
      <w:r w:rsidR="001561EE" w:rsidRPr="00E643C0">
        <w:rPr>
          <w:rFonts w:asciiTheme="minorHAnsi" w:hAnsiTheme="minorHAnsi" w:cstheme="minorHAnsi"/>
          <w:sz w:val="22"/>
          <w:szCs w:val="22"/>
          <w:lang w:val="hr-HR"/>
        </w:rPr>
        <w:t>1. ne obrađuju se u komercijalne svrhe, kao što su izravni marketing, izrada profila i ciljano bihevioralno oglašavanje.</w:t>
      </w:r>
    </w:p>
    <w:p w:rsidR="00827B15" w:rsidRPr="00D767F8" w:rsidRDefault="00827B15" w:rsidP="00827B1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E643C0">
        <w:rPr>
          <w:rFonts w:ascii="Calibri" w:hAnsi="Calibri" w:cs="Calibri"/>
          <w:sz w:val="22"/>
          <w:szCs w:val="22"/>
          <w:lang w:val="hr-HR" w:eastAsia="hr-HR"/>
        </w:rPr>
        <w:t>6</w:t>
      </w:r>
      <w:r w:rsidRPr="00D767F8">
        <w:rPr>
          <w:rFonts w:ascii="Calibri" w:hAnsi="Calibri" w:cs="Calibri"/>
          <w:sz w:val="22"/>
          <w:szCs w:val="22"/>
          <w:lang w:val="hr-HR" w:eastAsia="hr-HR"/>
        </w:rPr>
        <w:t>) Vijeće za elektroničke medije propisat će pravilnikom tehničke mjere i način postupanja nakladnika televizije i/ili radija u slučaju iz stavka 2. i 3. ovoga članka.</w:t>
      </w:r>
    </w:p>
    <w:p w:rsidR="00827B15" w:rsidRPr="00D767F8" w:rsidRDefault="00827B15" w:rsidP="00827B15">
      <w:pPr>
        <w:pStyle w:val="NoSpacing"/>
        <w:jc w:val="both"/>
        <w:rPr>
          <w:rFonts w:ascii="Calibri" w:hAnsi="Calibri" w:cs="Calibri"/>
          <w:sz w:val="22"/>
          <w:szCs w:val="22"/>
          <w:lang w:val="hr-HR" w:eastAsia="hr-HR"/>
        </w:rPr>
      </w:pPr>
    </w:p>
    <w:p w:rsidR="001716EE" w:rsidRDefault="001716EE" w:rsidP="001716EE">
      <w:pPr>
        <w:pStyle w:val="NoSpacing"/>
        <w:rPr>
          <w:rFonts w:ascii="Calibri" w:hAnsi="Calibri" w:cs="Calibri"/>
          <w:lang w:val="hr-HR" w:eastAsia="hr-HR"/>
        </w:rPr>
      </w:pPr>
    </w:p>
    <w:p w:rsidR="00EC7E89" w:rsidRPr="00407608" w:rsidRDefault="00580664" w:rsidP="00EC7E89">
      <w:pPr>
        <w:pStyle w:val="NoSpacing"/>
        <w:jc w:val="center"/>
        <w:rPr>
          <w:rFonts w:ascii="Calibri" w:hAnsi="Calibri" w:cs="Calibri"/>
          <w:color w:val="0070C0"/>
          <w:sz w:val="22"/>
          <w:szCs w:val="22"/>
          <w:lang w:val="hr-HR" w:eastAsia="hr-HR"/>
        </w:rPr>
      </w:pPr>
      <w:r w:rsidRPr="00407608">
        <w:rPr>
          <w:rFonts w:ascii="Calibri" w:hAnsi="Calibri" w:cs="Calibri"/>
          <w:color w:val="0070C0"/>
          <w:sz w:val="22"/>
          <w:szCs w:val="22"/>
          <w:lang w:val="hr-HR" w:eastAsia="hr-HR"/>
        </w:rPr>
        <w:t xml:space="preserve">Članak </w:t>
      </w:r>
      <w:r w:rsidR="00A46891">
        <w:rPr>
          <w:rFonts w:ascii="Calibri" w:hAnsi="Calibri" w:cs="Calibri"/>
          <w:color w:val="0070C0"/>
          <w:sz w:val="22"/>
          <w:szCs w:val="22"/>
          <w:lang w:val="hr-HR" w:eastAsia="hr-HR"/>
        </w:rPr>
        <w:t>25.</w:t>
      </w:r>
    </w:p>
    <w:p w:rsidR="00EC7E89" w:rsidRPr="00407608" w:rsidRDefault="00EC7E89" w:rsidP="00EC7E89">
      <w:pPr>
        <w:pStyle w:val="NoSpacing"/>
        <w:jc w:val="both"/>
        <w:rPr>
          <w:rFonts w:ascii="Calibri" w:hAnsi="Calibri" w:cs="Calibri"/>
          <w:color w:val="0070C0"/>
          <w:sz w:val="22"/>
          <w:szCs w:val="22"/>
          <w:lang w:val="hr-HR" w:eastAsia="hr-HR"/>
        </w:rPr>
      </w:pPr>
      <w:r w:rsidRPr="00407608">
        <w:rPr>
          <w:rFonts w:ascii="Calibri" w:hAnsi="Calibri" w:cs="Calibri"/>
          <w:color w:val="0070C0"/>
          <w:sz w:val="22"/>
          <w:szCs w:val="22"/>
          <w:lang w:val="hr-HR" w:eastAsia="hr-HR"/>
        </w:rPr>
        <w:t>(1) Pružatelji medijskih usluga dužni su do 15. svibnja tekuće godine dostaviti Agenciji za elektroničke medije izvješće o načinu financiranja.</w:t>
      </w:r>
    </w:p>
    <w:p w:rsidR="00EC7E89" w:rsidRPr="00FF670D" w:rsidRDefault="00EC7E89" w:rsidP="00EC7E89">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(2) Izvješće iz stavka 1</w:t>
      </w:r>
      <w:r w:rsidR="003A49E9">
        <w:rPr>
          <w:rFonts w:ascii="Calibri" w:hAnsi="Calibri" w:cs="Calibri"/>
          <w:color w:val="0070C0"/>
          <w:sz w:val="22"/>
          <w:szCs w:val="22"/>
          <w:lang w:val="hr-HR" w:eastAsia="hr-HR"/>
        </w:rPr>
        <w:t>. ovoga članka sadrži podatke o iznosima i izvorima:</w:t>
      </w:r>
    </w:p>
    <w:p w:rsidR="00EC7E89" w:rsidRPr="00FF670D" w:rsidRDefault="00EC7E89" w:rsidP="00EC7E89">
      <w:pPr>
        <w:pStyle w:val="NoSpacing"/>
        <w:numPr>
          <w:ilvl w:val="0"/>
          <w:numId w:val="1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 xml:space="preserve">ostvarenim obavljanjem djelatnosti, </w:t>
      </w:r>
    </w:p>
    <w:p w:rsidR="00EC7E89" w:rsidRPr="00FF670D" w:rsidRDefault="00EC7E89" w:rsidP="00EC7E89">
      <w:pPr>
        <w:pStyle w:val="NoSpacing"/>
        <w:numPr>
          <w:ilvl w:val="0"/>
          <w:numId w:val="1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primljenim državnim potporama</w:t>
      </w:r>
    </w:p>
    <w:p w:rsidR="00EC7E89" w:rsidRPr="00FF670D" w:rsidRDefault="00EC7E89" w:rsidP="00EC7E89">
      <w:pPr>
        <w:pStyle w:val="NoSpacing"/>
        <w:numPr>
          <w:ilvl w:val="0"/>
          <w:numId w:val="1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od</w:t>
      </w:r>
      <w:r w:rsidR="003A49E9">
        <w:rPr>
          <w:rFonts w:ascii="Calibri" w:hAnsi="Calibri" w:cs="Calibri"/>
          <w:color w:val="0070C0"/>
          <w:sz w:val="22"/>
          <w:szCs w:val="22"/>
          <w:lang w:val="hr-HR" w:eastAsia="hr-HR"/>
        </w:rPr>
        <w:t xml:space="preserve"> pojedine</w:t>
      </w:r>
      <w:r w:rsidRPr="00FF670D">
        <w:rPr>
          <w:rFonts w:ascii="Calibri" w:hAnsi="Calibri" w:cs="Calibri"/>
          <w:color w:val="0070C0"/>
          <w:sz w:val="22"/>
          <w:szCs w:val="22"/>
          <w:lang w:val="hr-HR" w:eastAsia="hr-HR"/>
        </w:rPr>
        <w:t xml:space="preserve"> jedinic</w:t>
      </w:r>
      <w:r w:rsidR="003A49E9">
        <w:rPr>
          <w:rFonts w:ascii="Calibri" w:hAnsi="Calibri" w:cs="Calibri"/>
          <w:color w:val="0070C0"/>
          <w:sz w:val="22"/>
          <w:szCs w:val="22"/>
          <w:lang w:val="hr-HR" w:eastAsia="hr-HR"/>
        </w:rPr>
        <w:t>e</w:t>
      </w:r>
      <w:r w:rsidRPr="00FF670D">
        <w:rPr>
          <w:rFonts w:ascii="Calibri" w:hAnsi="Calibri" w:cs="Calibri"/>
          <w:color w:val="0070C0"/>
          <w:sz w:val="22"/>
          <w:szCs w:val="22"/>
          <w:lang w:val="hr-HR" w:eastAsia="hr-HR"/>
        </w:rPr>
        <w:t xml:space="preserve"> lokalne i područne (regionalne) samouprave</w:t>
      </w:r>
    </w:p>
    <w:p w:rsidR="00FF670D" w:rsidRPr="00FF670D" w:rsidRDefault="00FF670D" w:rsidP="00EC7E89">
      <w:pPr>
        <w:pStyle w:val="NoSpacing"/>
        <w:numPr>
          <w:ilvl w:val="0"/>
          <w:numId w:val="1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 xml:space="preserve">ostvarenim temeljem članka </w:t>
      </w:r>
      <w:r w:rsidRPr="000B2A63">
        <w:rPr>
          <w:rFonts w:ascii="Calibri" w:hAnsi="Calibri" w:cs="Calibri"/>
          <w:color w:val="0070C0"/>
          <w:sz w:val="22"/>
          <w:szCs w:val="22"/>
          <w:lang w:val="hr-HR" w:eastAsia="hr-HR"/>
        </w:rPr>
        <w:t>3</w:t>
      </w:r>
      <w:r w:rsidR="000B2A63" w:rsidRPr="000B2A63">
        <w:rPr>
          <w:rFonts w:ascii="Calibri" w:hAnsi="Calibri" w:cs="Calibri"/>
          <w:color w:val="0070C0"/>
          <w:sz w:val="22"/>
          <w:szCs w:val="22"/>
          <w:lang w:val="hr-HR" w:eastAsia="hr-HR"/>
        </w:rPr>
        <w:t>8</w:t>
      </w:r>
      <w:r w:rsidRPr="000B2A63">
        <w:rPr>
          <w:rFonts w:ascii="Calibri" w:hAnsi="Calibri" w:cs="Calibri"/>
          <w:color w:val="0070C0"/>
          <w:sz w:val="22"/>
          <w:szCs w:val="22"/>
          <w:lang w:val="hr-HR" w:eastAsia="hr-HR"/>
        </w:rPr>
        <w:t>.</w:t>
      </w:r>
      <w:r w:rsidRPr="00FF670D">
        <w:rPr>
          <w:rFonts w:ascii="Calibri" w:hAnsi="Calibri" w:cs="Calibri"/>
          <w:color w:val="0070C0"/>
          <w:sz w:val="22"/>
          <w:szCs w:val="22"/>
          <w:lang w:val="hr-HR" w:eastAsia="hr-HR"/>
        </w:rPr>
        <w:t xml:space="preserve"> ovoga Zakona</w:t>
      </w:r>
    </w:p>
    <w:p w:rsidR="00EC7E89" w:rsidRPr="00FF670D" w:rsidRDefault="003A49E9" w:rsidP="00EC7E89">
      <w:pPr>
        <w:pStyle w:val="NoSpacing"/>
        <w:numPr>
          <w:ilvl w:val="0"/>
          <w:numId w:val="11"/>
        </w:numPr>
        <w:jc w:val="both"/>
        <w:rPr>
          <w:rFonts w:ascii="Calibri" w:hAnsi="Calibri" w:cs="Calibri"/>
          <w:color w:val="0070C0"/>
          <w:sz w:val="22"/>
          <w:szCs w:val="22"/>
          <w:lang w:val="hr-HR" w:eastAsia="hr-HR"/>
        </w:rPr>
      </w:pPr>
      <w:r>
        <w:rPr>
          <w:rFonts w:ascii="Calibri" w:hAnsi="Calibri" w:cs="Calibri"/>
          <w:color w:val="0070C0"/>
          <w:sz w:val="22"/>
          <w:szCs w:val="22"/>
          <w:lang w:val="hr-HR" w:eastAsia="hr-HR"/>
        </w:rPr>
        <w:t>drugih izvora financiranja</w:t>
      </w:r>
      <w:r w:rsidR="00EC7E89" w:rsidRPr="00FF670D">
        <w:rPr>
          <w:rFonts w:ascii="Calibri" w:hAnsi="Calibri" w:cs="Calibri"/>
          <w:color w:val="0070C0"/>
          <w:sz w:val="22"/>
          <w:szCs w:val="22"/>
          <w:lang w:val="hr-HR" w:eastAsia="hr-HR"/>
        </w:rPr>
        <w:t>.</w:t>
      </w:r>
    </w:p>
    <w:p w:rsidR="003A49E9" w:rsidRDefault="00EC7E89" w:rsidP="00EC7E89">
      <w:pPr>
        <w:pStyle w:val="NoSpacing"/>
        <w:jc w:val="both"/>
        <w:rPr>
          <w:rFonts w:ascii="Calibri" w:hAnsi="Calibri" w:cs="Calibri"/>
          <w:color w:val="0070C0"/>
          <w:sz w:val="22"/>
          <w:szCs w:val="22"/>
          <w:lang w:val="hr-HR" w:eastAsia="hr-HR"/>
        </w:rPr>
      </w:pPr>
      <w:r w:rsidRPr="00407608">
        <w:rPr>
          <w:rFonts w:ascii="Calibri" w:hAnsi="Calibri" w:cs="Calibri"/>
          <w:color w:val="0070C0"/>
          <w:sz w:val="22"/>
          <w:szCs w:val="22"/>
          <w:lang w:val="hr-HR" w:eastAsia="hr-HR"/>
        </w:rPr>
        <w:t xml:space="preserve">(3) </w:t>
      </w:r>
      <w:r w:rsidR="003A49E9">
        <w:rPr>
          <w:rFonts w:ascii="Calibri" w:hAnsi="Calibri" w:cs="Calibri"/>
          <w:color w:val="0070C0"/>
          <w:sz w:val="22"/>
          <w:szCs w:val="22"/>
          <w:lang w:val="hr-HR" w:eastAsia="hr-HR"/>
        </w:rPr>
        <w:t>Obrazac za dostavu i</w:t>
      </w:r>
      <w:r w:rsidRPr="00407608">
        <w:rPr>
          <w:rFonts w:ascii="Calibri" w:hAnsi="Calibri" w:cs="Calibri"/>
          <w:color w:val="0070C0"/>
          <w:sz w:val="22"/>
          <w:szCs w:val="22"/>
          <w:lang w:val="hr-HR" w:eastAsia="hr-HR"/>
        </w:rPr>
        <w:t>zvješć</w:t>
      </w:r>
      <w:r w:rsidR="003A49E9">
        <w:rPr>
          <w:rFonts w:ascii="Calibri" w:hAnsi="Calibri" w:cs="Calibri"/>
          <w:color w:val="0070C0"/>
          <w:sz w:val="22"/>
          <w:szCs w:val="22"/>
          <w:lang w:val="hr-HR" w:eastAsia="hr-HR"/>
        </w:rPr>
        <w:t>a</w:t>
      </w:r>
      <w:r w:rsidRPr="00407608">
        <w:rPr>
          <w:rFonts w:ascii="Calibri" w:hAnsi="Calibri" w:cs="Calibri"/>
          <w:color w:val="0070C0"/>
          <w:sz w:val="22"/>
          <w:szCs w:val="22"/>
          <w:lang w:val="hr-HR" w:eastAsia="hr-HR"/>
        </w:rPr>
        <w:t xml:space="preserve"> iz stavka 1. ovoga članka </w:t>
      </w:r>
      <w:r w:rsidR="003A49E9">
        <w:rPr>
          <w:rFonts w:ascii="Calibri" w:hAnsi="Calibri" w:cs="Calibri"/>
          <w:color w:val="0070C0"/>
          <w:sz w:val="22"/>
          <w:szCs w:val="22"/>
          <w:lang w:val="hr-HR" w:eastAsia="hr-HR"/>
        </w:rPr>
        <w:t>utvrđuje Agencija.</w:t>
      </w:r>
    </w:p>
    <w:p w:rsidR="00EC7E89" w:rsidRPr="00407608" w:rsidRDefault="003A49E9" w:rsidP="00EC7E89">
      <w:pPr>
        <w:pStyle w:val="NoSpacing"/>
        <w:jc w:val="both"/>
        <w:rPr>
          <w:rFonts w:ascii="Calibri" w:hAnsi="Calibri" w:cs="Calibri"/>
          <w:color w:val="0070C0"/>
          <w:sz w:val="22"/>
          <w:szCs w:val="22"/>
          <w:lang w:val="hr-HR" w:eastAsia="hr-HR"/>
        </w:rPr>
      </w:pPr>
      <w:r>
        <w:rPr>
          <w:rFonts w:ascii="Calibri" w:hAnsi="Calibri" w:cs="Calibri"/>
          <w:color w:val="0070C0"/>
          <w:sz w:val="22"/>
          <w:szCs w:val="22"/>
          <w:lang w:val="hr-HR" w:eastAsia="hr-HR"/>
        </w:rPr>
        <w:t xml:space="preserve">(4) Agencija </w:t>
      </w:r>
      <w:r w:rsidR="00234DD3" w:rsidRPr="00407608">
        <w:rPr>
          <w:rFonts w:ascii="Calibri" w:hAnsi="Calibri" w:cs="Calibri"/>
          <w:color w:val="0070C0"/>
          <w:sz w:val="22"/>
          <w:szCs w:val="22"/>
          <w:lang w:val="hr-HR" w:eastAsia="hr-HR"/>
        </w:rPr>
        <w:t xml:space="preserve">i pružatelji medijskih usluga </w:t>
      </w:r>
      <w:r w:rsidR="00EC7E89" w:rsidRPr="00407608">
        <w:rPr>
          <w:rFonts w:ascii="Calibri" w:hAnsi="Calibri" w:cs="Calibri"/>
          <w:color w:val="0070C0"/>
          <w:sz w:val="22"/>
          <w:szCs w:val="22"/>
          <w:lang w:val="hr-HR" w:eastAsia="hr-HR"/>
        </w:rPr>
        <w:t xml:space="preserve">objaviti </w:t>
      </w:r>
      <w:r w:rsidR="00234DD3" w:rsidRPr="00407608">
        <w:rPr>
          <w:rFonts w:ascii="Calibri" w:hAnsi="Calibri" w:cs="Calibri"/>
          <w:color w:val="0070C0"/>
          <w:sz w:val="22"/>
          <w:szCs w:val="22"/>
          <w:lang w:val="hr-HR" w:eastAsia="hr-HR"/>
        </w:rPr>
        <w:t xml:space="preserve">će </w:t>
      </w:r>
      <w:r w:rsidR="00EC7E89" w:rsidRPr="00407608">
        <w:rPr>
          <w:rFonts w:ascii="Calibri" w:hAnsi="Calibri" w:cs="Calibri"/>
          <w:color w:val="0070C0"/>
          <w:sz w:val="22"/>
          <w:szCs w:val="22"/>
          <w:lang w:val="hr-HR" w:eastAsia="hr-HR"/>
        </w:rPr>
        <w:t>na svojim mrežnim stranicama</w:t>
      </w:r>
      <w:r>
        <w:rPr>
          <w:rFonts w:ascii="Calibri" w:hAnsi="Calibri" w:cs="Calibri"/>
          <w:color w:val="0070C0"/>
          <w:sz w:val="22"/>
          <w:szCs w:val="22"/>
          <w:lang w:val="hr-HR" w:eastAsia="hr-HR"/>
        </w:rPr>
        <w:t xml:space="preserve"> izvješće iz stavka 1. ovoga članka.</w:t>
      </w:r>
    </w:p>
    <w:p w:rsidR="00EC7E89" w:rsidRPr="00B67363" w:rsidRDefault="00EC7E89" w:rsidP="001716EE">
      <w:pPr>
        <w:pStyle w:val="NoSpacing"/>
        <w:rPr>
          <w:rFonts w:ascii="Calibri" w:hAnsi="Calibri" w:cs="Calibri"/>
          <w:sz w:val="22"/>
          <w:lang w:val="hr-HR" w:eastAsia="hr-HR"/>
        </w:rPr>
      </w:pPr>
    </w:p>
    <w:p w:rsidR="00B83835" w:rsidRPr="00B67363" w:rsidRDefault="00B83835" w:rsidP="00B83835">
      <w:pPr>
        <w:pStyle w:val="NoSpacing"/>
        <w:jc w:val="center"/>
        <w:rPr>
          <w:rFonts w:ascii="Calibri" w:hAnsi="Calibri" w:cs="Calibri"/>
          <w:b/>
          <w:sz w:val="22"/>
          <w:lang w:val="hr-HR" w:eastAsia="hr-HR"/>
        </w:rPr>
      </w:pPr>
      <w:bookmarkStart w:id="3" w:name="_Toc250584773"/>
      <w:r w:rsidRPr="00B67363">
        <w:rPr>
          <w:rFonts w:ascii="Calibri" w:hAnsi="Calibri" w:cs="Calibri"/>
          <w:b/>
          <w:sz w:val="22"/>
          <w:lang w:val="hr-HR" w:eastAsia="hr-HR"/>
        </w:rPr>
        <w:t>2. Audio i audiovizualne medijske usluge na zahtjev</w:t>
      </w:r>
      <w:bookmarkEnd w:id="3"/>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223DF4">
        <w:rPr>
          <w:rFonts w:ascii="Calibri" w:hAnsi="Calibri" w:cs="Calibri"/>
          <w:color w:val="000000"/>
          <w:sz w:val="22"/>
          <w:szCs w:val="22"/>
          <w:lang w:val="hr-HR" w:eastAsia="hr-HR"/>
        </w:rPr>
        <w:t>26</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Djelatnost pružanja audio i/ili audiovizualnih medijskih usluga na zahtjev može obavljati pravna ili fizička osoba koja ispunjava uvjete iz članka 5. ili 6. ovoga Zakona i ima dopuštenje Vijeća za elektroničke medije za obavljanje ove djelatnosti (u daljnjem tekstu: pružatelj medijskih usluga na zahtjev).</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w:t>
      </w:r>
      <w:r w:rsidRPr="00E63142">
        <w:rPr>
          <w:rFonts w:ascii="Calibri" w:hAnsi="Calibri" w:cs="Calibri"/>
          <w:sz w:val="22"/>
          <w:szCs w:val="22"/>
          <w:highlight w:val="cyan"/>
          <w:lang w:val="hr-HR" w:eastAsia="hr-HR"/>
        </w:rPr>
        <w:t>Dopuštenje iz stavka 1. ovoga članka, Vijeće za elektroničke medije daje na temelju zahtjeva pružatelja medijskih usluga na zahtjev koji je ostvario tehničke uvjete za prijenos audiovizualnog i/ili radijskog programa i programske osnove koja sadrži programsko usmjerenje pružatelja medijskih usluga na zahtjev (opće ili specijalizirano</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Prije donošenja odluke o davanju dopuštenja, Vijeće za elektroničke medije je ovlašteno sa regulatornim tijelima drugih država članica Europske unije razmijeniti informacije o pružatelju medijskih usluga na zahtjev ako se djelatnost iz stavka 1. ovoga članka odnosi i na druge države članice Europske unije.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Vijeće za elektroničke medije dužno je donijeti odluku o davanju ili uskraćivanju dopuštenja iz stavka 1. ovoga članka žurno, a najkasnije u roku od 30 dana od prijama urednog zahtjeva.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Na temelju odluke o davanju dopuštenja iz stavka 1. ovoga članka pružatelj medijskih usluga na zahtjev upisuje se u Upisnik koji vodi Vijeće za elektroničke medije.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(6) Vijeće za elektroničke medije će po službenoj dužnosti donijeti odluku o prestanku važenja dopuštenja iz stavka 1. ovoga članka i brisati pružatelja medijskih usluga iz Upisnika u sljedećim slučajevima: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ako pružatelj medijskih usluga u pisanom obliku izvijesti Vijeće za elektroničke medije o prestanku obavljanja djelatnosti,</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ako pružatelj medijskih usluga prekine obavljati djelatnost u razdoblju duljem od godine dana,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ako pružatelj medijskih usluga više ne ispunjava tehničke uvjete prijenosa audiovizualnog i/ili radijskog programa,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ako je pružatelju medijskih usluga pravomoćnom odlukom suda zabranjeno obavljanje upisane djelatnosti te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nakon prestanka pravne osobe pružatelja medijskih usluga ili prestanka obrta.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(7) Dopuštenje za obavljanje djelatnosti pružanja audio i/ili audiovizualnih medijskih usluga na zahtjev može se prenijeti na drugu osobu zajedno s imovinom, pravima i obvezama prijeko potrebnim za neprekinuti nastavak ostvarivanja dopuštenja, uz prethodno pribavljenu suglasnost Vijeća za elektroničke medije.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(8) Popis pružatelja medijskih usluga iz stavka 1. ovoga članka Vijeće za elektroničke medije objavljuje na internetskoj stranici Vijeća.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(9) Sadržaj i način vođenja Upisnika iz stavka 5. ovoga članka propisuje Vijeće za elektroničke medije pravilnikom iz članka 75. stavka 6. ovoga Zakona.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2</w:t>
      </w:r>
      <w:r w:rsidR="00223DF4">
        <w:rPr>
          <w:rFonts w:ascii="Calibri" w:hAnsi="Calibri" w:cs="Calibri"/>
          <w:sz w:val="22"/>
          <w:szCs w:val="22"/>
          <w:lang w:val="hr-HR" w:eastAsia="hr-HR"/>
        </w:rPr>
        <w:t>7</w:t>
      </w:r>
      <w:r w:rsidRPr="00D767F8">
        <w:rPr>
          <w:rFonts w:ascii="Calibri" w:hAnsi="Calibri" w:cs="Calibri"/>
          <w:sz w:val="22"/>
          <w:szCs w:val="22"/>
          <w:lang w:val="hr-HR" w:eastAsia="hr-HR"/>
        </w:rPr>
        <w:t>.</w:t>
      </w:r>
    </w:p>
    <w:p w:rsidR="00B83835" w:rsidRPr="00DE5AA9" w:rsidRDefault="00B83835"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(1) Pružatelji audiovizualnih medijskih usluga na zahtjev moraju</w:t>
      </w:r>
      <w:r w:rsidR="002C1390" w:rsidRPr="00DE5AA9">
        <w:rPr>
          <w:rFonts w:ascii="Calibri" w:hAnsi="Calibri" w:cs="Calibri"/>
          <w:color w:val="0070C0"/>
          <w:sz w:val="22"/>
          <w:szCs w:val="22"/>
          <w:lang w:val="hr-HR" w:eastAsia="hr-HR"/>
        </w:rPr>
        <w:t xml:space="preserve"> osigurati najmanje 30%</w:t>
      </w:r>
      <w:r w:rsidRPr="00DE5AA9">
        <w:rPr>
          <w:rFonts w:ascii="Calibri" w:hAnsi="Calibri" w:cs="Calibri"/>
          <w:color w:val="0070C0"/>
          <w:sz w:val="22"/>
          <w:szCs w:val="22"/>
          <w:lang w:val="hr-HR" w:eastAsia="hr-HR"/>
        </w:rPr>
        <w:t xml:space="preserve"> </w:t>
      </w:r>
      <w:r w:rsidR="002C1390" w:rsidRPr="00DE5AA9">
        <w:rPr>
          <w:rFonts w:ascii="Calibri" w:hAnsi="Calibri" w:cs="Calibri"/>
          <w:color w:val="0070C0"/>
          <w:sz w:val="22"/>
          <w:szCs w:val="22"/>
          <w:lang w:val="hr-HR" w:eastAsia="hr-HR"/>
        </w:rPr>
        <w:t>udjela europskih djela u svojim katalozima te osigurati njihovo isticanje</w:t>
      </w:r>
      <w:r w:rsidR="00B67363">
        <w:rPr>
          <w:rFonts w:ascii="Calibri" w:hAnsi="Calibri" w:cs="Calibri"/>
          <w:color w:val="0070C0"/>
          <w:sz w:val="22"/>
          <w:szCs w:val="22"/>
          <w:lang w:val="hr-HR" w:eastAsia="hr-HR"/>
        </w:rPr>
        <w:t xml:space="preserve"> i na naslovnoj stranici kataloga.</w:t>
      </w:r>
    </w:p>
    <w:p w:rsidR="00B83835" w:rsidRPr="00DE5AA9" w:rsidRDefault="00B83835"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w:t>
      </w:r>
      <w:r w:rsidR="002C1390" w:rsidRPr="00DE5AA9">
        <w:rPr>
          <w:rFonts w:ascii="Calibri" w:hAnsi="Calibri" w:cs="Calibri"/>
          <w:color w:val="0070C0"/>
          <w:sz w:val="22"/>
          <w:szCs w:val="22"/>
          <w:lang w:val="hr-HR" w:eastAsia="hr-HR"/>
        </w:rPr>
        <w:t>2</w:t>
      </w:r>
      <w:r w:rsidRPr="00DE5AA9">
        <w:rPr>
          <w:rFonts w:ascii="Calibri" w:hAnsi="Calibri" w:cs="Calibri"/>
          <w:color w:val="0070C0"/>
          <w:sz w:val="22"/>
          <w:szCs w:val="22"/>
          <w:lang w:val="hr-HR" w:eastAsia="hr-HR"/>
        </w:rPr>
        <w:t>) Pružatelji audiovizualnih medijskih usluga na zahtjev dužni su ostvarivati i povećavati udio europskih djela u katalogu programa sukladno kriterijima i načinu koji pravilnikom iz članka 4</w:t>
      </w:r>
      <w:r w:rsidR="00B67363">
        <w:rPr>
          <w:rFonts w:ascii="Calibri" w:hAnsi="Calibri" w:cs="Calibri"/>
          <w:color w:val="0070C0"/>
          <w:sz w:val="22"/>
          <w:szCs w:val="22"/>
          <w:lang w:val="hr-HR" w:eastAsia="hr-HR"/>
        </w:rPr>
        <w:t>8</w:t>
      </w:r>
      <w:r w:rsidRPr="00DE5AA9">
        <w:rPr>
          <w:rFonts w:ascii="Calibri" w:hAnsi="Calibri" w:cs="Calibri"/>
          <w:color w:val="0070C0"/>
          <w:sz w:val="22"/>
          <w:szCs w:val="22"/>
          <w:lang w:val="hr-HR" w:eastAsia="hr-HR"/>
        </w:rPr>
        <w:t>. stavka 2. ovoga Zakona utvrdi Vijeće za elektroničke medije.</w:t>
      </w:r>
    </w:p>
    <w:p w:rsidR="00F8212A" w:rsidRPr="00DE5AA9" w:rsidRDefault="00B83835"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w:t>
      </w:r>
      <w:r w:rsidR="002C1390" w:rsidRPr="00DE5AA9">
        <w:rPr>
          <w:rFonts w:ascii="Calibri" w:hAnsi="Calibri" w:cs="Calibri"/>
          <w:color w:val="0070C0"/>
          <w:sz w:val="22"/>
          <w:szCs w:val="22"/>
          <w:lang w:val="hr-HR" w:eastAsia="hr-HR"/>
        </w:rPr>
        <w:t>3</w:t>
      </w:r>
      <w:r w:rsidRPr="00DE5AA9">
        <w:rPr>
          <w:rFonts w:ascii="Calibri" w:hAnsi="Calibri" w:cs="Calibri"/>
          <w:color w:val="0070C0"/>
          <w:sz w:val="22"/>
          <w:szCs w:val="22"/>
          <w:lang w:val="hr-HR" w:eastAsia="hr-HR"/>
        </w:rPr>
        <w:t xml:space="preserve">) </w:t>
      </w:r>
      <w:r w:rsidR="00F8212A" w:rsidRPr="00DE5AA9">
        <w:rPr>
          <w:rFonts w:ascii="Calibri" w:hAnsi="Calibri" w:cs="Calibri"/>
          <w:color w:val="0070C0"/>
          <w:sz w:val="22"/>
          <w:szCs w:val="22"/>
          <w:lang w:val="hr-HR" w:eastAsia="hr-HR"/>
        </w:rPr>
        <w:t xml:space="preserve">Obveza iz stavka 1. ovoga članka ne primjenjuje se na pružatelje medijskih usluga s niskim prometom ili malom publikom, a sukladno smjernicama koje izdaje Europska komisija. </w:t>
      </w:r>
    </w:p>
    <w:p w:rsidR="00B83835" w:rsidRPr="00DE5AA9" w:rsidRDefault="00F8212A"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 xml:space="preserve">(4) </w:t>
      </w:r>
      <w:r w:rsidR="00365772">
        <w:rPr>
          <w:rFonts w:ascii="Calibri" w:hAnsi="Calibri" w:cs="Calibri"/>
          <w:color w:val="0070C0"/>
          <w:sz w:val="22"/>
          <w:szCs w:val="22"/>
          <w:lang w:val="hr-HR" w:eastAsia="hr-HR"/>
        </w:rPr>
        <w:t xml:space="preserve">Izviješće o provedbi iz stavka 1. i 2. ovoga članka pružatelji audiovizualnih medijskih usluga na zahtjev dužni su dostaviti </w:t>
      </w:r>
      <w:r w:rsidR="00B83835" w:rsidRPr="00DE5AA9">
        <w:rPr>
          <w:rFonts w:ascii="Calibri" w:hAnsi="Calibri" w:cs="Calibri"/>
          <w:color w:val="0070C0"/>
          <w:sz w:val="22"/>
          <w:szCs w:val="22"/>
          <w:lang w:val="hr-HR" w:eastAsia="hr-HR"/>
        </w:rPr>
        <w:t xml:space="preserve">Vijeće za elektroničke medije </w:t>
      </w:r>
      <w:r w:rsidR="00365772">
        <w:rPr>
          <w:rFonts w:ascii="Calibri" w:hAnsi="Calibri" w:cs="Calibri"/>
          <w:color w:val="0070C0"/>
          <w:sz w:val="22"/>
          <w:szCs w:val="22"/>
          <w:lang w:val="hr-HR" w:eastAsia="hr-HR"/>
        </w:rPr>
        <w:t>najkasnije do 31. siječnja na obrascima koje utvrdi Vijeće.</w:t>
      </w:r>
    </w:p>
    <w:p w:rsidR="00B83835" w:rsidRPr="00DE5AA9" w:rsidRDefault="00B83835"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(5) Vijeće za elektroničke medije dužno je izvijestiti Europsku komisiju o provedbi stavka 1. ovoga članka najkasnije do 19. prosinca 20</w:t>
      </w:r>
      <w:r w:rsidR="002C1390" w:rsidRPr="00DE5AA9">
        <w:rPr>
          <w:rFonts w:ascii="Calibri" w:hAnsi="Calibri" w:cs="Calibri"/>
          <w:color w:val="0070C0"/>
          <w:sz w:val="22"/>
          <w:szCs w:val="22"/>
          <w:lang w:val="hr-HR" w:eastAsia="hr-HR"/>
        </w:rPr>
        <w:t>2</w:t>
      </w:r>
      <w:r w:rsidRPr="00DE5AA9">
        <w:rPr>
          <w:rFonts w:ascii="Calibri" w:hAnsi="Calibri" w:cs="Calibri"/>
          <w:color w:val="0070C0"/>
          <w:sz w:val="22"/>
          <w:szCs w:val="22"/>
          <w:lang w:val="hr-HR" w:eastAsia="hr-HR"/>
        </w:rPr>
        <w:t xml:space="preserve">1. te svake </w:t>
      </w:r>
      <w:r w:rsidR="002C1390" w:rsidRPr="00DE5AA9">
        <w:rPr>
          <w:rFonts w:ascii="Calibri" w:hAnsi="Calibri" w:cs="Calibri"/>
          <w:color w:val="0070C0"/>
          <w:sz w:val="22"/>
          <w:szCs w:val="22"/>
          <w:lang w:val="hr-HR" w:eastAsia="hr-HR"/>
        </w:rPr>
        <w:t>dvije</w:t>
      </w:r>
      <w:r w:rsidRPr="00DE5AA9">
        <w:rPr>
          <w:rFonts w:ascii="Calibri" w:hAnsi="Calibri" w:cs="Calibri"/>
          <w:color w:val="0070C0"/>
          <w:sz w:val="22"/>
          <w:szCs w:val="22"/>
          <w:lang w:val="hr-HR" w:eastAsia="hr-HR"/>
        </w:rPr>
        <w:t xml:space="preserve"> godine nakon toga.</w:t>
      </w:r>
    </w:p>
    <w:p w:rsidR="00F8212A" w:rsidRDefault="00F8212A" w:rsidP="00B83835">
      <w:pPr>
        <w:pStyle w:val="NoSpacing"/>
        <w:jc w:val="both"/>
        <w:rPr>
          <w:rFonts w:ascii="Calibri" w:hAnsi="Calibri" w:cs="Calibri"/>
          <w:b/>
          <w:bCs/>
          <w:sz w:val="22"/>
          <w:szCs w:val="22"/>
          <w:lang w:val="hr-HR" w:eastAsia="hr-HR"/>
        </w:rPr>
      </w:pPr>
    </w:p>
    <w:p w:rsidR="002C1390" w:rsidRPr="00D767F8" w:rsidRDefault="002C1390" w:rsidP="002C1390">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2</w:t>
      </w:r>
      <w:r w:rsidR="00223DF4">
        <w:rPr>
          <w:rFonts w:ascii="Calibri" w:hAnsi="Calibri" w:cs="Calibri"/>
          <w:sz w:val="22"/>
          <w:szCs w:val="22"/>
          <w:lang w:val="hr-HR" w:eastAsia="hr-HR"/>
        </w:rPr>
        <w:t>8</w:t>
      </w:r>
      <w:r w:rsidRPr="00D767F8">
        <w:rPr>
          <w:rFonts w:ascii="Calibri" w:hAnsi="Calibri" w:cs="Calibri"/>
          <w:sz w:val="22"/>
          <w:szCs w:val="22"/>
          <w:lang w:val="hr-HR" w:eastAsia="hr-HR"/>
        </w:rPr>
        <w:t>.</w:t>
      </w:r>
    </w:p>
    <w:p w:rsidR="006D3BCA" w:rsidRPr="006D3BCA" w:rsidRDefault="006D3BCA" w:rsidP="006D3BCA">
      <w:pPr>
        <w:pStyle w:val="NoSpacing"/>
        <w:jc w:val="both"/>
        <w:rPr>
          <w:rFonts w:asciiTheme="minorHAnsi" w:hAnsiTheme="minorHAnsi" w:cstheme="minorHAnsi"/>
          <w:color w:val="0070C0"/>
          <w:sz w:val="22"/>
          <w:szCs w:val="22"/>
          <w:lang w:val="hr-HR" w:eastAsia="hr-HR"/>
        </w:rPr>
      </w:pPr>
      <w:r w:rsidRPr="006D3BCA">
        <w:rPr>
          <w:rFonts w:asciiTheme="minorHAnsi" w:hAnsiTheme="minorHAnsi" w:cstheme="minorHAnsi"/>
          <w:color w:val="0070C0"/>
          <w:sz w:val="22"/>
          <w:szCs w:val="22"/>
          <w:lang w:val="hr-HR" w:eastAsia="hr-HR"/>
        </w:rPr>
        <w:t>(1) Pružatelji medijskih usluga na zahtjev koji ciljaju publiku u Republici Hrvatskoj, a čiji je poslovni nastan u drugim državama članicama Europske unije dužni su sukladno propisu kojim se uređuje audiovizualna djelatnost uplaćivati financijski doprinos za provedbu Nacionalnog programa audiovizualnog stvaralaštva, a za proizvodnju europskih djela.</w:t>
      </w:r>
    </w:p>
    <w:p w:rsidR="006D3BCA" w:rsidRPr="006D3BCA" w:rsidRDefault="006D3BCA" w:rsidP="006D3BCA">
      <w:pPr>
        <w:pStyle w:val="NoSpacing"/>
        <w:jc w:val="both"/>
        <w:rPr>
          <w:rFonts w:asciiTheme="minorHAnsi" w:hAnsiTheme="minorHAnsi" w:cstheme="minorHAnsi"/>
          <w:color w:val="0070C0"/>
          <w:sz w:val="22"/>
          <w:szCs w:val="22"/>
          <w:lang w:val="hr-HR" w:eastAsia="hr-HR"/>
        </w:rPr>
      </w:pPr>
      <w:r w:rsidRPr="006D3BCA">
        <w:rPr>
          <w:rFonts w:asciiTheme="minorHAnsi" w:hAnsiTheme="minorHAnsi" w:cstheme="minorHAnsi"/>
          <w:color w:val="0070C0"/>
          <w:sz w:val="22"/>
          <w:szCs w:val="22"/>
          <w:lang w:val="hr-HR" w:eastAsia="hr-HR"/>
        </w:rPr>
        <w:t>(2) Financijski doprinos iz stavka 1. ovoga članka odnosi se na prihode od oglašavanja i prihode od pretplate</w:t>
      </w:r>
      <w:r w:rsidRPr="006D3BCA">
        <w:rPr>
          <w:rFonts w:asciiTheme="minorHAnsi" w:hAnsiTheme="minorHAnsi" w:cstheme="minorHAnsi"/>
          <w:b/>
          <w:color w:val="0070C0"/>
          <w:sz w:val="22"/>
          <w:szCs w:val="22"/>
          <w:lang w:val="hr-HR" w:eastAsia="hr-HR"/>
        </w:rPr>
        <w:t xml:space="preserve"> </w:t>
      </w:r>
      <w:r w:rsidRPr="006D3BCA">
        <w:rPr>
          <w:rFonts w:asciiTheme="minorHAnsi" w:hAnsiTheme="minorHAnsi" w:cstheme="minorHAnsi"/>
          <w:color w:val="0070C0"/>
          <w:sz w:val="22"/>
          <w:szCs w:val="22"/>
          <w:lang w:val="hr-HR" w:eastAsia="hr-HR"/>
        </w:rPr>
        <w:t xml:space="preserve">koje je pružatelj medijske usluge na zahtjev ostvario u Republici Hrvatskoj. Podatke o ostvarenim prihodima od oglašavanja i od pretplate pružatelji medijskih usluga na zahtjev trebaju dostaviti u obliku financijskih izvješća </w:t>
      </w:r>
      <w:r>
        <w:rPr>
          <w:rFonts w:asciiTheme="minorHAnsi" w:hAnsiTheme="minorHAnsi" w:cstheme="minorHAnsi"/>
          <w:color w:val="0070C0"/>
          <w:sz w:val="22"/>
          <w:szCs w:val="22"/>
          <w:lang w:val="hr-HR" w:eastAsia="hr-HR"/>
        </w:rPr>
        <w:t>ovjerenih</w:t>
      </w:r>
      <w:r w:rsidRPr="006D3BCA">
        <w:rPr>
          <w:rFonts w:asciiTheme="minorHAnsi" w:hAnsiTheme="minorHAnsi" w:cstheme="minorHAnsi"/>
          <w:color w:val="0070C0"/>
          <w:sz w:val="22"/>
          <w:szCs w:val="22"/>
          <w:lang w:val="hr-HR" w:eastAsia="hr-HR"/>
        </w:rPr>
        <w:t xml:space="preserve"> od strane neovisnih revizorskih tvrtki.</w:t>
      </w:r>
    </w:p>
    <w:p w:rsidR="006D3BCA" w:rsidRPr="006D3BCA" w:rsidRDefault="006D3BCA" w:rsidP="006D3BCA">
      <w:pPr>
        <w:pStyle w:val="NoSpacing"/>
        <w:jc w:val="both"/>
        <w:rPr>
          <w:rFonts w:asciiTheme="minorHAnsi" w:hAnsiTheme="minorHAnsi" w:cstheme="minorHAnsi"/>
          <w:color w:val="0070C0"/>
          <w:sz w:val="22"/>
          <w:szCs w:val="22"/>
          <w:lang w:val="hr-HR" w:eastAsia="hr-HR"/>
        </w:rPr>
      </w:pPr>
      <w:r w:rsidRPr="006D3BCA">
        <w:rPr>
          <w:rFonts w:asciiTheme="minorHAnsi" w:hAnsiTheme="minorHAnsi" w:cstheme="minorHAnsi"/>
          <w:color w:val="0070C0"/>
          <w:sz w:val="22"/>
          <w:szCs w:val="22"/>
          <w:lang w:val="hr-HR" w:eastAsia="hr-HR"/>
        </w:rPr>
        <w:t>(3) Pružatelji medijskih usluga na zahtjev koji imaju nastan u Republici Hrvatskoj, a koji ciljaju publiku u drugim državama članicama Europske unije koje su uvele financijski doprinos, iznos uplaćenog doprinosa u drugim državama uzima se u obzir.</w:t>
      </w:r>
    </w:p>
    <w:p w:rsidR="006D3BCA" w:rsidRPr="006D3BCA" w:rsidRDefault="006D3BCA" w:rsidP="006D3BCA">
      <w:pPr>
        <w:pStyle w:val="NoSpacing"/>
        <w:jc w:val="both"/>
        <w:rPr>
          <w:rFonts w:asciiTheme="minorHAnsi" w:hAnsiTheme="minorHAnsi" w:cstheme="minorHAnsi"/>
          <w:color w:val="0070C0"/>
          <w:sz w:val="22"/>
          <w:szCs w:val="22"/>
          <w:lang w:val="hr-HR" w:eastAsia="hr-HR"/>
        </w:rPr>
      </w:pPr>
      <w:r w:rsidRPr="006D3BCA">
        <w:rPr>
          <w:rFonts w:asciiTheme="minorHAnsi" w:hAnsiTheme="minorHAnsi" w:cstheme="minorHAnsi"/>
          <w:color w:val="0070C0"/>
          <w:sz w:val="22"/>
          <w:szCs w:val="22"/>
          <w:lang w:val="hr-HR" w:eastAsia="hr-HR"/>
        </w:rPr>
        <w:t>(4) Obveza iz stavka 1. ovoga članka ne primjenjuje se na pružatelje medijskih usluga s niskim prometom ili malom publikom, a sukladno smjernicama koje izdaje Europska komisija.</w:t>
      </w:r>
    </w:p>
    <w:p w:rsidR="00584332" w:rsidRPr="002C1390" w:rsidRDefault="00584332" w:rsidP="00B83835">
      <w:pPr>
        <w:pStyle w:val="NoSpacing"/>
        <w:jc w:val="both"/>
        <w:rPr>
          <w:rFonts w:ascii="Calibri" w:hAnsi="Calibri" w:cs="Calibri"/>
          <w:bCs/>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bookmarkStart w:id="4" w:name="_Toc250584774"/>
      <w:r w:rsidRPr="00D767F8">
        <w:rPr>
          <w:rFonts w:ascii="Calibri" w:hAnsi="Calibri" w:cs="Calibri"/>
          <w:b/>
          <w:sz w:val="22"/>
          <w:szCs w:val="22"/>
          <w:lang w:val="hr-HR" w:eastAsia="hr-HR"/>
        </w:rPr>
        <w:t>3. Medijske usluge televizije i radija</w:t>
      </w:r>
      <w:bookmarkEnd w:id="4"/>
    </w:p>
    <w:p w:rsidR="00B83835" w:rsidRPr="00D767F8" w:rsidRDefault="00B83835" w:rsidP="00B83835">
      <w:pPr>
        <w:pStyle w:val="NoSpacing"/>
        <w:jc w:val="center"/>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Uvjeti za pružanje medijskih usluga televizije i radija</w:t>
      </w:r>
    </w:p>
    <w:p w:rsidR="00B83835" w:rsidRPr="00D767F8" w:rsidRDefault="00B83835" w:rsidP="00B83835">
      <w:pPr>
        <w:pStyle w:val="NoSpacing"/>
        <w:jc w:val="center"/>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Članak 2</w:t>
      </w:r>
      <w:r w:rsidR="00223DF4">
        <w:rPr>
          <w:rFonts w:ascii="Calibri" w:hAnsi="Calibri" w:cs="Calibri"/>
          <w:color w:val="000000"/>
          <w:sz w:val="22"/>
          <w:szCs w:val="22"/>
          <w:lang w:val="hr-HR" w:eastAsia="hr-HR"/>
        </w:rPr>
        <w:t>9</w:t>
      </w:r>
      <w:r w:rsidRPr="00D767F8">
        <w:rPr>
          <w:rFonts w:ascii="Calibri" w:hAnsi="Calibri" w:cs="Calibri"/>
          <w:color w:val="000000"/>
          <w:sz w:val="22"/>
          <w:szCs w:val="22"/>
          <w:lang w:val="hr-HR" w:eastAsia="hr-HR"/>
        </w:rPr>
        <w:t>.</w:t>
      </w:r>
    </w:p>
    <w:p w:rsidR="00B83835" w:rsidRPr="00FD1DFD" w:rsidRDefault="00B83835" w:rsidP="00F8212A">
      <w:pPr>
        <w:pStyle w:val="NoSpacing"/>
        <w:jc w:val="both"/>
        <w:rPr>
          <w:rFonts w:asciiTheme="minorHAnsi" w:hAnsiTheme="minorHAnsi" w:cstheme="minorHAnsi"/>
          <w:sz w:val="22"/>
          <w:szCs w:val="22"/>
          <w:lang w:val="hr-HR" w:eastAsia="hr-HR"/>
        </w:rPr>
      </w:pPr>
      <w:r w:rsidRPr="00FD1DFD">
        <w:rPr>
          <w:rFonts w:asciiTheme="minorHAnsi" w:hAnsiTheme="minorHAnsi" w:cstheme="minorHAnsi"/>
          <w:sz w:val="22"/>
          <w:szCs w:val="22"/>
          <w:lang w:val="hr-HR" w:eastAsia="hr-HR"/>
        </w:rPr>
        <w:t xml:space="preserve">(1) Djelatnost pružanja medijskih usluga televizije i/ili radija može obavljati pravna i fizička osoba (u daljnjem tekstu: nakladnik televizije i/ili radija) koja je upisana u sudski ili drugi propisani registar u Republici Hrvatskoj u skladu s ovim Zakonom i posebnim propisom, a koja je dobila koncesiju te sklopila ugovor o koncesiji u skladu s ovim Zakonom i </w:t>
      </w:r>
      <w:r w:rsidR="009C69E0">
        <w:rPr>
          <w:rFonts w:asciiTheme="minorHAnsi" w:hAnsiTheme="minorHAnsi" w:cstheme="minorHAnsi"/>
          <w:sz w:val="22"/>
          <w:szCs w:val="22"/>
          <w:lang w:val="hr-HR" w:eastAsia="hr-HR"/>
        </w:rPr>
        <w:t>zakona kojim se uređuju koncesije</w:t>
      </w:r>
      <w:r w:rsidRPr="00FD1DFD">
        <w:rPr>
          <w:rFonts w:asciiTheme="minorHAnsi" w:hAnsiTheme="minorHAnsi" w:cstheme="minorHAnsi"/>
          <w:sz w:val="22"/>
          <w:szCs w:val="22"/>
          <w:lang w:val="hr-HR" w:eastAsia="hr-HR"/>
        </w:rPr>
        <w:t>.</w:t>
      </w:r>
    </w:p>
    <w:p w:rsidR="00B83835" w:rsidRPr="00FD1DFD" w:rsidRDefault="00B83835" w:rsidP="00F8212A">
      <w:pPr>
        <w:pStyle w:val="NoSpacing"/>
        <w:jc w:val="both"/>
        <w:rPr>
          <w:rFonts w:asciiTheme="minorHAnsi" w:hAnsiTheme="minorHAnsi" w:cstheme="minorHAnsi"/>
          <w:sz w:val="22"/>
          <w:szCs w:val="22"/>
          <w:lang w:val="hr-HR" w:eastAsia="hr-HR"/>
        </w:rPr>
      </w:pPr>
      <w:r w:rsidRPr="00FD1DFD">
        <w:rPr>
          <w:rFonts w:asciiTheme="minorHAnsi" w:hAnsiTheme="minorHAnsi" w:cstheme="minorHAnsi"/>
          <w:sz w:val="22"/>
          <w:szCs w:val="22"/>
          <w:lang w:val="hr-HR" w:eastAsia="hr-HR"/>
        </w:rPr>
        <w:t>(2) Za obavljanje djelatnosti iz stavka 1. ovoga članka pored općih i programskih uvjeta propisanih ovim Zakonom, nakladnik televizije i/ili radija mora ispuniti posebne tehničke, prostorne, financijske i kadrovske uvjete.</w:t>
      </w:r>
    </w:p>
    <w:p w:rsidR="00B83835" w:rsidRPr="005C0598" w:rsidRDefault="00B83835" w:rsidP="00F8212A">
      <w:pPr>
        <w:pStyle w:val="NoSpacing"/>
        <w:jc w:val="both"/>
        <w:rPr>
          <w:rFonts w:asciiTheme="minorHAnsi" w:hAnsiTheme="minorHAnsi" w:cstheme="minorHAnsi"/>
          <w:sz w:val="22"/>
          <w:szCs w:val="22"/>
          <w:lang w:val="hr-HR" w:eastAsia="hr-HR"/>
        </w:rPr>
      </w:pPr>
      <w:r w:rsidRPr="005C0598">
        <w:rPr>
          <w:rFonts w:asciiTheme="minorHAnsi" w:hAnsiTheme="minorHAnsi" w:cstheme="minorHAnsi"/>
          <w:sz w:val="22"/>
          <w:szCs w:val="22"/>
          <w:lang w:val="hr-HR" w:eastAsia="hr-HR"/>
        </w:rPr>
        <w:t>(3) Uvjete iz stavka 2. ovoga članka i način utvrđivanja uvjeta pravilnikom propisuje Vijeće za elektroničke medije.</w:t>
      </w:r>
    </w:p>
    <w:p w:rsidR="00B83835" w:rsidRPr="00D767F8" w:rsidRDefault="00B83835" w:rsidP="00B83835">
      <w:pPr>
        <w:spacing w:beforeLines="40" w:before="96" w:afterLines="40" w:after="96"/>
        <w:jc w:val="center"/>
        <w:rPr>
          <w:rFonts w:ascii="Calibri" w:hAnsi="Calibri" w:cs="Calibri"/>
          <w:color w:val="000000"/>
          <w:sz w:val="20"/>
          <w:szCs w:val="20"/>
          <w:lang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Programska načela i obveze</w:t>
      </w:r>
    </w:p>
    <w:p w:rsidR="00B83835" w:rsidRPr="00584332" w:rsidRDefault="00223DF4" w:rsidP="00B83835">
      <w:pPr>
        <w:pStyle w:val="NoSpacing"/>
        <w:jc w:val="center"/>
        <w:rPr>
          <w:rFonts w:ascii="Calibri" w:hAnsi="Calibri" w:cs="Calibri"/>
          <w:sz w:val="22"/>
          <w:szCs w:val="22"/>
          <w:lang w:val="hr-HR" w:eastAsia="hr-HR"/>
        </w:rPr>
      </w:pPr>
      <w:r>
        <w:rPr>
          <w:rFonts w:ascii="Calibri" w:hAnsi="Calibri" w:cs="Calibri"/>
          <w:sz w:val="22"/>
          <w:szCs w:val="22"/>
          <w:lang w:val="hr-HR" w:eastAsia="hr-HR"/>
        </w:rPr>
        <w:t xml:space="preserve">Članak </w:t>
      </w:r>
      <w:r w:rsidR="00B83835" w:rsidRPr="00584332">
        <w:rPr>
          <w:rFonts w:ascii="Calibri" w:hAnsi="Calibri" w:cs="Calibri"/>
          <w:sz w:val="22"/>
          <w:szCs w:val="22"/>
          <w:lang w:val="hr-HR" w:eastAsia="hr-HR"/>
        </w:rPr>
        <w:t>3</w:t>
      </w:r>
      <w:r>
        <w:rPr>
          <w:rFonts w:ascii="Calibri" w:hAnsi="Calibri" w:cs="Calibri"/>
          <w:sz w:val="22"/>
          <w:szCs w:val="22"/>
          <w:lang w:val="hr-HR" w:eastAsia="hr-HR"/>
        </w:rPr>
        <w:t>0</w:t>
      </w:r>
      <w:r w:rsidR="00B83835" w:rsidRPr="00584332">
        <w:rPr>
          <w:rFonts w:ascii="Calibri" w:hAnsi="Calibri" w:cs="Calibri"/>
          <w:sz w:val="22"/>
          <w:szCs w:val="22"/>
          <w:lang w:val="hr-HR" w:eastAsia="hr-HR"/>
        </w:rPr>
        <w:t>.</w:t>
      </w:r>
    </w:p>
    <w:p w:rsidR="00A43A47" w:rsidRPr="00FF670D" w:rsidRDefault="00A43A47" w:rsidP="00A43A47">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lastRenderedPageBreak/>
        <w:t>(1) Programska osnova općeg televizijskog ili radijskog programskog kanala izražava se opisno i kvantitativno, kao minimalni udio određene programske vrste u ukupnom godišnjem</w:t>
      </w:r>
      <w:r w:rsidR="0007292E" w:rsidRPr="00FF670D">
        <w:rPr>
          <w:rFonts w:ascii="Calibri" w:hAnsi="Calibri" w:cs="Calibri"/>
          <w:color w:val="0070C0"/>
          <w:sz w:val="22"/>
          <w:szCs w:val="22"/>
          <w:lang w:val="hr-HR" w:eastAsia="hr-HR"/>
        </w:rPr>
        <w:t xml:space="preserve"> vremenu emitiranja tog kanala.</w:t>
      </w:r>
    </w:p>
    <w:p w:rsidR="00A43A47" w:rsidRPr="00FF670D" w:rsidRDefault="00A43A47" w:rsidP="00A43A47">
      <w:pPr>
        <w:pStyle w:val="NoSpacing"/>
        <w:jc w:val="both"/>
        <w:rPr>
          <w:rFonts w:asciiTheme="minorHAnsi" w:hAnsiTheme="minorHAnsi" w:cstheme="minorHAnsi"/>
          <w:color w:val="0070C0"/>
          <w:sz w:val="22"/>
          <w:szCs w:val="22"/>
          <w:lang w:val="hr-HR"/>
        </w:rPr>
      </w:pPr>
      <w:r w:rsidRPr="00FF670D">
        <w:rPr>
          <w:rFonts w:ascii="Calibri" w:hAnsi="Calibri" w:cs="Calibri"/>
          <w:color w:val="0070C0"/>
          <w:sz w:val="22"/>
          <w:szCs w:val="22"/>
          <w:lang w:val="hr-HR" w:eastAsia="hr-HR"/>
        </w:rPr>
        <w:t>(2</w:t>
      </w:r>
      <w:r w:rsidRPr="00FF670D">
        <w:rPr>
          <w:rFonts w:asciiTheme="minorHAnsi" w:hAnsiTheme="minorHAnsi" w:cstheme="minorHAnsi"/>
          <w:color w:val="0070C0"/>
          <w:sz w:val="22"/>
          <w:szCs w:val="22"/>
          <w:lang w:val="hr-HR" w:eastAsia="hr-HR"/>
        </w:rPr>
        <w:t xml:space="preserve">) </w:t>
      </w:r>
      <w:r w:rsidRPr="00FF670D">
        <w:rPr>
          <w:rFonts w:asciiTheme="minorHAnsi" w:hAnsiTheme="minorHAnsi" w:cstheme="minorHAnsi"/>
          <w:color w:val="0070C0"/>
          <w:sz w:val="22"/>
          <w:szCs w:val="22"/>
          <w:lang w:val="hr-HR"/>
        </w:rPr>
        <w:t>Zbroj udjela programskih vrsta u programskoj osnovi iz stavka 1. ovoga članka mora iznositi najmanje 70% ukupnog godišnjeg vremena objavljivanja</w:t>
      </w:r>
      <w:r w:rsidR="0070717F" w:rsidRPr="00FF670D">
        <w:rPr>
          <w:rFonts w:asciiTheme="minorHAnsi" w:hAnsiTheme="minorHAnsi" w:cstheme="minorHAnsi"/>
          <w:color w:val="0070C0"/>
          <w:sz w:val="22"/>
          <w:szCs w:val="22"/>
          <w:lang w:val="hr-HR"/>
        </w:rPr>
        <w:t xml:space="preserve"> i ne može se mijenjati tijekom </w:t>
      </w:r>
      <w:r w:rsidR="00742483" w:rsidRPr="00FF670D">
        <w:rPr>
          <w:rFonts w:asciiTheme="minorHAnsi" w:hAnsiTheme="minorHAnsi" w:cstheme="minorHAnsi"/>
          <w:color w:val="0070C0"/>
          <w:sz w:val="22"/>
          <w:szCs w:val="22"/>
          <w:lang w:val="hr-HR"/>
        </w:rPr>
        <w:t xml:space="preserve">trajanja </w:t>
      </w:r>
      <w:r w:rsidR="0070717F" w:rsidRPr="00FF670D">
        <w:rPr>
          <w:rFonts w:asciiTheme="minorHAnsi" w:hAnsiTheme="minorHAnsi" w:cstheme="minorHAnsi"/>
          <w:color w:val="0070C0"/>
          <w:sz w:val="22"/>
          <w:szCs w:val="22"/>
          <w:lang w:val="hr-HR"/>
        </w:rPr>
        <w:t>koncesijskog ugovora</w:t>
      </w:r>
      <w:r w:rsidR="00742483" w:rsidRPr="00FF670D">
        <w:rPr>
          <w:rFonts w:asciiTheme="minorHAnsi" w:hAnsiTheme="minorHAnsi" w:cstheme="minorHAnsi"/>
          <w:color w:val="0070C0"/>
          <w:sz w:val="22"/>
          <w:szCs w:val="22"/>
          <w:lang w:val="hr-HR"/>
        </w:rPr>
        <w:t xml:space="preserve">, osim ako ovim Zakonom nije drugačije propisano. </w:t>
      </w:r>
    </w:p>
    <w:p w:rsidR="00A43A47" w:rsidRPr="00FF670D" w:rsidRDefault="00A43A47" w:rsidP="00A43A47">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 xml:space="preserve">(3) Programska osnova iz stavka 1. ovoga članka mora sadržavati programsku shemu kojom se određuje: </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vrsta audiovizualnog ili radijskog programa, odnosno njihovo razvrstavanje u pojedine skupine,</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predviđeni kvantitativni razmjer između pojedinih skupina sadržaja,</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predviđeni opseg vlastitih i udio hrvatskih audio i audiovizualnih djela,</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vrijeme objavljivanja.</w:t>
      </w:r>
    </w:p>
    <w:p w:rsidR="00A43A47" w:rsidRPr="00FF670D" w:rsidRDefault="00A43A47" w:rsidP="00A43A47">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 xml:space="preserve">(4) Nakladnik televizije programskom osnovom iz stavka 1. ovoga članka utvrđuje udio europskih djela </w:t>
      </w:r>
      <w:r w:rsidRPr="00206176">
        <w:rPr>
          <w:rFonts w:ascii="Calibri" w:hAnsi="Calibri" w:cs="Calibri"/>
          <w:color w:val="0070C0"/>
          <w:sz w:val="22"/>
          <w:szCs w:val="22"/>
          <w:lang w:val="hr-HR" w:eastAsia="hr-HR"/>
        </w:rPr>
        <w:t xml:space="preserve">iz članka </w:t>
      </w:r>
      <w:r w:rsidR="00206176" w:rsidRPr="00206176">
        <w:rPr>
          <w:rFonts w:ascii="Calibri" w:hAnsi="Calibri" w:cs="Calibri"/>
          <w:color w:val="0070C0"/>
          <w:sz w:val="22"/>
          <w:szCs w:val="22"/>
          <w:lang w:val="hr-HR" w:eastAsia="hr-HR"/>
        </w:rPr>
        <w:t>47</w:t>
      </w:r>
      <w:r w:rsidRPr="00206176">
        <w:rPr>
          <w:rFonts w:ascii="Calibri" w:hAnsi="Calibri" w:cs="Calibri"/>
          <w:color w:val="0070C0"/>
          <w:sz w:val="22"/>
          <w:szCs w:val="22"/>
          <w:lang w:val="hr-HR" w:eastAsia="hr-HR"/>
        </w:rPr>
        <w:t>. i 4</w:t>
      </w:r>
      <w:r w:rsidR="00206176" w:rsidRPr="00206176">
        <w:rPr>
          <w:rFonts w:ascii="Calibri" w:hAnsi="Calibri" w:cs="Calibri"/>
          <w:color w:val="0070C0"/>
          <w:sz w:val="22"/>
          <w:szCs w:val="22"/>
          <w:lang w:val="hr-HR" w:eastAsia="hr-HR"/>
        </w:rPr>
        <w:t>8</w:t>
      </w:r>
      <w:r w:rsidRPr="00206176">
        <w:rPr>
          <w:rFonts w:ascii="Calibri" w:hAnsi="Calibri" w:cs="Calibri"/>
          <w:color w:val="0070C0"/>
          <w:sz w:val="22"/>
          <w:szCs w:val="22"/>
          <w:lang w:val="hr-HR" w:eastAsia="hr-HR"/>
        </w:rPr>
        <w:t xml:space="preserve">. ovoga Zakona i audiovizualnih djela neovisnih proizvođača iz članka 43. i 44. ovoga </w:t>
      </w:r>
      <w:r w:rsidRPr="00FF670D">
        <w:rPr>
          <w:rFonts w:ascii="Calibri" w:hAnsi="Calibri" w:cs="Calibri"/>
          <w:color w:val="0070C0"/>
          <w:sz w:val="22"/>
          <w:szCs w:val="22"/>
          <w:lang w:val="hr-HR" w:eastAsia="hr-HR"/>
        </w:rPr>
        <w:t>Zakona.</w:t>
      </w:r>
    </w:p>
    <w:p w:rsidR="00A43A47" w:rsidRPr="00FF670D" w:rsidRDefault="00A43A47" w:rsidP="00A43A47">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(5) Programska osnova specijaliziranog televizijskog ili radijskog programskog kanala mora sadržavati programsku shemu kojom se određuje:</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 xml:space="preserve">vrsta audiovizualnog ili radijskog programa, od kojih više od </w:t>
      </w:r>
      <w:r w:rsidR="00E8388E">
        <w:rPr>
          <w:rFonts w:ascii="Calibri" w:hAnsi="Calibri" w:cs="Calibri"/>
          <w:color w:val="0070C0"/>
          <w:sz w:val="22"/>
          <w:szCs w:val="22"/>
          <w:lang w:val="hr-HR" w:eastAsia="hr-HR"/>
        </w:rPr>
        <w:t>7</w:t>
      </w:r>
      <w:r w:rsidRPr="00FF670D">
        <w:rPr>
          <w:rFonts w:ascii="Calibri" w:hAnsi="Calibri" w:cs="Calibri"/>
          <w:color w:val="0070C0"/>
          <w:sz w:val="22"/>
          <w:szCs w:val="22"/>
          <w:lang w:val="hr-HR" w:eastAsia="hr-HR"/>
        </w:rPr>
        <w:t>0% moraju biti istovrsni programi,</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predviđeni kvantitativni razmjer između pojedinih skupina sadržaja,</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predviđeni opseg vlastitih i udio hrvatskih audio i audiovizualnih djela,</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206176">
        <w:rPr>
          <w:rFonts w:ascii="Calibri" w:hAnsi="Calibri" w:cs="Calibri"/>
          <w:color w:val="0070C0"/>
          <w:sz w:val="22"/>
          <w:szCs w:val="22"/>
          <w:lang w:val="hr-HR" w:eastAsia="hr-HR"/>
        </w:rPr>
        <w:t>omjer europskih djela iz članka 4</w:t>
      </w:r>
      <w:r w:rsidR="00206176" w:rsidRPr="00206176">
        <w:rPr>
          <w:rFonts w:ascii="Calibri" w:hAnsi="Calibri" w:cs="Calibri"/>
          <w:color w:val="0070C0"/>
          <w:sz w:val="22"/>
          <w:szCs w:val="22"/>
          <w:lang w:val="hr-HR" w:eastAsia="hr-HR"/>
        </w:rPr>
        <w:t>7</w:t>
      </w:r>
      <w:r w:rsidRPr="00206176">
        <w:rPr>
          <w:rFonts w:ascii="Calibri" w:hAnsi="Calibri" w:cs="Calibri"/>
          <w:color w:val="0070C0"/>
          <w:sz w:val="22"/>
          <w:szCs w:val="22"/>
          <w:lang w:val="hr-HR" w:eastAsia="hr-HR"/>
        </w:rPr>
        <w:t>. i 4</w:t>
      </w:r>
      <w:r w:rsidR="00206176" w:rsidRPr="00206176">
        <w:rPr>
          <w:rFonts w:ascii="Calibri" w:hAnsi="Calibri" w:cs="Calibri"/>
          <w:color w:val="0070C0"/>
          <w:sz w:val="22"/>
          <w:szCs w:val="22"/>
          <w:lang w:val="hr-HR" w:eastAsia="hr-HR"/>
        </w:rPr>
        <w:t>8</w:t>
      </w:r>
      <w:r w:rsidRPr="00206176">
        <w:rPr>
          <w:rFonts w:ascii="Calibri" w:hAnsi="Calibri" w:cs="Calibri"/>
          <w:color w:val="0070C0"/>
          <w:sz w:val="22"/>
          <w:szCs w:val="22"/>
          <w:lang w:val="hr-HR" w:eastAsia="hr-HR"/>
        </w:rPr>
        <w:t>. ovoga Zakona, audiovizualnih djela neovisnih proizvođača iz članka 4</w:t>
      </w:r>
      <w:r w:rsidR="00206176" w:rsidRPr="00206176">
        <w:rPr>
          <w:rFonts w:ascii="Calibri" w:hAnsi="Calibri" w:cs="Calibri"/>
          <w:color w:val="0070C0"/>
          <w:sz w:val="22"/>
          <w:szCs w:val="22"/>
          <w:lang w:val="hr-HR" w:eastAsia="hr-HR"/>
        </w:rPr>
        <w:t>9</w:t>
      </w:r>
      <w:r w:rsidRPr="00206176">
        <w:rPr>
          <w:rFonts w:ascii="Calibri" w:hAnsi="Calibri" w:cs="Calibri"/>
          <w:color w:val="0070C0"/>
          <w:sz w:val="22"/>
          <w:szCs w:val="22"/>
          <w:lang w:val="hr-HR" w:eastAsia="hr-HR"/>
        </w:rPr>
        <w:t xml:space="preserve">. i </w:t>
      </w:r>
      <w:r w:rsidR="00206176" w:rsidRPr="00206176">
        <w:rPr>
          <w:rFonts w:ascii="Calibri" w:hAnsi="Calibri" w:cs="Calibri"/>
          <w:color w:val="0070C0"/>
          <w:sz w:val="22"/>
          <w:szCs w:val="22"/>
          <w:lang w:val="hr-HR" w:eastAsia="hr-HR"/>
        </w:rPr>
        <w:t>50</w:t>
      </w:r>
      <w:r w:rsidRPr="00206176">
        <w:rPr>
          <w:rFonts w:ascii="Calibri" w:hAnsi="Calibri" w:cs="Calibri"/>
          <w:color w:val="0070C0"/>
          <w:sz w:val="22"/>
          <w:szCs w:val="22"/>
          <w:lang w:val="hr-HR" w:eastAsia="hr-HR"/>
        </w:rPr>
        <w:t xml:space="preserve">. ovoga Zakona i drugih djela za nakladnike specijaliziranog </w:t>
      </w:r>
      <w:r w:rsidRPr="00FF670D">
        <w:rPr>
          <w:rFonts w:ascii="Calibri" w:hAnsi="Calibri" w:cs="Calibri"/>
          <w:color w:val="0070C0"/>
          <w:sz w:val="22"/>
          <w:szCs w:val="22"/>
          <w:lang w:val="hr-HR" w:eastAsia="hr-HR"/>
        </w:rPr>
        <w:t>televizijskog programa,</w:t>
      </w:r>
    </w:p>
    <w:p w:rsidR="00A43A47" w:rsidRPr="00FF670D" w:rsidRDefault="00A43A47" w:rsidP="00332F7B">
      <w:pPr>
        <w:pStyle w:val="NoSpacing"/>
        <w:numPr>
          <w:ilvl w:val="0"/>
          <w:numId w:val="1"/>
        </w:numPr>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vrijeme objavljivanja.</w:t>
      </w:r>
    </w:p>
    <w:p w:rsidR="00A43A47" w:rsidRPr="00223DF4" w:rsidRDefault="00A43A47" w:rsidP="0070717F">
      <w:pPr>
        <w:pStyle w:val="NoSpacing"/>
        <w:jc w:val="both"/>
        <w:rPr>
          <w:rFonts w:ascii="Calibri" w:hAnsi="Calibri" w:cs="Calibri"/>
          <w:color w:val="0070C0"/>
          <w:sz w:val="22"/>
          <w:szCs w:val="22"/>
          <w:lang w:val="hr-HR" w:eastAsia="hr-HR"/>
        </w:rPr>
      </w:pPr>
      <w:r w:rsidRPr="00223DF4">
        <w:rPr>
          <w:rFonts w:ascii="Calibri" w:hAnsi="Calibri" w:cs="Calibri"/>
          <w:color w:val="0070C0"/>
          <w:sz w:val="22"/>
          <w:szCs w:val="22"/>
          <w:lang w:val="hr-HR" w:eastAsia="hr-HR"/>
        </w:rPr>
        <w:t>(</w:t>
      </w:r>
      <w:r w:rsidR="00123B5A">
        <w:rPr>
          <w:rFonts w:ascii="Calibri" w:hAnsi="Calibri" w:cs="Calibri"/>
          <w:color w:val="0070C0"/>
          <w:sz w:val="22"/>
          <w:szCs w:val="22"/>
          <w:lang w:val="hr-HR" w:eastAsia="hr-HR"/>
        </w:rPr>
        <w:t>6</w:t>
      </w:r>
      <w:r w:rsidRPr="00223DF4">
        <w:rPr>
          <w:rFonts w:ascii="Calibri" w:hAnsi="Calibri" w:cs="Calibri"/>
          <w:color w:val="0070C0"/>
          <w:sz w:val="22"/>
          <w:szCs w:val="22"/>
          <w:lang w:val="hr-HR" w:eastAsia="hr-HR"/>
        </w:rPr>
        <w:t xml:space="preserve">) </w:t>
      </w:r>
      <w:r w:rsidR="0070717F" w:rsidRPr="00223DF4">
        <w:rPr>
          <w:rFonts w:ascii="Calibri" w:hAnsi="Calibri" w:cs="Calibri"/>
          <w:color w:val="0070C0"/>
          <w:sz w:val="22"/>
          <w:szCs w:val="22"/>
          <w:lang w:val="hr-HR" w:eastAsia="hr-HR"/>
        </w:rPr>
        <w:t>Iznimno od stavka 2. ovoga članka p</w:t>
      </w:r>
      <w:r w:rsidRPr="00223DF4">
        <w:rPr>
          <w:rFonts w:ascii="Calibri" w:hAnsi="Calibri" w:cs="Calibri"/>
          <w:color w:val="0070C0"/>
          <w:sz w:val="22"/>
          <w:szCs w:val="22"/>
          <w:lang w:val="hr-HR" w:eastAsia="hr-HR"/>
        </w:rPr>
        <w:t>romjen</w:t>
      </w:r>
      <w:r w:rsidR="0007292E" w:rsidRPr="00223DF4">
        <w:rPr>
          <w:rFonts w:ascii="Calibri" w:hAnsi="Calibri" w:cs="Calibri"/>
          <w:color w:val="0070C0"/>
          <w:sz w:val="22"/>
          <w:szCs w:val="22"/>
          <w:lang w:val="hr-HR" w:eastAsia="hr-HR"/>
        </w:rPr>
        <w:t>a</w:t>
      </w:r>
      <w:r w:rsidRPr="00223DF4">
        <w:rPr>
          <w:rFonts w:ascii="Calibri" w:hAnsi="Calibri" w:cs="Calibri"/>
          <w:color w:val="0070C0"/>
          <w:sz w:val="22"/>
          <w:szCs w:val="22"/>
          <w:lang w:val="hr-HR" w:eastAsia="hr-HR"/>
        </w:rPr>
        <w:t>, odnosno dopun</w:t>
      </w:r>
      <w:r w:rsidR="0007292E" w:rsidRPr="00223DF4">
        <w:rPr>
          <w:rFonts w:ascii="Calibri" w:hAnsi="Calibri" w:cs="Calibri"/>
          <w:color w:val="0070C0"/>
          <w:sz w:val="22"/>
          <w:szCs w:val="22"/>
          <w:lang w:val="hr-HR" w:eastAsia="hr-HR"/>
        </w:rPr>
        <w:t>a</w:t>
      </w:r>
      <w:r w:rsidRPr="00223DF4">
        <w:rPr>
          <w:rFonts w:ascii="Calibri" w:hAnsi="Calibri" w:cs="Calibri"/>
          <w:color w:val="0070C0"/>
          <w:sz w:val="22"/>
          <w:szCs w:val="22"/>
          <w:lang w:val="hr-HR" w:eastAsia="hr-HR"/>
        </w:rPr>
        <w:t xml:space="preserve"> programske osnove</w:t>
      </w:r>
      <w:r w:rsidR="0007292E" w:rsidRPr="00223DF4">
        <w:rPr>
          <w:rFonts w:ascii="Calibri" w:hAnsi="Calibri" w:cs="Calibri"/>
          <w:color w:val="0070C0"/>
          <w:sz w:val="22"/>
          <w:szCs w:val="22"/>
          <w:lang w:val="hr-HR" w:eastAsia="hr-HR"/>
        </w:rPr>
        <w:t xml:space="preserve"> može se tražiti samo izuzetno zbog bitn</w:t>
      </w:r>
      <w:r w:rsidR="00223DF4" w:rsidRPr="00223DF4">
        <w:rPr>
          <w:rFonts w:ascii="Calibri" w:hAnsi="Calibri" w:cs="Calibri"/>
          <w:color w:val="0070C0"/>
          <w:sz w:val="22"/>
          <w:szCs w:val="22"/>
          <w:lang w:val="hr-HR" w:eastAsia="hr-HR"/>
        </w:rPr>
        <w:t>e</w:t>
      </w:r>
      <w:r w:rsidR="0007292E" w:rsidRPr="00223DF4">
        <w:rPr>
          <w:rFonts w:ascii="Calibri" w:hAnsi="Calibri" w:cs="Calibri"/>
          <w:color w:val="0070C0"/>
          <w:sz w:val="22"/>
          <w:szCs w:val="22"/>
          <w:lang w:val="hr-HR" w:eastAsia="hr-HR"/>
        </w:rPr>
        <w:t xml:space="preserve"> promjen</w:t>
      </w:r>
      <w:r w:rsidR="00223DF4" w:rsidRPr="00223DF4">
        <w:rPr>
          <w:rFonts w:ascii="Calibri" w:hAnsi="Calibri" w:cs="Calibri"/>
          <w:color w:val="0070C0"/>
          <w:sz w:val="22"/>
          <w:szCs w:val="22"/>
          <w:lang w:val="hr-HR" w:eastAsia="hr-HR"/>
        </w:rPr>
        <w:t>e</w:t>
      </w:r>
      <w:r w:rsidR="0007292E" w:rsidRPr="00223DF4">
        <w:rPr>
          <w:rFonts w:ascii="Calibri" w:hAnsi="Calibri" w:cs="Calibri"/>
          <w:color w:val="0070C0"/>
          <w:sz w:val="22"/>
          <w:szCs w:val="22"/>
          <w:lang w:val="hr-HR" w:eastAsia="hr-HR"/>
        </w:rPr>
        <w:t xml:space="preserve"> okolnosti koje otežavaju izvršenje programske osnove</w:t>
      </w:r>
      <w:r w:rsidR="0070717F" w:rsidRPr="00223DF4">
        <w:rPr>
          <w:rFonts w:ascii="Calibri" w:hAnsi="Calibri" w:cs="Calibri"/>
          <w:color w:val="0070C0"/>
          <w:sz w:val="22"/>
          <w:szCs w:val="22"/>
          <w:lang w:val="hr-HR" w:eastAsia="hr-HR"/>
        </w:rPr>
        <w:t xml:space="preserve"> uz </w:t>
      </w:r>
      <w:r w:rsidRPr="00223DF4">
        <w:rPr>
          <w:rFonts w:ascii="Calibri" w:hAnsi="Calibri" w:cs="Calibri"/>
          <w:color w:val="0070C0"/>
          <w:sz w:val="22"/>
          <w:szCs w:val="22"/>
          <w:lang w:val="hr-HR" w:eastAsia="hr-HR"/>
        </w:rPr>
        <w:t xml:space="preserve">prethodnu suglasnost Vijeća za elektroničke medije. Uz zahtjev za prethodnu suglasnost nakladnik televizije i/ili radija prilaže mišljenje </w:t>
      </w:r>
      <w:r w:rsidR="00123B5A">
        <w:rPr>
          <w:rFonts w:ascii="Calibri" w:hAnsi="Calibri" w:cs="Calibri"/>
          <w:color w:val="0070C0"/>
          <w:sz w:val="22"/>
          <w:szCs w:val="22"/>
          <w:lang w:val="hr-HR" w:eastAsia="hr-HR"/>
        </w:rPr>
        <w:t>uredništva</w:t>
      </w:r>
      <w:r w:rsidRPr="00223DF4">
        <w:rPr>
          <w:rFonts w:ascii="Calibri" w:hAnsi="Calibri" w:cs="Calibri"/>
          <w:color w:val="0070C0"/>
          <w:sz w:val="22"/>
          <w:szCs w:val="22"/>
          <w:lang w:val="hr-HR" w:eastAsia="hr-HR"/>
        </w:rPr>
        <w:t>.</w:t>
      </w:r>
    </w:p>
    <w:p w:rsidR="00A43A47" w:rsidRPr="00FF670D" w:rsidRDefault="00A43A47" w:rsidP="00A43A47">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w:t>
      </w:r>
      <w:r w:rsidR="00123B5A">
        <w:rPr>
          <w:rFonts w:ascii="Calibri" w:hAnsi="Calibri" w:cs="Calibri"/>
          <w:color w:val="0070C0"/>
          <w:sz w:val="22"/>
          <w:szCs w:val="22"/>
          <w:lang w:val="hr-HR" w:eastAsia="hr-HR"/>
        </w:rPr>
        <w:t>7</w:t>
      </w:r>
      <w:r w:rsidRPr="00FF670D">
        <w:rPr>
          <w:rFonts w:ascii="Calibri" w:hAnsi="Calibri" w:cs="Calibri"/>
          <w:color w:val="0070C0"/>
          <w:sz w:val="22"/>
          <w:szCs w:val="22"/>
          <w:lang w:val="hr-HR" w:eastAsia="hr-HR"/>
        </w:rPr>
        <w:t>) Programska osnova je prilog i čini sastavni dio ugovora o radu između nakladnika televizije i/ili radija i urednika, odnosno novinara. Posebna prava urednika i novinara koja nastaju zbog promjena ili dopuna programske osnove uređuju se dodatkom ugovoru o radu.</w:t>
      </w:r>
    </w:p>
    <w:p w:rsidR="00A43A47" w:rsidRPr="00FF670D" w:rsidRDefault="00A43A47" w:rsidP="00A43A47">
      <w:pPr>
        <w:pStyle w:val="NoSpacing"/>
        <w:jc w:val="both"/>
        <w:rPr>
          <w:rFonts w:ascii="Calibri" w:hAnsi="Calibri" w:cs="Calibri"/>
          <w:color w:val="0070C0"/>
          <w:sz w:val="22"/>
          <w:szCs w:val="22"/>
          <w:lang w:val="hr-HR" w:eastAsia="hr-HR"/>
        </w:rPr>
      </w:pPr>
      <w:r w:rsidRPr="00FF670D">
        <w:rPr>
          <w:rFonts w:ascii="Calibri" w:hAnsi="Calibri" w:cs="Calibri"/>
          <w:color w:val="0070C0"/>
          <w:sz w:val="22"/>
          <w:szCs w:val="22"/>
          <w:lang w:val="hr-HR" w:eastAsia="hr-HR"/>
        </w:rPr>
        <w:t>(</w:t>
      </w:r>
      <w:r w:rsidR="00123B5A">
        <w:rPr>
          <w:rFonts w:ascii="Calibri" w:hAnsi="Calibri" w:cs="Calibri"/>
          <w:color w:val="0070C0"/>
          <w:sz w:val="22"/>
          <w:szCs w:val="22"/>
          <w:lang w:val="hr-HR" w:eastAsia="hr-HR"/>
        </w:rPr>
        <w:t>8</w:t>
      </w:r>
      <w:r w:rsidRPr="00FF670D">
        <w:rPr>
          <w:rFonts w:ascii="Calibri" w:hAnsi="Calibri" w:cs="Calibri"/>
          <w:color w:val="0070C0"/>
          <w:sz w:val="22"/>
          <w:szCs w:val="22"/>
          <w:lang w:val="hr-HR" w:eastAsia="hr-HR"/>
        </w:rPr>
        <w:t xml:space="preserve">) Programska osnova nakladnika televizije i/ili radija na temelju koje je dana koncesija kao i njezine </w:t>
      </w:r>
      <w:r w:rsidR="00123B5A">
        <w:rPr>
          <w:rFonts w:ascii="Calibri" w:hAnsi="Calibri" w:cs="Calibri"/>
          <w:color w:val="0070C0"/>
          <w:sz w:val="22"/>
          <w:szCs w:val="22"/>
          <w:lang w:val="hr-HR" w:eastAsia="hr-HR"/>
        </w:rPr>
        <w:t xml:space="preserve">eventualne </w:t>
      </w:r>
      <w:r w:rsidRPr="00FF670D">
        <w:rPr>
          <w:rFonts w:ascii="Calibri" w:hAnsi="Calibri" w:cs="Calibri"/>
          <w:color w:val="0070C0"/>
          <w:sz w:val="22"/>
          <w:szCs w:val="22"/>
          <w:lang w:val="hr-HR" w:eastAsia="hr-HR"/>
        </w:rPr>
        <w:t>izmjene su javne i objavljuju se na internetskoj stranici Vijeća za elektroničke medije.</w:t>
      </w:r>
    </w:p>
    <w:p w:rsidR="00B83835" w:rsidRPr="00D767F8" w:rsidRDefault="00B83835" w:rsidP="00B83835">
      <w:pPr>
        <w:pStyle w:val="NoSpacing"/>
        <w:jc w:val="both"/>
        <w:rPr>
          <w:rFonts w:ascii="Calibri" w:hAnsi="Calibri" w:cs="Calibri"/>
          <w:sz w:val="22"/>
          <w:szCs w:val="22"/>
          <w:lang w:val="hr-HR" w:eastAsia="hr-HR"/>
        </w:rPr>
      </w:pPr>
    </w:p>
    <w:p w:rsidR="000F7096" w:rsidRPr="00D767F8" w:rsidRDefault="000F7096"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223DF4">
        <w:rPr>
          <w:rFonts w:ascii="Calibri" w:hAnsi="Calibri" w:cs="Calibri"/>
          <w:sz w:val="22"/>
          <w:szCs w:val="22"/>
          <w:lang w:val="hr-HR" w:eastAsia="hr-HR"/>
        </w:rPr>
        <w:t>31</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(1) Nakladnik televizije i/ili radija mora voditi očevidnik o objavljenom audiovizualnom ili radijskom programu i mora čuvati snimke cjelovito objavljenoga programa najmanje </w:t>
      </w:r>
      <w:r w:rsidRPr="00D844E6">
        <w:rPr>
          <w:rFonts w:ascii="Calibri" w:hAnsi="Calibri" w:cs="Calibri"/>
          <w:sz w:val="22"/>
          <w:szCs w:val="22"/>
          <w:lang w:val="hr-HR" w:eastAsia="hr-HR"/>
        </w:rPr>
        <w:t xml:space="preserve">90 </w:t>
      </w:r>
      <w:r w:rsidRPr="00D767F8">
        <w:rPr>
          <w:rFonts w:ascii="Calibri" w:hAnsi="Calibri" w:cs="Calibri"/>
          <w:sz w:val="22"/>
          <w:szCs w:val="22"/>
          <w:lang w:val="hr-HR" w:eastAsia="hr-HR"/>
        </w:rPr>
        <w:t>dana od objavljivanja, a u slučaju prigovora ili spora, snimku spornog sadržaja dužan je čuvati do okončanja spora.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Nakladnik televizije i/ili radija iz stavka 1. ovoga članka dužan je na zahtjev Vijeća za elektroničke medije bez odgode dostaviti snimku objavljenog audiovizualnog ili radijskog programa.</w:t>
      </w:r>
    </w:p>
    <w:p w:rsidR="00B83835" w:rsidRPr="006D3BCA"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(3) Način vođenja očevidnika iz stavka 1. ovoga članka te kvalitetu snimke propisuje Vijeće za </w:t>
      </w:r>
      <w:r w:rsidRPr="006D3BCA">
        <w:rPr>
          <w:rFonts w:ascii="Calibri" w:hAnsi="Calibri" w:cs="Calibri"/>
          <w:sz w:val="22"/>
          <w:szCs w:val="22"/>
          <w:lang w:val="hr-HR" w:eastAsia="hr-HR"/>
        </w:rPr>
        <w:t>elektroničke medije pravilnikom iz članka 2</w:t>
      </w:r>
      <w:r w:rsidR="006D3BCA" w:rsidRPr="006D3BCA">
        <w:rPr>
          <w:rFonts w:ascii="Calibri" w:hAnsi="Calibri" w:cs="Calibri"/>
          <w:sz w:val="22"/>
          <w:szCs w:val="22"/>
          <w:lang w:val="hr-HR" w:eastAsia="hr-HR"/>
        </w:rPr>
        <w:t>9</w:t>
      </w:r>
      <w:r w:rsidRPr="006D3BCA">
        <w:rPr>
          <w:rFonts w:ascii="Calibri" w:hAnsi="Calibri" w:cs="Calibri"/>
          <w:sz w:val="22"/>
          <w:szCs w:val="22"/>
          <w:lang w:val="hr-HR" w:eastAsia="hr-HR"/>
        </w:rPr>
        <w:t>. stavka 3. ovoga Zakona.</w:t>
      </w:r>
    </w:p>
    <w:p w:rsidR="00B83835" w:rsidRDefault="00B83835" w:rsidP="00B83835">
      <w:pPr>
        <w:pStyle w:val="NoSpacing"/>
        <w:jc w:val="both"/>
        <w:rPr>
          <w:rFonts w:ascii="Calibri" w:hAnsi="Calibri" w:cs="Calibri"/>
          <w:sz w:val="22"/>
          <w:szCs w:val="22"/>
          <w:lang w:val="hr-HR" w:eastAsia="hr-HR"/>
        </w:rPr>
      </w:pPr>
    </w:p>
    <w:p w:rsidR="0070717F" w:rsidRPr="00D767F8" w:rsidRDefault="0070717F"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223DF4">
        <w:rPr>
          <w:rFonts w:ascii="Calibri" w:hAnsi="Calibri" w:cs="Calibri"/>
          <w:sz w:val="22"/>
          <w:szCs w:val="22"/>
          <w:lang w:val="hr-HR" w:eastAsia="hr-HR"/>
        </w:rPr>
        <w:t>32</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Državna tijela i njihovi predstavnici te sindikati i različite interesne skupine ne smiju utjecati na nakladnika televizije i/ili radija glede stvaranja audiovizualnog ili radijskog programa.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Oglašavanje</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lastRenderedPageBreak/>
        <w:t xml:space="preserve">Članak </w:t>
      </w:r>
      <w:r w:rsidR="00223DF4">
        <w:rPr>
          <w:rFonts w:ascii="Calibri" w:hAnsi="Calibri" w:cs="Calibri"/>
          <w:sz w:val="22"/>
          <w:szCs w:val="22"/>
          <w:lang w:val="hr-HR" w:eastAsia="hr-HR"/>
        </w:rPr>
        <w:t>3</w:t>
      </w:r>
      <w:r w:rsidR="00CB11B3">
        <w:rPr>
          <w:rFonts w:ascii="Calibri" w:hAnsi="Calibri" w:cs="Calibri"/>
          <w:sz w:val="22"/>
          <w:szCs w:val="22"/>
          <w:lang w:val="hr-HR" w:eastAsia="hr-HR"/>
        </w:rPr>
        <w:t>3</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Oglašavanje i teletrgovina moraju biti lako prepoznatljivi i razlikovati se od uredničkog sadržaja. Ne dovodeći u pitanje uporabu novih tehnika oglašavanja, oglašavanje i teletrgovina moraju se jasno odvojiti od drugih dijelova programa putem optičkih i/ili akustičkih i/ili prostornih sredstava.</w:t>
      </w:r>
    </w:p>
    <w:p w:rsidR="00B83835" w:rsidRPr="00314CF3" w:rsidRDefault="00B83835" w:rsidP="00B83835">
      <w:pPr>
        <w:pStyle w:val="NoSpacing"/>
        <w:jc w:val="both"/>
        <w:rPr>
          <w:rFonts w:ascii="Calibri" w:hAnsi="Calibri" w:cs="Calibri"/>
          <w:sz w:val="22"/>
          <w:szCs w:val="22"/>
          <w:lang w:val="hr-HR" w:eastAsia="hr-HR"/>
        </w:rPr>
      </w:pPr>
      <w:r w:rsidRPr="00314CF3">
        <w:rPr>
          <w:rFonts w:ascii="Calibri" w:hAnsi="Calibri" w:cs="Calibri"/>
          <w:sz w:val="22"/>
          <w:szCs w:val="22"/>
          <w:lang w:val="hr-HR" w:eastAsia="hr-HR"/>
        </w:rPr>
        <w:t xml:space="preserve">(2) </w:t>
      </w:r>
      <w:r w:rsidRPr="00314CF3">
        <w:rPr>
          <w:rFonts w:ascii="Calibri" w:hAnsi="Calibri" w:cs="Calibri"/>
          <w:sz w:val="22"/>
          <w:szCs w:val="22"/>
          <w:lang w:val="hr-HR"/>
        </w:rPr>
        <w:t>Pojedinačni kratki televizijski oglasi i kratki oglasi za teletrgovinu</w:t>
      </w:r>
      <w:r w:rsidR="00F8212A" w:rsidRPr="00314CF3">
        <w:rPr>
          <w:rFonts w:ascii="Calibri" w:hAnsi="Calibri" w:cs="Calibri"/>
          <w:sz w:val="22"/>
          <w:szCs w:val="22"/>
          <w:lang w:val="hr-HR"/>
        </w:rPr>
        <w:t xml:space="preserve"> dopušteni su u sportskim događajima te predstavljaju </w:t>
      </w:r>
      <w:r w:rsidRPr="00314CF3">
        <w:rPr>
          <w:rFonts w:ascii="Calibri" w:hAnsi="Calibri" w:cs="Calibri"/>
          <w:sz w:val="22"/>
          <w:szCs w:val="22"/>
          <w:lang w:val="hr-HR"/>
        </w:rPr>
        <w:t>iznimku</w:t>
      </w:r>
      <w:r w:rsidRPr="00314CF3">
        <w:rPr>
          <w:rFonts w:ascii="Calibri" w:hAnsi="Calibri" w:cs="Calibri"/>
          <w:sz w:val="22"/>
          <w:szCs w:val="22"/>
          <w:lang w:val="hr-HR" w:eastAsia="hr-HR"/>
        </w:rPr>
        <w:t>.</w:t>
      </w:r>
    </w:p>
    <w:p w:rsidR="00B83835"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Usporedno oglašavanje dopušteno je samo uz ispunjenje pretpostavki iz Zakona o nedopuštenom oglašavanju.</w:t>
      </w:r>
    </w:p>
    <w:p w:rsidR="00F8212A" w:rsidRDefault="00F8212A"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3</w:t>
      </w:r>
      <w:r w:rsidR="00CB11B3">
        <w:rPr>
          <w:rFonts w:ascii="Calibri" w:hAnsi="Calibri" w:cs="Calibri"/>
          <w:sz w:val="22"/>
          <w:szCs w:val="22"/>
          <w:lang w:val="hr-HR" w:eastAsia="hr-HR"/>
        </w:rPr>
        <w:t>4</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U oglašavanju i teletrgovini namijenjenim maloljetnicima ili koje koriste maloljetnike, izbjegavat će se sve što bi moglo nauditi njihovim interesima imajući obzira prema njihovoj posebnoj osjetljivosti i podložnosti te se ne smije prouzročiti moralna ili fizička šteta maloljetnicima.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Nije dopušteno oglašavanje u kojem se žene i muškarci prikazuju na uvredljiv ili ponižavajući način, s obzirom na spol ili spolno opredjeljenje.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Nije dopušteno oglašavanje političkih stranaka, koalicija i nezavisnih zastupnika predstavničkih tijela, osim za vrijeme izborne promidžbe sukladno posebnom zakonu.</w:t>
      </w:r>
    </w:p>
    <w:p w:rsidR="00B83835" w:rsidRDefault="00B83835" w:rsidP="00B83835">
      <w:pPr>
        <w:pStyle w:val="NoSpacing"/>
        <w:jc w:val="center"/>
        <w:rPr>
          <w:rFonts w:ascii="Calibri" w:hAnsi="Calibri" w:cs="Calibri"/>
          <w:sz w:val="22"/>
          <w:szCs w:val="22"/>
          <w:lang w:val="hr-HR" w:eastAsia="hr-HR"/>
        </w:rPr>
      </w:pPr>
    </w:p>
    <w:p w:rsidR="00223DF4" w:rsidRPr="00D767F8" w:rsidRDefault="00223DF4" w:rsidP="00B83835">
      <w:pPr>
        <w:pStyle w:val="NoSpacing"/>
        <w:jc w:val="center"/>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Članak 3</w:t>
      </w:r>
      <w:r w:rsidR="00CB11B3">
        <w:rPr>
          <w:rFonts w:ascii="Calibri" w:hAnsi="Calibri" w:cs="Calibri"/>
          <w:color w:val="000000"/>
          <w:sz w:val="22"/>
          <w:szCs w:val="22"/>
          <w:lang w:val="hr-HR" w:eastAsia="hr-HR"/>
        </w:rPr>
        <w:t>5</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Nije dopušteno oglašavanje i teletrgovina oružja, streljiva i pirotehničkih sredstava, duhana i duhanskih proizvoda te droge.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Oglašavanje lijekova i medicinskih proizvoda mora odgovarati uvjetima propisanim </w:t>
      </w:r>
      <w:r w:rsidR="000431DC" w:rsidRPr="00223DF4">
        <w:rPr>
          <w:rFonts w:ascii="Calibri" w:hAnsi="Calibri" w:cs="Calibri"/>
          <w:color w:val="0070C0"/>
          <w:sz w:val="22"/>
          <w:szCs w:val="22"/>
          <w:lang w:val="hr-HR" w:eastAsia="hr-HR"/>
        </w:rPr>
        <w:t xml:space="preserve">zakonom kojim se uređuje područje lijekova i zakon kojim se uređuju medicinski proizvodi kao </w:t>
      </w:r>
      <w:r w:rsidRPr="00D767F8">
        <w:rPr>
          <w:rFonts w:ascii="Calibri" w:hAnsi="Calibri" w:cs="Calibri"/>
          <w:sz w:val="22"/>
          <w:szCs w:val="22"/>
          <w:lang w:val="hr-HR" w:eastAsia="hr-HR"/>
        </w:rPr>
        <w:t xml:space="preserve">i podzakonskim aktima donesenim na temelju tih </w:t>
      </w:r>
      <w:r w:rsidR="000431DC">
        <w:rPr>
          <w:rFonts w:ascii="Calibri" w:hAnsi="Calibri" w:cs="Calibri"/>
          <w:sz w:val="22"/>
          <w:szCs w:val="22"/>
          <w:lang w:val="hr-HR" w:eastAsia="hr-HR"/>
        </w:rPr>
        <w:t>z</w:t>
      </w:r>
      <w:r w:rsidRPr="00D767F8">
        <w:rPr>
          <w:rFonts w:ascii="Calibri" w:hAnsi="Calibri" w:cs="Calibri"/>
          <w:sz w:val="22"/>
          <w:szCs w:val="22"/>
          <w:lang w:val="hr-HR" w:eastAsia="hr-HR"/>
        </w:rPr>
        <w:t>akona te odredbama ovoga Zakona.</w:t>
      </w:r>
    </w:p>
    <w:p w:rsidR="00B83835" w:rsidRPr="00F8212A" w:rsidRDefault="00B83835" w:rsidP="00B83835">
      <w:pPr>
        <w:pStyle w:val="NoSpacing"/>
        <w:jc w:val="both"/>
        <w:rPr>
          <w:rFonts w:ascii="Calibri" w:hAnsi="Calibri" w:cs="Calibri"/>
          <w:sz w:val="22"/>
          <w:szCs w:val="22"/>
          <w:lang w:val="hr-HR" w:eastAsia="hr-HR"/>
        </w:rPr>
      </w:pPr>
      <w:r w:rsidRPr="00F8212A">
        <w:rPr>
          <w:rFonts w:ascii="Calibri" w:hAnsi="Calibri" w:cs="Calibri"/>
          <w:sz w:val="22"/>
          <w:szCs w:val="22"/>
          <w:lang w:val="hr-HR" w:eastAsia="hr-HR"/>
        </w:rPr>
        <w:t>(3) Nije dopuštena teletrgovina lijekova, medicinskih proizvoda i liječenja.</w:t>
      </w:r>
    </w:p>
    <w:p w:rsidR="00B83835" w:rsidRPr="00223DF4" w:rsidRDefault="00B83835" w:rsidP="00B83835">
      <w:pPr>
        <w:pStyle w:val="NoSpacing"/>
        <w:jc w:val="both"/>
        <w:rPr>
          <w:rFonts w:ascii="Calibri" w:hAnsi="Calibri" w:cs="Calibri"/>
          <w:color w:val="0070C0"/>
          <w:sz w:val="22"/>
          <w:szCs w:val="22"/>
          <w:lang w:val="hr-HR" w:eastAsia="hr-HR"/>
        </w:rPr>
      </w:pPr>
      <w:r w:rsidRPr="00223DF4">
        <w:rPr>
          <w:rFonts w:ascii="Calibri" w:hAnsi="Calibri" w:cs="Calibri"/>
          <w:sz w:val="22"/>
          <w:szCs w:val="22"/>
          <w:lang w:val="hr-HR" w:eastAsia="hr-HR"/>
        </w:rPr>
        <w:t>(4) Nije dopušteno oglašavanje i teletrgovina alkohola i alkoholnih pića,</w:t>
      </w:r>
      <w:r w:rsidRPr="0070717F">
        <w:rPr>
          <w:rFonts w:ascii="Calibri" w:hAnsi="Calibri" w:cs="Calibri"/>
          <w:color w:val="00B050"/>
          <w:sz w:val="22"/>
          <w:szCs w:val="22"/>
          <w:lang w:val="hr-HR" w:eastAsia="hr-HR"/>
        </w:rPr>
        <w:t xml:space="preserve"> </w:t>
      </w:r>
      <w:r w:rsidRPr="00223DF4">
        <w:rPr>
          <w:rFonts w:ascii="Calibri" w:hAnsi="Calibri" w:cs="Calibri"/>
          <w:color w:val="0070C0"/>
          <w:sz w:val="22"/>
          <w:szCs w:val="22"/>
          <w:lang w:val="hr-HR" w:eastAsia="hr-HR"/>
        </w:rPr>
        <w:t xml:space="preserve">osim ako </w:t>
      </w:r>
      <w:r w:rsidR="00223DF4" w:rsidRPr="00223DF4">
        <w:rPr>
          <w:rFonts w:ascii="Calibri" w:hAnsi="Calibri" w:cs="Calibri"/>
          <w:color w:val="0070C0"/>
          <w:sz w:val="22"/>
          <w:szCs w:val="22"/>
          <w:lang w:val="hr-HR" w:eastAsia="hr-HR"/>
        </w:rPr>
        <w:t xml:space="preserve">posebnim </w:t>
      </w:r>
      <w:r w:rsidRPr="00223DF4">
        <w:rPr>
          <w:rFonts w:ascii="Calibri" w:hAnsi="Calibri" w:cs="Calibri"/>
          <w:color w:val="0070C0"/>
          <w:sz w:val="22"/>
          <w:szCs w:val="22"/>
          <w:lang w:val="hr-HR" w:eastAsia="hr-HR"/>
        </w:rPr>
        <w:t>propisima nije drugačije propisano.</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Oglašavanje i teletrgovina alkohola i alkoholnih pića iz stavka 4. ovoga članka mora udovoljavati sljedećim pravilima: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biti usmjereni posebno na maloljetnike ili, posebice, prikazivati maloljetnike koji konzumiraju takva pića,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povezivati konzumiranje alkohola s poboljšanim fizičkim stanjem ili vožnjom,</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stvarati dojam da potrošnja alkohola pridonosi socijalnom ili seksualnom uspjehu,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tvrditi da alkohol ima ljekovita svojstva ili da je stimulans, sedativ ili sredstvo za rješavanje osobnih konflikata,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poticati neumjerenu potrošnju alkohola ili prikazivati apstinenciju ili umjerenost u negativnom smislu,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ne smiju stavljati naglasak na visok sadržaj alkohola kao pozitivno svojstvo pića.</w:t>
      </w:r>
    </w:p>
    <w:p w:rsidR="00223DF4" w:rsidRPr="00D767F8" w:rsidRDefault="00223DF4" w:rsidP="00B83835">
      <w:pPr>
        <w:spacing w:beforeLines="40" w:before="96" w:afterLines="40" w:after="96"/>
        <w:jc w:val="center"/>
        <w:rPr>
          <w:rFonts w:ascii="Calibri" w:hAnsi="Calibri" w:cs="Calibri"/>
          <w:color w:val="000000"/>
          <w:sz w:val="20"/>
          <w:szCs w:val="20"/>
          <w:lang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3</w:t>
      </w:r>
      <w:r w:rsidR="00CB11B3">
        <w:rPr>
          <w:rFonts w:ascii="Calibri" w:hAnsi="Calibri" w:cs="Calibri"/>
          <w:sz w:val="22"/>
          <w:szCs w:val="22"/>
          <w:lang w:val="hr-HR" w:eastAsia="hr-HR"/>
        </w:rPr>
        <w:t>6</w:t>
      </w:r>
      <w:r w:rsidRPr="00D767F8">
        <w:rPr>
          <w:rFonts w:ascii="Calibri" w:hAnsi="Calibri" w:cs="Calibri"/>
          <w:sz w:val="22"/>
          <w:szCs w:val="22"/>
          <w:lang w:val="hr-HR" w:eastAsia="hr-HR"/>
        </w:rPr>
        <w:t>.</w:t>
      </w:r>
    </w:p>
    <w:p w:rsidR="004E17A4" w:rsidRPr="00DE5AA9" w:rsidRDefault="00B83835" w:rsidP="0039270D">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 xml:space="preserve">(1) </w:t>
      </w:r>
      <w:r w:rsidR="004E17A4" w:rsidRPr="00DE5AA9">
        <w:rPr>
          <w:rFonts w:ascii="Calibri" w:hAnsi="Calibri" w:cs="Calibri"/>
          <w:color w:val="0070C0"/>
          <w:sz w:val="22"/>
          <w:szCs w:val="22"/>
          <w:lang w:val="hr-HR" w:eastAsia="hr-HR"/>
        </w:rPr>
        <w:t xml:space="preserve">Trajanje kratkih televizijskih oglasa i kratkih oglasa za teletrgovinu u razdoblju između 06 i 18 </w:t>
      </w:r>
      <w:r w:rsidR="0039270D" w:rsidRPr="00DE5AA9">
        <w:rPr>
          <w:rFonts w:ascii="Calibri" w:hAnsi="Calibri" w:cs="Calibri"/>
          <w:color w:val="0070C0"/>
          <w:sz w:val="22"/>
          <w:szCs w:val="22"/>
          <w:lang w:val="hr-HR" w:eastAsia="hr-HR"/>
        </w:rPr>
        <w:t xml:space="preserve">sati ne smije prekoračiti 20% tog razdoblja. Trajanje kratkih televizijskih oglasa i kratkih oglasa za teletrgovinu u razdoblju između 18 i 24 sata ne smije prekoračiti 20% tog razdoblja. </w:t>
      </w:r>
    </w:p>
    <w:p w:rsidR="0039270D" w:rsidRPr="00206176" w:rsidRDefault="0039270D" w:rsidP="0039270D">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(2) Odredbe stavka 1. ovoga članka ne primjenjuju se na </w:t>
      </w:r>
      <w:r w:rsidRPr="00D767F8">
        <w:rPr>
          <w:rFonts w:ascii="Calibri" w:hAnsi="Calibri" w:cs="Calibri"/>
          <w:sz w:val="22"/>
          <w:szCs w:val="22"/>
          <w:lang w:val="hr-HR" w:eastAsia="hr-HR"/>
        </w:rPr>
        <w:t xml:space="preserve">televizijske programske kanale koji su isključivo posvećeni oglašavanju i teletrgovini te za televizijske programske kanale koji su isključivo </w:t>
      </w:r>
      <w:r w:rsidRPr="00206176">
        <w:rPr>
          <w:rFonts w:ascii="Calibri" w:hAnsi="Calibri" w:cs="Calibri"/>
          <w:sz w:val="22"/>
          <w:szCs w:val="22"/>
          <w:lang w:val="hr-HR" w:eastAsia="hr-HR"/>
        </w:rPr>
        <w:t xml:space="preserve">posvećeni samopromidžbi iz članka </w:t>
      </w:r>
      <w:r w:rsidR="00206176" w:rsidRPr="00206176">
        <w:rPr>
          <w:rFonts w:ascii="Calibri" w:hAnsi="Calibri" w:cs="Calibri"/>
          <w:sz w:val="22"/>
          <w:szCs w:val="22"/>
          <w:lang w:val="hr-HR" w:eastAsia="hr-HR"/>
        </w:rPr>
        <w:t>40</w:t>
      </w:r>
      <w:r w:rsidRPr="00206176">
        <w:rPr>
          <w:rFonts w:ascii="Calibri" w:hAnsi="Calibri" w:cs="Calibri"/>
          <w:sz w:val="22"/>
          <w:szCs w:val="22"/>
          <w:lang w:val="hr-HR" w:eastAsia="hr-HR"/>
        </w:rPr>
        <w:t>. stavka 2. ovoga Zakona.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39270D">
        <w:rPr>
          <w:rFonts w:ascii="Calibri" w:hAnsi="Calibri" w:cs="Calibri"/>
          <w:sz w:val="22"/>
          <w:szCs w:val="22"/>
          <w:lang w:val="hr-HR" w:eastAsia="hr-HR"/>
        </w:rPr>
        <w:t>3</w:t>
      </w:r>
      <w:r w:rsidRPr="00D767F8">
        <w:rPr>
          <w:rFonts w:ascii="Calibri" w:hAnsi="Calibri" w:cs="Calibri"/>
          <w:sz w:val="22"/>
          <w:szCs w:val="22"/>
          <w:lang w:val="hr-HR" w:eastAsia="hr-HR"/>
        </w:rPr>
        <w:t>) Odredba stavka 1. ovoga članka ne primjenjuje se na najave nakladnika televizije vezane uz vlastite programe i sporedne proizvode neposredno proizišle iz tih programa</w:t>
      </w:r>
      <w:r w:rsidR="0039270D">
        <w:rPr>
          <w:rFonts w:ascii="Calibri" w:hAnsi="Calibri" w:cs="Calibri"/>
          <w:sz w:val="22"/>
          <w:szCs w:val="22"/>
          <w:lang w:val="hr-HR" w:eastAsia="hr-HR"/>
        </w:rPr>
        <w:t xml:space="preserve"> ili s programima i audiovizualnim medijskim uslugama drugih subjekata koji pripadaju istoj grupi televizijskih </w:t>
      </w:r>
      <w:r w:rsidR="0039270D">
        <w:rPr>
          <w:rFonts w:ascii="Calibri" w:hAnsi="Calibri" w:cs="Calibri"/>
          <w:sz w:val="22"/>
          <w:szCs w:val="22"/>
          <w:lang w:val="hr-HR" w:eastAsia="hr-HR"/>
        </w:rPr>
        <w:lastRenderedPageBreak/>
        <w:t>nakladnika</w:t>
      </w:r>
      <w:r w:rsidRPr="00D767F8">
        <w:rPr>
          <w:rFonts w:ascii="Calibri" w:hAnsi="Calibri" w:cs="Calibri"/>
          <w:sz w:val="22"/>
          <w:szCs w:val="22"/>
          <w:lang w:val="hr-HR" w:eastAsia="hr-HR"/>
        </w:rPr>
        <w:t>, najave sponzorstava</w:t>
      </w:r>
      <w:r w:rsidR="0039270D">
        <w:rPr>
          <w:rFonts w:ascii="Calibri" w:hAnsi="Calibri" w:cs="Calibri"/>
          <w:sz w:val="22"/>
          <w:szCs w:val="22"/>
          <w:lang w:val="hr-HR" w:eastAsia="hr-HR"/>
        </w:rPr>
        <w:t xml:space="preserve">, </w:t>
      </w:r>
      <w:r w:rsidRPr="00D767F8">
        <w:rPr>
          <w:rFonts w:ascii="Calibri" w:hAnsi="Calibri" w:cs="Calibri"/>
          <w:sz w:val="22"/>
          <w:szCs w:val="22"/>
          <w:lang w:val="hr-HR" w:eastAsia="hr-HR"/>
        </w:rPr>
        <w:t>plasman proizvoda</w:t>
      </w:r>
      <w:r w:rsidR="0039270D">
        <w:rPr>
          <w:rFonts w:ascii="Calibri" w:hAnsi="Calibri" w:cs="Calibri"/>
          <w:sz w:val="22"/>
          <w:szCs w:val="22"/>
          <w:lang w:val="hr-HR" w:eastAsia="hr-HR"/>
        </w:rPr>
        <w:t xml:space="preserve"> i neutralne okvire između uredničkog sadržaja i spotova za televizijsko oglašavanje ili za teletrgovinu te između kratkih televizijskih oglasa</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(3) Oglašavanje i teletrgovina u audiovizualnom programu umetat će se između programa. </w:t>
      </w:r>
      <w:r w:rsidRPr="0039270D">
        <w:rPr>
          <w:rFonts w:ascii="Calibri" w:hAnsi="Calibri" w:cs="Calibri"/>
          <w:sz w:val="22"/>
          <w:szCs w:val="22"/>
          <w:lang w:val="hr-HR" w:eastAsia="hr-HR"/>
        </w:rPr>
        <w:t xml:space="preserve">Oglašavanje </w:t>
      </w:r>
      <w:r w:rsidRPr="00D767F8">
        <w:rPr>
          <w:rFonts w:ascii="Calibri" w:hAnsi="Calibri" w:cs="Calibri"/>
          <w:sz w:val="22"/>
          <w:szCs w:val="22"/>
          <w:lang w:val="hr-HR" w:eastAsia="hr-HR"/>
        </w:rPr>
        <w:t>i teletrgovina mogu se umetati i za vrijeme audiovizualnog programa ali tako da integritet programa i prava nositelja prava ne budu oštećeni, uzimajući u obzir prirodne stanke u programu kao i trajanje i značaj programa.</w:t>
      </w:r>
    </w:p>
    <w:p w:rsidR="00B83835"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(4) Prijenos filmova snimljenih za televiziju (isključujući serije, serijale i dokumentarne emisije), kinematografskih djela </w:t>
      </w:r>
      <w:r w:rsidRPr="00DE5AA9">
        <w:rPr>
          <w:rFonts w:ascii="Calibri" w:hAnsi="Calibri" w:cs="Calibri"/>
          <w:color w:val="0070C0"/>
          <w:sz w:val="22"/>
          <w:szCs w:val="22"/>
          <w:lang w:val="hr-HR" w:eastAsia="hr-HR"/>
        </w:rPr>
        <w:t xml:space="preserve">i vijesti </w:t>
      </w:r>
      <w:r w:rsidRPr="00D767F8">
        <w:rPr>
          <w:rFonts w:ascii="Calibri" w:hAnsi="Calibri" w:cs="Calibri"/>
          <w:sz w:val="22"/>
          <w:szCs w:val="22"/>
          <w:lang w:val="hr-HR" w:eastAsia="hr-HR"/>
        </w:rPr>
        <w:t>može se prekidati oglašavanjem</w:t>
      </w:r>
      <w:r w:rsidR="004E17A4">
        <w:rPr>
          <w:rFonts w:ascii="Calibri" w:hAnsi="Calibri" w:cs="Calibri"/>
          <w:sz w:val="22"/>
          <w:szCs w:val="22"/>
          <w:lang w:val="hr-HR" w:eastAsia="hr-HR"/>
        </w:rPr>
        <w:t xml:space="preserve"> i/ili</w:t>
      </w:r>
      <w:r w:rsidR="00F8212A">
        <w:rPr>
          <w:rFonts w:ascii="Calibri" w:hAnsi="Calibri" w:cs="Calibri"/>
          <w:sz w:val="22"/>
          <w:szCs w:val="22"/>
          <w:lang w:val="hr-HR" w:eastAsia="hr-HR"/>
        </w:rPr>
        <w:t xml:space="preserve"> </w:t>
      </w:r>
      <w:r w:rsidRPr="00D767F8">
        <w:rPr>
          <w:rFonts w:ascii="Calibri" w:hAnsi="Calibri" w:cs="Calibri"/>
          <w:sz w:val="22"/>
          <w:szCs w:val="22"/>
          <w:lang w:val="hr-HR" w:eastAsia="hr-HR"/>
        </w:rPr>
        <w:t>teletrgovinom</w:t>
      </w:r>
      <w:r w:rsidR="00F8212A">
        <w:rPr>
          <w:rFonts w:ascii="Calibri" w:hAnsi="Calibri" w:cs="Calibri"/>
          <w:sz w:val="22"/>
          <w:szCs w:val="22"/>
          <w:lang w:val="hr-HR" w:eastAsia="hr-HR"/>
        </w:rPr>
        <w:t xml:space="preserve">, </w:t>
      </w:r>
      <w:r w:rsidRPr="00D767F8">
        <w:rPr>
          <w:rFonts w:ascii="Calibri" w:hAnsi="Calibri" w:cs="Calibri"/>
          <w:sz w:val="22"/>
          <w:szCs w:val="22"/>
          <w:lang w:val="hr-HR" w:eastAsia="hr-HR"/>
        </w:rPr>
        <w:t xml:space="preserve">jednom </w:t>
      </w:r>
      <w:r w:rsidR="004E17A4">
        <w:rPr>
          <w:rFonts w:ascii="Calibri" w:hAnsi="Calibri" w:cs="Calibri"/>
          <w:sz w:val="22"/>
          <w:szCs w:val="22"/>
          <w:lang w:val="hr-HR" w:eastAsia="hr-HR"/>
        </w:rPr>
        <w:t>za</w:t>
      </w:r>
      <w:r w:rsidRPr="00D767F8">
        <w:rPr>
          <w:rFonts w:ascii="Calibri" w:hAnsi="Calibri" w:cs="Calibri"/>
          <w:sz w:val="22"/>
          <w:szCs w:val="22"/>
          <w:lang w:val="hr-HR" w:eastAsia="hr-HR"/>
        </w:rPr>
        <w:t xml:space="preserve"> svakom predviđenom razdoblju od </w:t>
      </w:r>
      <w:r w:rsidR="004E17A4">
        <w:rPr>
          <w:rFonts w:ascii="Calibri" w:hAnsi="Calibri" w:cs="Calibri"/>
          <w:sz w:val="22"/>
          <w:szCs w:val="22"/>
          <w:lang w:val="hr-HR" w:eastAsia="hr-HR"/>
        </w:rPr>
        <w:t xml:space="preserve">najmanje </w:t>
      </w:r>
      <w:r w:rsidRPr="00D767F8">
        <w:rPr>
          <w:rFonts w:ascii="Calibri" w:hAnsi="Calibri" w:cs="Calibri"/>
          <w:sz w:val="22"/>
          <w:szCs w:val="22"/>
          <w:lang w:val="hr-HR" w:eastAsia="hr-HR"/>
        </w:rPr>
        <w:t>30 minuta.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Oglašavanje i teletrgovina neće se umetati u prijenos vjerskih službi.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(6) Programi za djecu, ako su kraći od 30 minuta, neće se prekidati </w:t>
      </w:r>
      <w:r w:rsidRPr="004E17A4">
        <w:rPr>
          <w:rFonts w:ascii="Calibri" w:hAnsi="Calibri" w:cs="Calibri"/>
          <w:sz w:val="22"/>
          <w:szCs w:val="22"/>
          <w:lang w:val="hr-HR" w:eastAsia="hr-HR"/>
        </w:rPr>
        <w:t>kratkim televizijskim oglasima</w:t>
      </w:r>
      <w:r w:rsidRPr="00D767F8">
        <w:rPr>
          <w:rFonts w:ascii="Calibri" w:hAnsi="Calibri" w:cs="Calibri"/>
          <w:sz w:val="22"/>
          <w:szCs w:val="22"/>
          <w:lang w:val="hr-HR" w:eastAsia="hr-HR"/>
        </w:rPr>
        <w:t>. Programi za djecu mogu se prekinuti oglašavanjem jednom za svako predviđeno razdoblje od najmanje 30 minuta, pod uvjetom da je predviđeno trajanje programa dulje od 30 minuta.</w:t>
      </w:r>
      <w:r w:rsidR="004E17A4">
        <w:rPr>
          <w:rFonts w:ascii="Calibri" w:hAnsi="Calibri" w:cs="Calibri"/>
          <w:sz w:val="22"/>
          <w:szCs w:val="22"/>
          <w:lang w:val="hr-HR" w:eastAsia="hr-HR"/>
        </w:rPr>
        <w:t xml:space="preserve"> Programe za djecu zabranjeno je prekidati teletrgovinom. </w:t>
      </w:r>
    </w:p>
    <w:p w:rsidR="00B83835"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(7) Odredbe ovoga članka ne odnose se na oglašavanje u radijskim programima.</w:t>
      </w:r>
    </w:p>
    <w:p w:rsidR="00F8212A" w:rsidRDefault="00F8212A" w:rsidP="00B83835">
      <w:pPr>
        <w:pStyle w:val="NoSpacing"/>
        <w:jc w:val="both"/>
        <w:rPr>
          <w:rFonts w:ascii="Calibri" w:hAnsi="Calibri" w:cs="Calibri"/>
          <w:sz w:val="22"/>
          <w:szCs w:val="22"/>
          <w:lang w:val="hr-HR" w:eastAsia="hr-HR"/>
        </w:rPr>
      </w:pPr>
    </w:p>
    <w:p w:rsidR="006D3BCA" w:rsidRDefault="006D3BCA" w:rsidP="00B83835">
      <w:pPr>
        <w:pStyle w:val="NoSpacing"/>
        <w:jc w:val="both"/>
        <w:rPr>
          <w:rFonts w:ascii="Calibri" w:hAnsi="Calibri" w:cs="Calibri"/>
          <w:sz w:val="22"/>
          <w:szCs w:val="22"/>
          <w:lang w:val="hr-HR" w:eastAsia="hr-HR"/>
        </w:rPr>
      </w:pPr>
    </w:p>
    <w:p w:rsidR="00C86634" w:rsidRDefault="002076A6" w:rsidP="002076A6">
      <w:pPr>
        <w:pStyle w:val="NoSpacing"/>
        <w:jc w:val="center"/>
        <w:rPr>
          <w:rFonts w:ascii="Calibri" w:hAnsi="Calibri" w:cs="Calibri"/>
          <w:sz w:val="22"/>
          <w:szCs w:val="22"/>
          <w:lang w:val="hr-HR" w:eastAsia="hr-HR"/>
        </w:rPr>
      </w:pPr>
      <w:r>
        <w:rPr>
          <w:rFonts w:ascii="Calibri" w:hAnsi="Calibri" w:cs="Calibri"/>
          <w:sz w:val="22"/>
          <w:szCs w:val="22"/>
          <w:lang w:val="hr-HR" w:eastAsia="hr-HR"/>
        </w:rPr>
        <w:t>Članak</w:t>
      </w:r>
      <w:r w:rsidR="00CB11B3">
        <w:rPr>
          <w:rFonts w:ascii="Calibri" w:hAnsi="Calibri" w:cs="Calibri"/>
          <w:sz w:val="22"/>
          <w:szCs w:val="22"/>
          <w:lang w:val="hr-HR" w:eastAsia="hr-HR"/>
        </w:rPr>
        <w:t xml:space="preserve"> 37.</w:t>
      </w:r>
    </w:p>
    <w:p w:rsidR="002076A6" w:rsidRPr="006E20BC" w:rsidRDefault="002076A6" w:rsidP="002076A6">
      <w:pPr>
        <w:pStyle w:val="NoSpacing"/>
        <w:jc w:val="both"/>
        <w:rPr>
          <w:rFonts w:ascii="Calibri" w:hAnsi="Calibri" w:cs="Calibri"/>
          <w:color w:val="0070C0"/>
          <w:sz w:val="22"/>
          <w:szCs w:val="22"/>
          <w:lang w:val="hr-HR" w:eastAsia="hr-HR"/>
        </w:rPr>
      </w:pPr>
      <w:r w:rsidRPr="006E20BC">
        <w:rPr>
          <w:rFonts w:ascii="Calibri" w:hAnsi="Calibri" w:cs="Calibri"/>
          <w:color w:val="0070C0"/>
          <w:sz w:val="22"/>
          <w:szCs w:val="22"/>
          <w:lang w:val="hr-HR" w:eastAsia="hr-HR"/>
        </w:rPr>
        <w:t>(1) Poruke humanitarnog karaktera te poruke društvene vrijednosti koje se besplatno emitiraju u programima pružatelja medijskih usluga dopuštene su pod uvjetima:</w:t>
      </w:r>
    </w:p>
    <w:p w:rsidR="002076A6" w:rsidRPr="006E20BC" w:rsidRDefault="002076A6" w:rsidP="009207B4">
      <w:pPr>
        <w:pStyle w:val="NoSpacing"/>
        <w:numPr>
          <w:ilvl w:val="0"/>
          <w:numId w:val="28"/>
        </w:numPr>
        <w:jc w:val="both"/>
        <w:rPr>
          <w:rFonts w:ascii="Calibri" w:hAnsi="Calibri" w:cs="Calibri"/>
          <w:color w:val="0070C0"/>
          <w:sz w:val="22"/>
          <w:szCs w:val="22"/>
          <w:lang w:val="hr-HR" w:eastAsia="hr-HR"/>
        </w:rPr>
      </w:pPr>
      <w:r w:rsidRPr="006E20BC">
        <w:rPr>
          <w:rFonts w:ascii="Calibri" w:hAnsi="Calibri" w:cs="Calibri"/>
          <w:color w:val="0070C0"/>
          <w:sz w:val="22"/>
          <w:szCs w:val="22"/>
          <w:lang w:val="hr-HR" w:eastAsia="hr-HR"/>
        </w:rPr>
        <w:t>da se radi o udruzi ili organizaciji koja je u svom radu dokazala svoj humanitarni karakter</w:t>
      </w:r>
    </w:p>
    <w:p w:rsidR="002076A6" w:rsidRPr="006E20BC" w:rsidRDefault="002076A6" w:rsidP="009207B4">
      <w:pPr>
        <w:pStyle w:val="NoSpacing"/>
        <w:numPr>
          <w:ilvl w:val="0"/>
          <w:numId w:val="28"/>
        </w:numPr>
        <w:jc w:val="both"/>
        <w:rPr>
          <w:rFonts w:ascii="Calibri" w:hAnsi="Calibri" w:cs="Calibri"/>
          <w:color w:val="0070C0"/>
          <w:sz w:val="22"/>
          <w:szCs w:val="22"/>
          <w:lang w:val="hr-HR" w:eastAsia="hr-HR"/>
        </w:rPr>
      </w:pPr>
      <w:r w:rsidRPr="006E20BC">
        <w:rPr>
          <w:rFonts w:ascii="Calibri" w:hAnsi="Calibri" w:cs="Calibri"/>
          <w:color w:val="0070C0"/>
          <w:sz w:val="22"/>
          <w:szCs w:val="22"/>
          <w:lang w:val="hr-HR" w:eastAsia="hr-HR"/>
        </w:rPr>
        <w:t xml:space="preserve">da se radi o </w:t>
      </w:r>
      <w:r w:rsidR="009207B4" w:rsidRPr="006E20BC">
        <w:rPr>
          <w:rFonts w:ascii="Calibri" w:hAnsi="Calibri" w:cs="Calibri"/>
          <w:color w:val="0070C0"/>
          <w:sz w:val="22"/>
          <w:szCs w:val="22"/>
          <w:lang w:val="hr-HR" w:eastAsia="hr-HR"/>
        </w:rPr>
        <w:t>sadržaju koji nije zabranjen odredbama ovoga Zakona.</w:t>
      </w:r>
    </w:p>
    <w:p w:rsidR="009207B4" w:rsidRPr="006E20BC" w:rsidRDefault="009207B4" w:rsidP="002076A6">
      <w:pPr>
        <w:pStyle w:val="NoSpacing"/>
        <w:jc w:val="both"/>
        <w:rPr>
          <w:rFonts w:ascii="Calibri" w:hAnsi="Calibri" w:cs="Calibri"/>
          <w:color w:val="0070C0"/>
          <w:sz w:val="22"/>
          <w:szCs w:val="22"/>
          <w:lang w:val="hr-HR" w:eastAsia="hr-HR"/>
        </w:rPr>
      </w:pPr>
      <w:r w:rsidRPr="006E20BC">
        <w:rPr>
          <w:rFonts w:ascii="Calibri" w:hAnsi="Calibri" w:cs="Calibri"/>
          <w:color w:val="0070C0"/>
          <w:sz w:val="22"/>
          <w:szCs w:val="22"/>
          <w:lang w:val="hr-HR" w:eastAsia="hr-HR"/>
        </w:rPr>
        <w:t>(2) Emitiranje poruka iz stavka 1. ovoga članka ne ubraja se u dopušteno vrijeme oglašavanja.</w:t>
      </w:r>
    </w:p>
    <w:p w:rsidR="00C86634" w:rsidRDefault="00C86634" w:rsidP="00B83835">
      <w:pPr>
        <w:pStyle w:val="NoSpacing"/>
        <w:jc w:val="both"/>
        <w:rPr>
          <w:rFonts w:ascii="Calibri" w:hAnsi="Calibri" w:cs="Calibri"/>
          <w:sz w:val="22"/>
          <w:szCs w:val="22"/>
          <w:lang w:val="hr-HR" w:eastAsia="hr-HR"/>
        </w:rPr>
      </w:pPr>
    </w:p>
    <w:p w:rsidR="009207B4" w:rsidRDefault="009207B4" w:rsidP="00B83835">
      <w:pPr>
        <w:pStyle w:val="NoSpacing"/>
        <w:jc w:val="both"/>
        <w:rPr>
          <w:rFonts w:ascii="Calibri" w:hAnsi="Calibri" w:cs="Calibri"/>
          <w:sz w:val="22"/>
          <w:szCs w:val="22"/>
          <w:lang w:val="hr-HR" w:eastAsia="hr-HR"/>
        </w:rPr>
      </w:pPr>
    </w:p>
    <w:p w:rsidR="00B83835" w:rsidRPr="0039270D" w:rsidRDefault="00B83835" w:rsidP="00B83835">
      <w:pPr>
        <w:pStyle w:val="NoSpacing"/>
        <w:jc w:val="center"/>
        <w:rPr>
          <w:rFonts w:ascii="Calibri" w:hAnsi="Calibri" w:cs="Calibri"/>
          <w:sz w:val="22"/>
          <w:szCs w:val="22"/>
          <w:lang w:val="hr-HR" w:eastAsia="hr-HR"/>
        </w:rPr>
      </w:pPr>
      <w:r w:rsidRPr="0039270D">
        <w:rPr>
          <w:rFonts w:ascii="Calibri" w:hAnsi="Calibri" w:cs="Calibri"/>
          <w:sz w:val="22"/>
          <w:szCs w:val="22"/>
          <w:lang w:val="hr-HR" w:eastAsia="hr-HR"/>
        </w:rPr>
        <w:t>Članak 3</w:t>
      </w:r>
      <w:r w:rsidR="00CB11B3">
        <w:rPr>
          <w:rFonts w:ascii="Calibri" w:hAnsi="Calibri" w:cs="Calibri"/>
          <w:sz w:val="22"/>
          <w:szCs w:val="22"/>
          <w:lang w:val="hr-HR" w:eastAsia="hr-HR"/>
        </w:rPr>
        <w:t>8</w:t>
      </w:r>
      <w:r w:rsidRPr="0039270D">
        <w:rPr>
          <w:rFonts w:ascii="Calibri" w:hAnsi="Calibri" w:cs="Calibri"/>
          <w:sz w:val="22"/>
          <w:szCs w:val="22"/>
          <w:lang w:val="hr-HR" w:eastAsia="hr-HR"/>
        </w:rPr>
        <w:t>.</w:t>
      </w:r>
    </w:p>
    <w:p w:rsidR="004A33D8" w:rsidRPr="00D844E6" w:rsidRDefault="004A33D8" w:rsidP="00B83835">
      <w:pPr>
        <w:pStyle w:val="NoSpacing"/>
        <w:jc w:val="both"/>
        <w:rPr>
          <w:rFonts w:ascii="Calibri" w:hAnsi="Calibri" w:cs="Calibri"/>
          <w:color w:val="0070C0"/>
          <w:sz w:val="22"/>
          <w:szCs w:val="22"/>
          <w:lang w:val="hr-HR" w:eastAsia="hr-HR"/>
        </w:rPr>
      </w:pPr>
      <w:r w:rsidRPr="00D844E6">
        <w:rPr>
          <w:rFonts w:ascii="Calibri" w:hAnsi="Calibri" w:cs="Calibri"/>
          <w:color w:val="0070C0"/>
          <w:sz w:val="22"/>
          <w:szCs w:val="22"/>
          <w:lang w:val="hr-HR" w:eastAsia="hr-HR"/>
        </w:rPr>
        <w:t xml:space="preserve">(1) Tijela državne uprave, javne ustanove i zavodi kojima je osnivač Republika Hrvatska kao i pravne osobe u vlasništvu ili pretežitom vlasništvu Republike Hrvatske </w:t>
      </w:r>
      <w:r w:rsidR="00EC7E89" w:rsidRPr="00D844E6">
        <w:rPr>
          <w:rFonts w:ascii="Calibri" w:hAnsi="Calibri" w:cs="Calibri"/>
          <w:color w:val="0070C0"/>
          <w:sz w:val="22"/>
          <w:szCs w:val="22"/>
          <w:lang w:val="hr-HR" w:eastAsia="hr-HR"/>
        </w:rPr>
        <w:t xml:space="preserve">te </w:t>
      </w:r>
      <w:r w:rsidR="00EC7E89" w:rsidRPr="00D844E6">
        <w:rPr>
          <w:rFonts w:ascii="Calibri" w:hAnsi="Calibri" w:cs="Calibri"/>
          <w:color w:val="0070C0"/>
          <w:sz w:val="22"/>
          <w:szCs w:val="22"/>
          <w:lang w:val="hr-HR"/>
        </w:rPr>
        <w:t>jedinice lokalne i područne (regionalne) samouprave</w:t>
      </w:r>
      <w:r w:rsidR="00EC7E89" w:rsidRPr="00D844E6">
        <w:rPr>
          <w:rFonts w:ascii="Calibri" w:hAnsi="Calibri" w:cs="Calibri"/>
          <w:color w:val="0070C0"/>
          <w:sz w:val="22"/>
          <w:szCs w:val="22"/>
          <w:lang w:val="hr-HR" w:eastAsia="hr-HR"/>
        </w:rPr>
        <w:t xml:space="preserve"> </w:t>
      </w:r>
      <w:r w:rsidRPr="00D844E6">
        <w:rPr>
          <w:rFonts w:ascii="Calibri" w:hAnsi="Calibri" w:cs="Calibri"/>
          <w:color w:val="0070C0"/>
          <w:sz w:val="22"/>
          <w:szCs w:val="22"/>
          <w:lang w:val="hr-HR" w:eastAsia="hr-HR"/>
        </w:rPr>
        <w:t xml:space="preserve">dužne su 15% godišnjeg iznosa namijenjenog promidžbi svojih usluga ili aktivnosti utrošiti na oglašavanje u audiovizualnim ili radijskim programima regionalnih i lokalnih nakladnika televizije i/ili radija. </w:t>
      </w:r>
    </w:p>
    <w:p w:rsidR="00B83835" w:rsidRPr="00E8388E" w:rsidRDefault="00B83835" w:rsidP="00B83835">
      <w:pPr>
        <w:pStyle w:val="NoSpacing"/>
        <w:jc w:val="both"/>
        <w:rPr>
          <w:rFonts w:ascii="Calibri" w:hAnsi="Calibri" w:cs="Calibri"/>
          <w:sz w:val="22"/>
          <w:szCs w:val="22"/>
          <w:lang w:val="hr-HR" w:eastAsia="hr-HR"/>
        </w:rPr>
      </w:pPr>
      <w:r w:rsidRPr="00E8388E">
        <w:rPr>
          <w:rFonts w:ascii="Calibri" w:hAnsi="Calibri" w:cs="Calibri"/>
          <w:sz w:val="22"/>
          <w:szCs w:val="22"/>
          <w:lang w:val="hr-HR" w:eastAsia="hr-HR"/>
        </w:rPr>
        <w:t xml:space="preserve">(2) Tijela </w:t>
      </w:r>
      <w:r w:rsidR="00EC7E89" w:rsidRPr="00E8388E">
        <w:rPr>
          <w:rFonts w:ascii="Calibri" w:hAnsi="Calibri" w:cs="Calibri"/>
          <w:sz w:val="22"/>
          <w:szCs w:val="22"/>
          <w:lang w:val="hr-HR" w:eastAsia="hr-HR"/>
        </w:rPr>
        <w:t xml:space="preserve">iz stavka 1. ovoga članka </w:t>
      </w:r>
      <w:r w:rsidRPr="00E8388E">
        <w:rPr>
          <w:rFonts w:ascii="Calibri" w:hAnsi="Calibri" w:cs="Calibri"/>
          <w:sz w:val="22"/>
          <w:szCs w:val="22"/>
          <w:lang w:val="hr-HR" w:eastAsia="hr-HR"/>
        </w:rPr>
        <w:t>dužni su do 31. ožujka svake kalendarske godine izvijestiti Vijeće za elektroničke medije o obavljenom oglašavanju.</w:t>
      </w:r>
    </w:p>
    <w:p w:rsidR="00B83835" w:rsidRPr="00D767F8" w:rsidRDefault="00B83835" w:rsidP="00B83835">
      <w:pPr>
        <w:pStyle w:val="NoSpacing"/>
        <w:jc w:val="both"/>
        <w:rPr>
          <w:rFonts w:ascii="Calibri" w:hAnsi="Calibri" w:cs="Calibri"/>
          <w:sz w:val="22"/>
          <w:szCs w:val="22"/>
          <w:lang w:val="hr-HR" w:eastAsia="hr-HR"/>
        </w:rPr>
      </w:pPr>
    </w:p>
    <w:p w:rsidR="004A33D8" w:rsidRPr="00CB11B3" w:rsidRDefault="004A33D8" w:rsidP="004A33D8">
      <w:pPr>
        <w:pStyle w:val="NoSpacing"/>
        <w:jc w:val="center"/>
        <w:rPr>
          <w:rFonts w:ascii="Calibri" w:hAnsi="Calibri" w:cs="Calibri"/>
          <w:sz w:val="22"/>
          <w:szCs w:val="22"/>
          <w:lang w:val="hr-HR" w:eastAsia="hr-HR"/>
        </w:rPr>
      </w:pPr>
      <w:r w:rsidRPr="00CB11B3">
        <w:rPr>
          <w:rFonts w:ascii="Calibri" w:hAnsi="Calibri" w:cs="Calibri"/>
          <w:sz w:val="22"/>
          <w:szCs w:val="22"/>
          <w:lang w:val="hr-HR" w:eastAsia="hr-HR"/>
        </w:rPr>
        <w:t>Članak</w:t>
      </w:r>
      <w:r w:rsidR="00CB11B3" w:rsidRPr="00CB11B3">
        <w:rPr>
          <w:rFonts w:ascii="Calibri" w:hAnsi="Calibri" w:cs="Calibri"/>
          <w:sz w:val="22"/>
          <w:szCs w:val="22"/>
          <w:lang w:val="hr-HR" w:eastAsia="hr-HR"/>
        </w:rPr>
        <w:t xml:space="preserve"> 39.</w:t>
      </w:r>
    </w:p>
    <w:p w:rsidR="004A33D8" w:rsidRPr="00D844E6" w:rsidRDefault="00EC7E89" w:rsidP="004A33D8">
      <w:pPr>
        <w:pStyle w:val="NoSpacing"/>
        <w:jc w:val="both"/>
        <w:rPr>
          <w:rFonts w:ascii="Calibri" w:hAnsi="Calibri" w:cs="Calibri"/>
          <w:color w:val="0070C0"/>
          <w:sz w:val="22"/>
          <w:szCs w:val="22"/>
          <w:lang w:val="hr-HR"/>
        </w:rPr>
      </w:pPr>
      <w:r w:rsidRPr="00D844E6">
        <w:rPr>
          <w:rFonts w:ascii="Calibri" w:hAnsi="Calibri" w:cs="Calibri"/>
          <w:color w:val="0070C0"/>
          <w:sz w:val="22"/>
          <w:szCs w:val="22"/>
          <w:lang w:val="hr-HR"/>
        </w:rPr>
        <w:t>Ako su sredstva za financiranje regionalnih i lokalnih nakladnika televizije i/ili radija osigurana u proračunima tijela državne uprave, javnih ustanova i zavoda kojima je osnivač Republika Hrvatska kao i pravne osobe u vlasništvu ili pretežitom vlasništvu Republike Hrvatske, proračunima jedinica lokalne i područne (regionalne) samouprave dodjeljuju putem javnog poziva</w:t>
      </w:r>
      <w:r w:rsidR="003A49E9">
        <w:rPr>
          <w:rFonts w:ascii="Calibri" w:hAnsi="Calibri" w:cs="Calibri"/>
          <w:color w:val="0070C0"/>
          <w:sz w:val="22"/>
          <w:szCs w:val="22"/>
          <w:lang w:val="hr-HR"/>
        </w:rPr>
        <w:t>, a na temelju javno objavljenih kriterija</w:t>
      </w:r>
      <w:r w:rsidRPr="00D844E6">
        <w:rPr>
          <w:rFonts w:ascii="Calibri" w:hAnsi="Calibri" w:cs="Calibri"/>
          <w:color w:val="0070C0"/>
          <w:sz w:val="22"/>
          <w:szCs w:val="22"/>
          <w:lang w:val="hr-HR"/>
        </w:rPr>
        <w:t>.</w:t>
      </w:r>
    </w:p>
    <w:p w:rsidR="00CB11B3" w:rsidRDefault="00CB11B3" w:rsidP="00B83835">
      <w:pPr>
        <w:pStyle w:val="NoSpacing"/>
        <w:jc w:val="both"/>
        <w:rPr>
          <w:rFonts w:ascii="Calibri" w:hAnsi="Calibri" w:cs="Calibri"/>
          <w:sz w:val="22"/>
          <w:szCs w:val="22"/>
          <w:lang w:val="hr-HR" w:eastAsia="hr-HR"/>
        </w:rPr>
      </w:pPr>
    </w:p>
    <w:p w:rsidR="00CB11B3" w:rsidRPr="00D767F8" w:rsidRDefault="00CB11B3"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4</w:t>
      </w:r>
      <w:r w:rsidR="00CB11B3">
        <w:rPr>
          <w:rFonts w:ascii="Calibri" w:hAnsi="Calibri" w:cs="Calibri"/>
          <w:sz w:val="22"/>
          <w:szCs w:val="22"/>
          <w:lang w:val="hr-HR" w:eastAsia="hr-HR"/>
        </w:rPr>
        <w:t>0</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Izlozi namijenjeni za teletrgovinu moraju biti jasno određeni kao takvi pomoću optičkih i akustičkih sredstava i bez prekida trajati najmanje 15 minuta.</w:t>
      </w:r>
    </w:p>
    <w:p w:rsidR="00B83835" w:rsidRPr="00206176"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Odredbe ovoga Zakona odgovarajuće se primjenjuju na televizijske programske kanale koji su isključivo posvećeni oglašavanju i teletrgovini te na televizijske programske kanale koji su isključivo </w:t>
      </w:r>
      <w:r w:rsidRPr="00206176">
        <w:rPr>
          <w:rFonts w:ascii="Calibri" w:hAnsi="Calibri" w:cs="Calibri"/>
          <w:sz w:val="22"/>
          <w:szCs w:val="22"/>
          <w:lang w:val="hr-HR" w:eastAsia="hr-HR"/>
        </w:rPr>
        <w:t>posvećeni samopromidžbi, osim odredbi članka 3</w:t>
      </w:r>
      <w:r w:rsidR="00206176" w:rsidRPr="00206176">
        <w:rPr>
          <w:rFonts w:ascii="Calibri" w:hAnsi="Calibri" w:cs="Calibri"/>
          <w:sz w:val="22"/>
          <w:szCs w:val="22"/>
          <w:lang w:val="hr-HR" w:eastAsia="hr-HR"/>
        </w:rPr>
        <w:t>6</w:t>
      </w:r>
      <w:r w:rsidRPr="00206176">
        <w:rPr>
          <w:rFonts w:ascii="Calibri" w:hAnsi="Calibri" w:cs="Calibri"/>
          <w:sz w:val="22"/>
          <w:szCs w:val="22"/>
          <w:lang w:val="hr-HR" w:eastAsia="hr-HR"/>
        </w:rPr>
        <w:t>. stavka 3., 4., 5. i 6. te članka 42. i 44. ovoga Zakona.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Sponzorstvo</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lastRenderedPageBreak/>
        <w:t xml:space="preserve">Članak </w:t>
      </w:r>
      <w:r w:rsidR="00CB11B3">
        <w:rPr>
          <w:rFonts w:ascii="Calibri" w:hAnsi="Calibri" w:cs="Calibri"/>
          <w:sz w:val="22"/>
          <w:szCs w:val="22"/>
          <w:lang w:val="hr-HR" w:eastAsia="hr-HR"/>
        </w:rPr>
        <w:t>41</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Političke stranke i koalicije ne smiju biti sponzori audiovizualnog ili radijskog programa osim u vrijeme izborne promidžbe sukladno posebnom zakonu.</w:t>
      </w:r>
    </w:p>
    <w:p w:rsidR="00B83835" w:rsidRDefault="00B83835" w:rsidP="00B83835">
      <w:pPr>
        <w:pStyle w:val="NoSpacing"/>
        <w:jc w:val="both"/>
        <w:rPr>
          <w:rFonts w:ascii="Calibri" w:hAnsi="Calibri" w:cs="Calibri"/>
          <w:sz w:val="22"/>
          <w:szCs w:val="22"/>
          <w:lang w:val="hr-HR" w:eastAsia="hr-HR"/>
        </w:rPr>
      </w:pPr>
    </w:p>
    <w:p w:rsidR="006D3BCA" w:rsidRPr="00D767F8" w:rsidRDefault="006D3BCA"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Vrijeme objavljivanja</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CB11B3">
        <w:rPr>
          <w:rFonts w:ascii="Calibri" w:hAnsi="Calibri" w:cs="Calibri"/>
          <w:sz w:val="22"/>
          <w:szCs w:val="22"/>
          <w:lang w:val="hr-HR" w:eastAsia="hr-HR"/>
        </w:rPr>
        <w:t>42</w:t>
      </w:r>
      <w:r w:rsidRPr="00D767F8">
        <w:rPr>
          <w:rFonts w:ascii="Calibri" w:hAnsi="Calibri" w:cs="Calibri"/>
          <w:sz w:val="22"/>
          <w:szCs w:val="22"/>
          <w:lang w:val="hr-HR" w:eastAsia="hr-HR"/>
        </w:rPr>
        <w:t>.</w:t>
      </w:r>
    </w:p>
    <w:p w:rsidR="00B83835" w:rsidRPr="000F5153" w:rsidRDefault="00B83835" w:rsidP="00B83835">
      <w:pPr>
        <w:pStyle w:val="NoSpacing"/>
        <w:jc w:val="both"/>
        <w:rPr>
          <w:rFonts w:ascii="Calibri" w:hAnsi="Calibri" w:cs="Calibri"/>
          <w:sz w:val="22"/>
          <w:szCs w:val="22"/>
          <w:lang w:val="hr-HR" w:eastAsia="hr-HR"/>
        </w:rPr>
      </w:pPr>
      <w:r w:rsidRPr="000F5153">
        <w:rPr>
          <w:rFonts w:ascii="Calibri" w:hAnsi="Calibri" w:cs="Calibri"/>
          <w:sz w:val="22"/>
          <w:szCs w:val="22"/>
          <w:lang w:val="hr-HR" w:eastAsia="hr-HR"/>
        </w:rPr>
        <w:t>(1) Svi audiovizualni ili radijski programi koji se objavljuju putem radijskog ili televizijskog emitiranja svakog dana od 0 do 24 sata ulaze u dnevno vrijeme objavljivanja, osim kada je ovim Zakonom drugačije propisano.</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Godišnje vrijeme objavljivanja prema ovom Zakonu obuhvaća sve audiovizualne ili radijske programe koji se objave od 1. siječnja do 31. prosinca pojedine godine, osim programa koji su ovim Zakonom od toga izuzeti.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Nakladnik radija na državnoj i regionalnoj razini te na razini županije i Grada Zagreba mora objavljivati najmanje 12 sati radijskog programa dnevno, a nakladnik radija na nižoj razini od razine županije mora objavljivati najmanje 6 sati radijskog programa dnevno, osim ako ugovorom o koncesiji nije utvrđeno dulje vrijeme trajanja programa.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Nakladnik televizije na državnoj i regionalnoj razini te na razini županija i Grada Zagreba mora objavljivati najmanje 6 sati audiovizualnog programa dnevno, a nakladnik televizije na nižoj razini od razine županije mora objavljivati najmanje 3 sata audiovizualnog programa dnevno, osim ako ugovorom o koncesiji nije utvrđeno dulje vrijeme trajanja programa.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(5) Nakladnik televizije i/ili radija na regionalnoj razini mora najmanje </w:t>
      </w:r>
      <w:r w:rsidR="000F5153" w:rsidRPr="00D844E6">
        <w:rPr>
          <w:rFonts w:ascii="Calibri" w:hAnsi="Calibri" w:cs="Calibri"/>
          <w:color w:val="0070C0"/>
          <w:sz w:val="22"/>
          <w:szCs w:val="22"/>
          <w:lang w:val="hr-HR" w:eastAsia="hr-HR"/>
        </w:rPr>
        <w:t>7%</w:t>
      </w:r>
      <w:r w:rsidR="000F5153">
        <w:rPr>
          <w:rFonts w:ascii="Calibri" w:hAnsi="Calibri" w:cs="Calibri"/>
          <w:sz w:val="22"/>
          <w:szCs w:val="22"/>
          <w:lang w:val="hr-HR" w:eastAsia="hr-HR"/>
        </w:rPr>
        <w:t xml:space="preserve"> </w:t>
      </w:r>
      <w:r w:rsidRPr="00D767F8">
        <w:rPr>
          <w:rFonts w:ascii="Calibri" w:hAnsi="Calibri" w:cs="Calibri"/>
          <w:sz w:val="22"/>
          <w:szCs w:val="22"/>
          <w:lang w:val="hr-HR" w:eastAsia="hr-HR"/>
        </w:rPr>
        <w:t>ukupnoga tjednog audiovizualnog i/ili radijskog programa posvetiti priopćavanju vijesti i obavijesti na području koncesije, osim ako ugovorom o koncesiji nije utvrđeno dulje vrijeme posvećeno priopćavanju vijesti i obavijesti.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(6) Nakladnik televizije i/ili radija na lokalnoj razini mora najmanje </w:t>
      </w:r>
      <w:r w:rsidR="000F5153" w:rsidRPr="00395E3C">
        <w:rPr>
          <w:rFonts w:ascii="Calibri" w:hAnsi="Calibri" w:cs="Calibri"/>
          <w:color w:val="0070C0"/>
          <w:sz w:val="22"/>
          <w:szCs w:val="22"/>
          <w:lang w:val="hr-HR" w:eastAsia="hr-HR"/>
        </w:rPr>
        <w:t>6%</w:t>
      </w:r>
      <w:r w:rsidR="00D844E6" w:rsidRPr="00395E3C">
        <w:rPr>
          <w:rFonts w:ascii="Calibri" w:hAnsi="Calibri" w:cs="Calibri"/>
          <w:color w:val="0070C0"/>
          <w:sz w:val="22"/>
          <w:szCs w:val="22"/>
          <w:lang w:val="hr-HR" w:eastAsia="hr-HR"/>
        </w:rPr>
        <w:t xml:space="preserve"> </w:t>
      </w:r>
      <w:r w:rsidRPr="00D767F8">
        <w:rPr>
          <w:rFonts w:ascii="Calibri" w:hAnsi="Calibri" w:cs="Calibri"/>
          <w:sz w:val="22"/>
          <w:szCs w:val="22"/>
          <w:lang w:val="hr-HR" w:eastAsia="hr-HR"/>
        </w:rPr>
        <w:t>ukupnoga tjednog audiovizualnog i/ili radijskog programa posvetiti priopćavanju lokalnih vijesti i obavijesti na području koncesije, osim ako ugovorom o koncesiji nije utvrđeno dulje vrijeme posvećeno priopćavanju lokalnih vijesti i obavijesti.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(7) Nakladnik televizije i/ili radija na državnoj i regionalnoj razini </w:t>
      </w:r>
      <w:r w:rsidRPr="00D844E6">
        <w:rPr>
          <w:rFonts w:ascii="Calibri" w:hAnsi="Calibri" w:cs="Calibri"/>
          <w:sz w:val="22"/>
          <w:szCs w:val="22"/>
          <w:lang w:val="hr-HR" w:eastAsia="hr-HR"/>
        </w:rPr>
        <w:t xml:space="preserve">mora dnevno objavljivati informativni program u trajanju od najmanje 30 minuta u okviru kojega najmanje jednu informativnu emisiju u trajanju od najmanje </w:t>
      </w:r>
      <w:r w:rsidR="00D844E6" w:rsidRPr="00D844E6">
        <w:rPr>
          <w:rFonts w:ascii="Calibri" w:hAnsi="Calibri" w:cs="Calibri"/>
          <w:color w:val="0070C0"/>
          <w:sz w:val="22"/>
          <w:szCs w:val="22"/>
          <w:lang w:val="hr-HR" w:eastAsia="hr-HR"/>
        </w:rPr>
        <w:t>15</w:t>
      </w:r>
      <w:r w:rsidRPr="00D844E6">
        <w:rPr>
          <w:rFonts w:ascii="Calibri" w:hAnsi="Calibri" w:cs="Calibri"/>
          <w:color w:val="0070C0"/>
          <w:sz w:val="22"/>
          <w:szCs w:val="22"/>
          <w:lang w:val="hr-HR" w:eastAsia="hr-HR"/>
        </w:rPr>
        <w:t xml:space="preserve"> </w:t>
      </w:r>
      <w:r w:rsidRPr="00D844E6">
        <w:rPr>
          <w:rFonts w:ascii="Calibri" w:hAnsi="Calibri" w:cs="Calibri"/>
          <w:sz w:val="22"/>
          <w:szCs w:val="22"/>
          <w:lang w:val="hr-HR" w:eastAsia="hr-HR"/>
        </w:rPr>
        <w:t>minuta</w:t>
      </w:r>
      <w:r w:rsidRPr="00D767F8">
        <w:rPr>
          <w:rFonts w:ascii="Calibri" w:hAnsi="Calibri" w:cs="Calibri"/>
          <w:sz w:val="22"/>
          <w:szCs w:val="22"/>
          <w:lang w:val="hr-HR" w:eastAsia="hr-HR"/>
        </w:rPr>
        <w:t>, osim ako ugovorom o koncesiji nije utvrđeno dulje vrijeme trajanja programa, odnosno informativne emisije.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(8) U vrijeme izborne promidžbe nakladnik televizije i/ili radija mora omogućiti svim političkim strankama promidžbu pod jednakim uvjetima sukladno izbornim propisima i uputama nadležnog tijela koje nadzire ili provodi izbore.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(9) Odredbe stavka 5., 6. i 7. ovoga članka ne odnose se na nakladnika specijaliziranog televizijskog i/ili radijskog programskog kanala.</w:t>
      </w:r>
    </w:p>
    <w:p w:rsidR="00B83835" w:rsidRDefault="00B83835" w:rsidP="00B83835">
      <w:pPr>
        <w:pStyle w:val="NoSpacing"/>
        <w:jc w:val="both"/>
        <w:rPr>
          <w:rFonts w:ascii="Calibri" w:hAnsi="Calibri" w:cs="Calibri"/>
          <w:sz w:val="22"/>
          <w:szCs w:val="22"/>
          <w:lang w:val="hr-HR" w:eastAsia="hr-HR"/>
        </w:rPr>
      </w:pPr>
    </w:p>
    <w:p w:rsidR="006D3BCA" w:rsidRPr="00D767F8" w:rsidRDefault="006D3BCA"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Vlastita proizvodnja</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CB11B3">
        <w:rPr>
          <w:rFonts w:ascii="Calibri" w:hAnsi="Calibri" w:cs="Calibri"/>
          <w:sz w:val="22"/>
          <w:szCs w:val="22"/>
          <w:lang w:val="hr-HR" w:eastAsia="hr-HR"/>
        </w:rPr>
        <w:t>4</w:t>
      </w:r>
      <w:r w:rsidRPr="00D767F8">
        <w:rPr>
          <w:rFonts w:ascii="Calibri" w:hAnsi="Calibri" w:cs="Calibri"/>
          <w:sz w:val="22"/>
          <w:szCs w:val="22"/>
          <w:lang w:val="hr-HR" w:eastAsia="hr-HR"/>
        </w:rPr>
        <w:t>3.</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Vlastitom proizvodnjom smatraju se informativne, kulturno-umjetničke, glazbene, sportske i druge emisije te drugi izvorno proizvedeni audiovizualni i/ili radijski programi čiji je proizvođač nakladnik televizije i/ili radija ili su proizvedeni po njegovoj narudžbi i za njegov račun.</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Ako je pri izradi audiovizualnog i/ili radijskog programa sudjelovalo više nakladnika televizije i/ili radija s ulogom, u vlastitu proizvodnju, svakome se ubraja dio razmjeran ulogu.</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U vlastitu proizvodnju ubrajaju se i premijera i prva repriza hrvatskih audiovizualnih djela.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(4) U vlastitu proizvodnju radijskog programa u skladu s odredbama članka </w:t>
      </w:r>
      <w:r w:rsidR="00420642">
        <w:rPr>
          <w:rFonts w:ascii="Calibri" w:hAnsi="Calibri" w:cs="Calibri"/>
          <w:sz w:val="22"/>
          <w:szCs w:val="22"/>
          <w:lang w:val="hr-HR" w:eastAsia="hr-HR"/>
        </w:rPr>
        <w:t>45</w:t>
      </w:r>
      <w:r w:rsidRPr="00D767F8">
        <w:rPr>
          <w:rFonts w:ascii="Calibri" w:hAnsi="Calibri" w:cs="Calibri"/>
          <w:sz w:val="22"/>
          <w:szCs w:val="22"/>
          <w:lang w:val="hr-HR" w:eastAsia="hr-HR"/>
        </w:rPr>
        <w:t>. ovoga Zakona ubraja se i objavljivanje hrvatske glazbe.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Oglasi, uključivo s radijskom i televizijskom prodajom te naplatne obavijesti ne smatraju se audiovizualnim i/ili radijskim programima nastalim u vlastitoj proizvodnji.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(6) Vijeće za elektroničke medije pravilnikom propisuje detaljnija mjerila za određivanje audiovizualnih ili radijskih programa koji se smatraju vlastitom proizvodnjom.</w:t>
      </w:r>
    </w:p>
    <w:p w:rsidR="00B83835" w:rsidRDefault="00B83835" w:rsidP="00B83835">
      <w:pPr>
        <w:pStyle w:val="NoSpacing"/>
        <w:jc w:val="both"/>
        <w:rPr>
          <w:rFonts w:ascii="Calibri" w:hAnsi="Calibri" w:cs="Calibri"/>
          <w:sz w:val="22"/>
          <w:szCs w:val="22"/>
          <w:lang w:val="hr-HR" w:eastAsia="hr-HR"/>
        </w:rPr>
      </w:pPr>
    </w:p>
    <w:p w:rsidR="006D3BCA" w:rsidRDefault="006D3BCA" w:rsidP="00B83835">
      <w:pPr>
        <w:pStyle w:val="NoSpacing"/>
        <w:jc w:val="both"/>
        <w:rPr>
          <w:rFonts w:ascii="Calibri" w:hAnsi="Calibri" w:cs="Calibri"/>
          <w:sz w:val="22"/>
          <w:szCs w:val="22"/>
          <w:lang w:val="hr-HR" w:eastAsia="hr-HR"/>
        </w:rPr>
      </w:pPr>
    </w:p>
    <w:p w:rsidR="00B83835" w:rsidRPr="00D767F8" w:rsidRDefault="00B83835" w:rsidP="00B83835">
      <w:pPr>
        <w:spacing w:beforeLines="40" w:before="96" w:afterLines="40" w:after="96"/>
        <w:jc w:val="center"/>
        <w:rPr>
          <w:rFonts w:ascii="Calibri" w:hAnsi="Calibri" w:cs="Calibri"/>
          <w:color w:val="000000"/>
          <w:lang w:eastAsia="hr-HR"/>
        </w:rPr>
      </w:pPr>
      <w:r w:rsidRPr="00D767F8">
        <w:rPr>
          <w:rFonts w:ascii="Calibri" w:hAnsi="Calibri" w:cs="Calibri"/>
          <w:color w:val="000000"/>
          <w:lang w:eastAsia="hr-HR"/>
        </w:rPr>
        <w:t xml:space="preserve">Članak </w:t>
      </w:r>
      <w:r w:rsidR="00CB11B3">
        <w:rPr>
          <w:rFonts w:ascii="Calibri" w:hAnsi="Calibri" w:cs="Calibri"/>
          <w:color w:val="000000"/>
          <w:lang w:eastAsia="hr-HR"/>
        </w:rPr>
        <w:t>44</w:t>
      </w:r>
      <w:r w:rsidRPr="00D767F8">
        <w:rPr>
          <w:rFonts w:ascii="Calibri" w:hAnsi="Calibri" w:cs="Calibri"/>
          <w:color w:val="000000"/>
          <w:lang w:eastAsia="hr-HR"/>
        </w:rPr>
        <w:t>.</w:t>
      </w:r>
    </w:p>
    <w:p w:rsidR="00A8050F" w:rsidRDefault="00B83835" w:rsidP="00B83835">
      <w:pPr>
        <w:pStyle w:val="NoSpacing"/>
        <w:jc w:val="both"/>
        <w:rPr>
          <w:rFonts w:ascii="Calibri" w:hAnsi="Calibri" w:cs="Calibri"/>
          <w:color w:val="0070C0"/>
          <w:sz w:val="22"/>
          <w:szCs w:val="22"/>
          <w:lang w:val="hr-HR" w:eastAsia="hr-HR"/>
        </w:rPr>
      </w:pPr>
      <w:r w:rsidRPr="00D844E6">
        <w:rPr>
          <w:rFonts w:ascii="Calibri" w:hAnsi="Calibri" w:cs="Calibri"/>
          <w:color w:val="0070C0"/>
          <w:sz w:val="22"/>
          <w:szCs w:val="22"/>
          <w:lang w:val="hr-HR" w:eastAsia="hr-HR"/>
        </w:rPr>
        <w:t xml:space="preserve">(1) </w:t>
      </w:r>
      <w:r w:rsidR="00A8050F">
        <w:rPr>
          <w:rFonts w:ascii="Calibri" w:hAnsi="Calibri" w:cs="Calibri"/>
          <w:color w:val="0070C0"/>
          <w:sz w:val="22"/>
          <w:szCs w:val="22"/>
          <w:lang w:val="hr-HR" w:eastAsia="hr-HR"/>
        </w:rPr>
        <w:t>U razdoblju od 15. rujna do 15. lipnja u</w:t>
      </w:r>
      <w:r w:rsidRPr="00D844E6">
        <w:rPr>
          <w:rFonts w:ascii="Calibri" w:hAnsi="Calibri" w:cs="Calibri"/>
          <w:color w:val="0070C0"/>
          <w:sz w:val="22"/>
          <w:szCs w:val="22"/>
          <w:lang w:val="hr-HR" w:eastAsia="hr-HR"/>
        </w:rPr>
        <w:t>dio vlastite proizvodnje mora iznositi najmanje 2</w:t>
      </w:r>
      <w:r w:rsidR="00CB11B3">
        <w:rPr>
          <w:rFonts w:ascii="Calibri" w:hAnsi="Calibri" w:cs="Calibri"/>
          <w:color w:val="0070C0"/>
          <w:sz w:val="22"/>
          <w:szCs w:val="22"/>
          <w:lang w:val="hr-HR" w:eastAsia="hr-HR"/>
        </w:rPr>
        <w:t>5</w:t>
      </w:r>
      <w:r w:rsidRPr="00D844E6">
        <w:rPr>
          <w:rFonts w:ascii="Calibri" w:hAnsi="Calibri" w:cs="Calibri"/>
          <w:color w:val="0070C0"/>
          <w:sz w:val="22"/>
          <w:szCs w:val="22"/>
          <w:lang w:val="hr-HR" w:eastAsia="hr-HR"/>
        </w:rPr>
        <w:t xml:space="preserve">% </w:t>
      </w:r>
      <w:r w:rsidR="008C5BD1" w:rsidRPr="00D844E6">
        <w:rPr>
          <w:rFonts w:ascii="Calibri" w:hAnsi="Calibri" w:cs="Calibri"/>
          <w:color w:val="0070C0"/>
          <w:sz w:val="22"/>
          <w:szCs w:val="22"/>
          <w:lang w:val="hr-HR" w:eastAsia="hr-HR"/>
        </w:rPr>
        <w:t>tjednog</w:t>
      </w:r>
      <w:r w:rsidRPr="00D844E6">
        <w:rPr>
          <w:rFonts w:ascii="Calibri" w:hAnsi="Calibri" w:cs="Calibri"/>
          <w:color w:val="0070C0"/>
          <w:sz w:val="22"/>
          <w:szCs w:val="22"/>
          <w:lang w:val="hr-HR" w:eastAsia="hr-HR"/>
        </w:rPr>
        <w:t xml:space="preserve"> vremena objavljivanja svakoga audiovizualnog programa nakladnika televizije</w:t>
      </w:r>
      <w:r w:rsidR="005461DD">
        <w:rPr>
          <w:rFonts w:ascii="Calibri" w:hAnsi="Calibri" w:cs="Calibri"/>
          <w:color w:val="0070C0"/>
          <w:sz w:val="22"/>
          <w:szCs w:val="22"/>
          <w:lang w:val="hr-HR" w:eastAsia="hr-HR"/>
        </w:rPr>
        <w:t>,</w:t>
      </w:r>
      <w:r w:rsidRPr="00D844E6">
        <w:rPr>
          <w:rFonts w:ascii="Calibri" w:hAnsi="Calibri" w:cs="Calibri"/>
          <w:color w:val="0070C0"/>
          <w:sz w:val="22"/>
          <w:szCs w:val="22"/>
          <w:lang w:val="hr-HR" w:eastAsia="hr-HR"/>
        </w:rPr>
        <w:t xml:space="preserve"> a od toga najmanje 50% između 16 i 22 sata</w:t>
      </w:r>
      <w:r w:rsidR="00A8050F">
        <w:rPr>
          <w:rFonts w:ascii="Calibri" w:hAnsi="Calibri" w:cs="Calibri"/>
          <w:color w:val="0070C0"/>
          <w:sz w:val="22"/>
          <w:szCs w:val="22"/>
          <w:lang w:val="hr-HR" w:eastAsia="hr-HR"/>
        </w:rPr>
        <w:t>.</w:t>
      </w:r>
    </w:p>
    <w:p w:rsidR="00A8050F" w:rsidRDefault="00A8050F" w:rsidP="00B83835">
      <w:pPr>
        <w:pStyle w:val="NoSpacing"/>
        <w:jc w:val="both"/>
        <w:rPr>
          <w:rFonts w:ascii="Calibri" w:hAnsi="Calibri" w:cs="Calibri"/>
          <w:color w:val="0070C0"/>
          <w:sz w:val="22"/>
          <w:szCs w:val="22"/>
          <w:lang w:val="hr-HR" w:eastAsia="hr-HR"/>
        </w:rPr>
      </w:pPr>
      <w:r>
        <w:rPr>
          <w:rFonts w:ascii="Calibri" w:hAnsi="Calibri" w:cs="Calibri"/>
          <w:color w:val="0070C0"/>
          <w:sz w:val="22"/>
          <w:szCs w:val="22"/>
          <w:lang w:val="hr-HR" w:eastAsia="hr-HR"/>
        </w:rPr>
        <w:t>(2) U</w:t>
      </w:r>
      <w:r w:rsidR="00D844E6" w:rsidRPr="00D844E6">
        <w:rPr>
          <w:rFonts w:ascii="Calibri" w:hAnsi="Calibri" w:cs="Calibri"/>
          <w:color w:val="0070C0"/>
          <w:sz w:val="22"/>
          <w:szCs w:val="22"/>
          <w:lang w:val="hr-HR" w:eastAsia="hr-HR"/>
        </w:rPr>
        <w:t xml:space="preserve"> razdoblju od 15. </w:t>
      </w:r>
      <w:r>
        <w:rPr>
          <w:rFonts w:ascii="Calibri" w:hAnsi="Calibri" w:cs="Calibri"/>
          <w:color w:val="0070C0"/>
          <w:sz w:val="22"/>
          <w:szCs w:val="22"/>
          <w:lang w:val="hr-HR" w:eastAsia="hr-HR"/>
        </w:rPr>
        <w:t>lipnja</w:t>
      </w:r>
      <w:r w:rsidR="00D844E6" w:rsidRPr="00D844E6">
        <w:rPr>
          <w:rFonts w:ascii="Calibri" w:hAnsi="Calibri" w:cs="Calibri"/>
          <w:color w:val="0070C0"/>
          <w:sz w:val="22"/>
          <w:szCs w:val="22"/>
          <w:lang w:val="hr-HR" w:eastAsia="hr-HR"/>
        </w:rPr>
        <w:t xml:space="preserve"> do 15. </w:t>
      </w:r>
      <w:r>
        <w:rPr>
          <w:rFonts w:ascii="Calibri" w:hAnsi="Calibri" w:cs="Calibri"/>
          <w:color w:val="0070C0"/>
          <w:sz w:val="22"/>
          <w:szCs w:val="22"/>
          <w:lang w:val="hr-HR" w:eastAsia="hr-HR"/>
        </w:rPr>
        <w:t>rujna u</w:t>
      </w:r>
      <w:r w:rsidRPr="00D844E6">
        <w:rPr>
          <w:rFonts w:ascii="Calibri" w:hAnsi="Calibri" w:cs="Calibri"/>
          <w:color w:val="0070C0"/>
          <w:sz w:val="22"/>
          <w:szCs w:val="22"/>
          <w:lang w:val="hr-HR" w:eastAsia="hr-HR"/>
        </w:rPr>
        <w:t>dio vlastite proizvodnje mora iznositi</w:t>
      </w:r>
      <w:r w:rsidR="00D844E6" w:rsidRPr="00D844E6">
        <w:rPr>
          <w:rFonts w:ascii="Calibri" w:hAnsi="Calibri" w:cs="Calibri"/>
          <w:color w:val="0070C0"/>
          <w:sz w:val="22"/>
          <w:szCs w:val="22"/>
          <w:lang w:val="hr-HR" w:eastAsia="hr-HR"/>
        </w:rPr>
        <w:t xml:space="preserve"> najmanje 15% </w:t>
      </w:r>
      <w:r w:rsidRPr="00D844E6">
        <w:rPr>
          <w:rFonts w:ascii="Calibri" w:hAnsi="Calibri" w:cs="Calibri"/>
          <w:color w:val="0070C0"/>
          <w:sz w:val="22"/>
          <w:szCs w:val="22"/>
          <w:lang w:val="hr-HR" w:eastAsia="hr-HR"/>
        </w:rPr>
        <w:t>tjednog vremena objavljivanja svakoga audiovizualnog programa nakladnika televizije</w:t>
      </w:r>
      <w:r>
        <w:rPr>
          <w:rFonts w:ascii="Calibri" w:hAnsi="Calibri" w:cs="Calibri"/>
          <w:color w:val="0070C0"/>
          <w:sz w:val="22"/>
          <w:szCs w:val="22"/>
          <w:lang w:val="hr-HR" w:eastAsia="hr-HR"/>
        </w:rPr>
        <w:t>,</w:t>
      </w:r>
      <w:r w:rsidRPr="00D844E6">
        <w:rPr>
          <w:rFonts w:ascii="Calibri" w:hAnsi="Calibri" w:cs="Calibri"/>
          <w:color w:val="0070C0"/>
          <w:sz w:val="22"/>
          <w:szCs w:val="22"/>
          <w:lang w:val="hr-HR" w:eastAsia="hr-HR"/>
        </w:rPr>
        <w:t xml:space="preserve"> a od toga najmanje 50% između 16 i 22 sata</w:t>
      </w:r>
      <w:r>
        <w:rPr>
          <w:rFonts w:ascii="Calibri" w:hAnsi="Calibri" w:cs="Calibri"/>
          <w:color w:val="0070C0"/>
          <w:sz w:val="22"/>
          <w:szCs w:val="22"/>
          <w:lang w:val="hr-HR" w:eastAsia="hr-HR"/>
        </w:rPr>
        <w:t>.</w:t>
      </w:r>
    </w:p>
    <w:p w:rsidR="00B83835" w:rsidRPr="00435D4A" w:rsidRDefault="00B83835" w:rsidP="00B83835">
      <w:pPr>
        <w:pStyle w:val="NoSpacing"/>
        <w:jc w:val="both"/>
        <w:rPr>
          <w:rFonts w:ascii="Calibri" w:hAnsi="Calibri" w:cs="Calibri"/>
          <w:sz w:val="22"/>
          <w:szCs w:val="22"/>
          <w:lang w:val="hr-HR" w:eastAsia="hr-HR"/>
        </w:rPr>
      </w:pPr>
      <w:r w:rsidRPr="00435D4A">
        <w:rPr>
          <w:rFonts w:ascii="Calibri" w:hAnsi="Calibri" w:cs="Calibri"/>
          <w:sz w:val="22"/>
          <w:szCs w:val="22"/>
          <w:lang w:val="hr-HR" w:eastAsia="hr-HR"/>
        </w:rPr>
        <w:t>(</w:t>
      </w:r>
      <w:r w:rsidR="00A8050F">
        <w:rPr>
          <w:rFonts w:ascii="Calibri" w:hAnsi="Calibri" w:cs="Calibri"/>
          <w:sz w:val="22"/>
          <w:szCs w:val="22"/>
          <w:lang w:val="hr-HR" w:eastAsia="hr-HR"/>
        </w:rPr>
        <w:t>3</w:t>
      </w:r>
      <w:r w:rsidRPr="00435D4A">
        <w:rPr>
          <w:rFonts w:ascii="Calibri" w:hAnsi="Calibri" w:cs="Calibri"/>
          <w:sz w:val="22"/>
          <w:szCs w:val="22"/>
          <w:lang w:val="hr-HR" w:eastAsia="hr-HR"/>
        </w:rPr>
        <w:t xml:space="preserve">) </w:t>
      </w:r>
      <w:r w:rsidR="00435D4A" w:rsidRPr="00B4086F">
        <w:rPr>
          <w:rFonts w:ascii="Calibri" w:hAnsi="Calibri" w:cs="Calibri"/>
          <w:sz w:val="22"/>
          <w:szCs w:val="22"/>
          <w:lang w:val="hr-HR" w:eastAsia="hr-HR"/>
        </w:rPr>
        <w:t xml:space="preserve">Udio vlastite proizvodnje mora iznositi najmanje 30% </w:t>
      </w:r>
      <w:r w:rsidR="00395E3C">
        <w:rPr>
          <w:rFonts w:ascii="Calibri" w:hAnsi="Calibri" w:cs="Calibri"/>
          <w:color w:val="0070C0"/>
          <w:sz w:val="22"/>
          <w:szCs w:val="22"/>
          <w:lang w:val="hr-HR" w:eastAsia="hr-HR"/>
        </w:rPr>
        <w:t>tjednog</w:t>
      </w:r>
      <w:r w:rsidR="00435D4A" w:rsidRPr="00B4086F">
        <w:rPr>
          <w:rFonts w:ascii="Calibri" w:hAnsi="Calibri" w:cs="Calibri"/>
          <w:sz w:val="22"/>
          <w:szCs w:val="22"/>
          <w:lang w:val="hr-HR" w:eastAsia="hr-HR"/>
        </w:rPr>
        <w:t xml:space="preserve"> vremena objavljivanja svakoga radijskog programa nakladnika radija.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A8050F">
        <w:rPr>
          <w:rFonts w:ascii="Calibri" w:hAnsi="Calibri" w:cs="Calibri"/>
          <w:sz w:val="22"/>
          <w:szCs w:val="22"/>
          <w:lang w:val="hr-HR" w:eastAsia="hr-HR"/>
        </w:rPr>
        <w:t>4</w:t>
      </w:r>
      <w:r w:rsidRPr="00D767F8">
        <w:rPr>
          <w:rFonts w:ascii="Calibri" w:hAnsi="Calibri" w:cs="Calibri"/>
          <w:sz w:val="22"/>
          <w:szCs w:val="22"/>
          <w:lang w:val="hr-HR" w:eastAsia="hr-HR"/>
        </w:rPr>
        <w:t>) Repriziranje radijske ili televizijske emisije mora biti jasno označeno u skladu s tehničkim mogućnostima. U udio iz stavka 1. i 2. ovoga članka može se ubrojiti samo prva repriza emisije.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A8050F">
        <w:rPr>
          <w:rFonts w:ascii="Calibri" w:hAnsi="Calibri" w:cs="Calibri"/>
          <w:sz w:val="22"/>
          <w:szCs w:val="22"/>
          <w:lang w:val="hr-HR" w:eastAsia="hr-HR"/>
        </w:rPr>
        <w:t>5</w:t>
      </w:r>
      <w:r w:rsidRPr="00D767F8">
        <w:rPr>
          <w:rFonts w:ascii="Calibri" w:hAnsi="Calibri" w:cs="Calibri"/>
          <w:sz w:val="22"/>
          <w:szCs w:val="22"/>
          <w:lang w:val="hr-HR" w:eastAsia="hr-HR"/>
        </w:rPr>
        <w:t>) Način označavanja repriza emisija iz stavka 3. ovoga članka pobliže uređuje Vijeće za elektroničke medije pravilnikom iz članka 2</w:t>
      </w:r>
      <w:r w:rsidR="00420642">
        <w:rPr>
          <w:rFonts w:ascii="Calibri" w:hAnsi="Calibri" w:cs="Calibri"/>
          <w:sz w:val="22"/>
          <w:szCs w:val="22"/>
          <w:lang w:val="hr-HR" w:eastAsia="hr-HR"/>
        </w:rPr>
        <w:t>4</w:t>
      </w:r>
      <w:r w:rsidRPr="00D767F8">
        <w:rPr>
          <w:rFonts w:ascii="Calibri" w:hAnsi="Calibri" w:cs="Calibri"/>
          <w:sz w:val="22"/>
          <w:szCs w:val="22"/>
          <w:lang w:val="hr-HR" w:eastAsia="hr-HR"/>
        </w:rPr>
        <w:t xml:space="preserve">. stavka </w:t>
      </w:r>
      <w:r w:rsidR="00420642">
        <w:rPr>
          <w:rFonts w:ascii="Calibri" w:hAnsi="Calibri" w:cs="Calibri"/>
          <w:sz w:val="22"/>
          <w:szCs w:val="22"/>
          <w:lang w:val="hr-HR" w:eastAsia="hr-HR"/>
        </w:rPr>
        <w:t>6</w:t>
      </w:r>
      <w:r w:rsidRPr="00D767F8">
        <w:rPr>
          <w:rFonts w:ascii="Calibri" w:hAnsi="Calibri" w:cs="Calibri"/>
          <w:sz w:val="22"/>
          <w:szCs w:val="22"/>
          <w:lang w:val="hr-HR" w:eastAsia="hr-HR"/>
        </w:rPr>
        <w:t>. ovoga Zakona.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A8050F">
        <w:rPr>
          <w:rFonts w:ascii="Calibri" w:hAnsi="Calibri" w:cs="Calibri"/>
          <w:sz w:val="22"/>
          <w:szCs w:val="22"/>
          <w:lang w:val="hr-HR" w:eastAsia="hr-HR"/>
        </w:rPr>
        <w:t>6</w:t>
      </w:r>
      <w:r w:rsidRPr="00D767F8">
        <w:rPr>
          <w:rFonts w:ascii="Calibri" w:hAnsi="Calibri" w:cs="Calibri"/>
          <w:sz w:val="22"/>
          <w:szCs w:val="22"/>
          <w:lang w:val="hr-HR" w:eastAsia="hr-HR"/>
        </w:rPr>
        <w:t>) Odredbe ovoga članka ne odnose se na nakladnika specijaliziranog televizijskog i/ili radijskog programskog kanala.</w:t>
      </w:r>
    </w:p>
    <w:p w:rsidR="00B83835" w:rsidRPr="00D767F8" w:rsidRDefault="00B83835" w:rsidP="00B83835">
      <w:pPr>
        <w:pStyle w:val="NoSpacing"/>
        <w:jc w:val="center"/>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F46F6B">
        <w:rPr>
          <w:rFonts w:ascii="Calibri" w:hAnsi="Calibri" w:cs="Calibri"/>
          <w:color w:val="000000"/>
          <w:sz w:val="22"/>
          <w:szCs w:val="22"/>
          <w:lang w:val="hr-HR" w:eastAsia="hr-HR"/>
        </w:rPr>
        <w:t>45</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(1) Hrvatska glazba mora činiti najmanje 20% </w:t>
      </w:r>
      <w:r w:rsidRPr="00D844E6">
        <w:rPr>
          <w:rFonts w:ascii="Calibri" w:hAnsi="Calibri" w:cs="Calibri"/>
          <w:sz w:val="22"/>
          <w:szCs w:val="22"/>
          <w:lang w:val="hr-HR" w:eastAsia="hr-HR"/>
        </w:rPr>
        <w:t xml:space="preserve">dnevnog </w:t>
      </w:r>
      <w:r w:rsidRPr="00D767F8">
        <w:rPr>
          <w:rFonts w:ascii="Calibri" w:hAnsi="Calibri" w:cs="Calibri"/>
          <w:sz w:val="22"/>
          <w:szCs w:val="22"/>
          <w:lang w:val="hr-HR" w:eastAsia="hr-HR"/>
        </w:rPr>
        <w:t>objavljivanja glazbenog programa predviđenog programskom shemom radijskog programa.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U udio iz članka </w:t>
      </w:r>
      <w:r w:rsidR="00206176">
        <w:rPr>
          <w:rFonts w:ascii="Calibri" w:hAnsi="Calibri" w:cs="Calibri"/>
          <w:sz w:val="22"/>
          <w:szCs w:val="22"/>
          <w:lang w:val="hr-HR" w:eastAsia="hr-HR"/>
        </w:rPr>
        <w:t>44. stavka 3</w:t>
      </w:r>
      <w:r w:rsidRPr="00D767F8">
        <w:rPr>
          <w:rFonts w:ascii="Calibri" w:hAnsi="Calibri" w:cs="Calibri"/>
          <w:sz w:val="22"/>
          <w:szCs w:val="22"/>
          <w:lang w:val="hr-HR" w:eastAsia="hr-HR"/>
        </w:rPr>
        <w:t xml:space="preserve">. ovoga Zakona može se ubrojiti najviše 20% vremena </w:t>
      </w:r>
      <w:r w:rsidRPr="00D844E6">
        <w:rPr>
          <w:rFonts w:ascii="Calibri" w:hAnsi="Calibri" w:cs="Calibri"/>
          <w:sz w:val="22"/>
          <w:szCs w:val="22"/>
          <w:lang w:val="hr-HR" w:eastAsia="hr-HR"/>
        </w:rPr>
        <w:t xml:space="preserve">dnevnog </w:t>
      </w:r>
      <w:r w:rsidRPr="00D767F8">
        <w:rPr>
          <w:rFonts w:ascii="Calibri" w:hAnsi="Calibri" w:cs="Calibri"/>
          <w:sz w:val="22"/>
          <w:szCs w:val="22"/>
          <w:lang w:val="hr-HR" w:eastAsia="hr-HR"/>
        </w:rPr>
        <w:t>objavljivanja u kojem se izvodi hrvatska glazba.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Odredbe ovoga članka ne odnose se na nakladnika specijaliziranog radijskog programskog kanala.</w:t>
      </w:r>
    </w:p>
    <w:p w:rsidR="00B83835" w:rsidRDefault="00B83835" w:rsidP="00B83835">
      <w:pPr>
        <w:pStyle w:val="NoSpacing"/>
        <w:jc w:val="both"/>
        <w:rPr>
          <w:rFonts w:ascii="Calibri" w:hAnsi="Calibri" w:cs="Calibri"/>
          <w:sz w:val="22"/>
          <w:szCs w:val="22"/>
          <w:lang w:val="hr-HR" w:eastAsia="hr-HR"/>
        </w:rPr>
      </w:pPr>
    </w:p>
    <w:p w:rsidR="006D3BCA" w:rsidRPr="00D767F8" w:rsidRDefault="006D3BCA"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Hrvatska audiovizualna djela</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4</w:t>
      </w:r>
      <w:r w:rsidR="00F46F6B">
        <w:rPr>
          <w:rFonts w:ascii="Calibri" w:hAnsi="Calibri" w:cs="Calibri"/>
          <w:sz w:val="22"/>
          <w:szCs w:val="22"/>
          <w:lang w:val="hr-HR" w:eastAsia="hr-HR"/>
        </w:rPr>
        <w:t>6</w:t>
      </w:r>
      <w:r w:rsidRPr="00D767F8">
        <w:rPr>
          <w:rFonts w:ascii="Calibri" w:hAnsi="Calibri" w:cs="Calibri"/>
          <w:sz w:val="22"/>
          <w:szCs w:val="22"/>
          <w:lang w:val="hr-HR" w:eastAsia="hr-HR"/>
        </w:rPr>
        <w:t>.</w:t>
      </w:r>
    </w:p>
    <w:p w:rsidR="00B83835" w:rsidRPr="00A8050F"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Hrvatska audiovizualna djela prema ovom Zakonu su djela izvorno proizvedena na hrvatskom jeziku ili djela namijenjena nacionalnim manjinama na njihovim jezicima, kao i djela hrvatske kulturne baštine</w:t>
      </w:r>
      <w:r w:rsidR="00A8050F">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Audiovizualna djela iz stavka 1. ovoga članka su samo ona djela koja se izražavaju slikama koje u slijedu daju dojam pokreta izražena kao individualne intelektualne tvorevine, kao što su filmovi i drame, kulturno-umjetničke i zabavne serije, dokumentarna, obrazovna i druga audiovizualna djela.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Vijeće za elektroničke medije će pravilnikom propisati detaljnija mjerila za određivanje programa koji se smatraju hrvatskim audiovizualnim djelima.</w:t>
      </w:r>
    </w:p>
    <w:p w:rsidR="00B83835" w:rsidRDefault="00B83835" w:rsidP="00B83835">
      <w:pPr>
        <w:pStyle w:val="NoSpacing"/>
        <w:jc w:val="center"/>
        <w:rPr>
          <w:rFonts w:ascii="Calibri" w:hAnsi="Calibri" w:cs="Calibri"/>
          <w:b/>
          <w:sz w:val="22"/>
          <w:szCs w:val="22"/>
          <w:lang w:val="hr-HR" w:eastAsia="hr-HR"/>
        </w:rPr>
      </w:pPr>
    </w:p>
    <w:p w:rsidR="006D3BCA" w:rsidRPr="00D767F8" w:rsidRDefault="006D3BCA" w:rsidP="00B83835">
      <w:pPr>
        <w:pStyle w:val="NoSpacing"/>
        <w:jc w:val="center"/>
        <w:rPr>
          <w:rFonts w:ascii="Calibri" w:hAnsi="Calibri" w:cs="Calibri"/>
          <w:b/>
          <w:sz w:val="22"/>
          <w:szCs w:val="22"/>
          <w:lang w:val="hr-HR" w:eastAsia="hr-HR"/>
        </w:rPr>
      </w:pPr>
    </w:p>
    <w:p w:rsidR="00B83835" w:rsidRPr="00D767F8" w:rsidRDefault="00B83835" w:rsidP="00B83835">
      <w:pPr>
        <w:pStyle w:val="NoSpacing"/>
        <w:jc w:val="center"/>
        <w:rPr>
          <w:rFonts w:ascii="Calibri" w:hAnsi="Calibri" w:cs="Calibri"/>
          <w:b/>
          <w:color w:val="000000"/>
          <w:sz w:val="22"/>
          <w:szCs w:val="22"/>
          <w:lang w:val="hr-HR" w:eastAsia="hr-HR"/>
        </w:rPr>
      </w:pPr>
      <w:r w:rsidRPr="00D767F8">
        <w:rPr>
          <w:rFonts w:ascii="Calibri" w:hAnsi="Calibri" w:cs="Calibri"/>
          <w:b/>
          <w:color w:val="000000"/>
          <w:sz w:val="22"/>
          <w:szCs w:val="22"/>
          <w:lang w:val="hr-HR" w:eastAsia="hr-HR"/>
        </w:rPr>
        <w:t>Europska djela</w:t>
      </w: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Članak 4</w:t>
      </w:r>
      <w:r w:rsidR="00F46F6B">
        <w:rPr>
          <w:rFonts w:ascii="Calibri" w:hAnsi="Calibri" w:cs="Calibri"/>
          <w:color w:val="000000"/>
          <w:sz w:val="22"/>
          <w:szCs w:val="22"/>
          <w:lang w:val="hr-HR" w:eastAsia="hr-HR"/>
        </w:rPr>
        <w:t>7</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Europska djela u smislu ovoga Zakona su:</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djela koja potječu iz država članica Europske unije,</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djela koja potječu iz europskih država članica Europske konvencije o prekograničnoj televiziji te ispunjavaju uvjete propisane stavkom 3. ovoga članka,</w:t>
      </w:r>
    </w:p>
    <w:p w:rsidR="00B83835" w:rsidRPr="00D767F8"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djela koja su proizvedena u koprodukciji u okviru sporazuma koji se odnose na audiovizualni sektor i koji su sklopljeni između Europske unije i trećih zemalja i koja ispunjavaju uvjete definirane u svakom od tih sporazuma.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(2) Odredbe stavka 1. podstavka 2. i 3. ovoga članka odnose se samo na države u kojima audiovizualna djela koja potječu iz država članica Europske unije nisu predmet diskriminacijskih mjera.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Djela iz stavka 1. podstavka 1. i 2. ovoga članka su ona koja su ostvarili pretežito autori i radnici s prebivalištem u državi ili državama iz stavka 1. podstavka 1. i 2. ovoga članka ako udovoljavaju jednom od sljedećih uvjeta:</w:t>
      </w:r>
    </w:p>
    <w:p w:rsidR="00B83835" w:rsidRPr="00314CF3" w:rsidRDefault="00B83835" w:rsidP="00332F7B">
      <w:pPr>
        <w:pStyle w:val="NoSpacing"/>
        <w:numPr>
          <w:ilvl w:val="0"/>
          <w:numId w:val="1"/>
        </w:numPr>
        <w:jc w:val="both"/>
        <w:rPr>
          <w:rFonts w:ascii="Calibri" w:hAnsi="Calibri" w:cs="Calibri"/>
          <w:sz w:val="22"/>
          <w:szCs w:val="22"/>
          <w:lang w:val="hr-HR" w:eastAsia="hr-HR"/>
        </w:rPr>
      </w:pPr>
      <w:r w:rsidRPr="00314CF3">
        <w:rPr>
          <w:rFonts w:ascii="Calibri" w:hAnsi="Calibri" w:cs="Calibri"/>
          <w:sz w:val="22"/>
          <w:szCs w:val="22"/>
          <w:lang w:val="hr-HR" w:eastAsia="hr-HR"/>
        </w:rPr>
        <w:t>ako proizvođači tih djela imaju poslovni nastan u jednoj ili više navedenih država, ili</w:t>
      </w:r>
    </w:p>
    <w:p w:rsidR="00B83835" w:rsidRPr="00314CF3" w:rsidRDefault="00B83835" w:rsidP="00332F7B">
      <w:pPr>
        <w:pStyle w:val="NoSpacing"/>
        <w:numPr>
          <w:ilvl w:val="0"/>
          <w:numId w:val="1"/>
        </w:numPr>
        <w:jc w:val="both"/>
        <w:rPr>
          <w:rFonts w:ascii="Calibri" w:hAnsi="Calibri" w:cs="Calibri"/>
          <w:sz w:val="22"/>
          <w:szCs w:val="22"/>
          <w:lang w:val="hr-HR" w:eastAsia="hr-HR"/>
        </w:rPr>
      </w:pPr>
      <w:r w:rsidRPr="00D767F8">
        <w:rPr>
          <w:rFonts w:ascii="Calibri" w:hAnsi="Calibri" w:cs="Calibri"/>
          <w:sz w:val="22"/>
          <w:szCs w:val="22"/>
          <w:lang w:val="hr-HR" w:eastAsia="hr-HR"/>
        </w:rPr>
        <w:t xml:space="preserve">ako je pojedino djelo nastalo pod nadzorom i stvarnom kontrolom jednoga ili više proizvođača </w:t>
      </w:r>
      <w:r w:rsidRPr="00314CF3">
        <w:rPr>
          <w:rFonts w:ascii="Calibri" w:hAnsi="Calibri" w:cs="Calibri"/>
          <w:sz w:val="22"/>
          <w:szCs w:val="22"/>
          <w:lang w:val="hr-HR" w:eastAsia="hr-HR"/>
        </w:rPr>
        <w:t>koji imaju poslovni nastan u jednoj ili više navedenih država, ili</w:t>
      </w:r>
    </w:p>
    <w:p w:rsidR="00B83835" w:rsidRPr="00314CF3" w:rsidRDefault="00B83835" w:rsidP="00332F7B">
      <w:pPr>
        <w:pStyle w:val="NoSpacing"/>
        <w:numPr>
          <w:ilvl w:val="0"/>
          <w:numId w:val="1"/>
        </w:numPr>
        <w:jc w:val="both"/>
        <w:rPr>
          <w:rFonts w:ascii="Calibri" w:hAnsi="Calibri" w:cs="Calibri"/>
          <w:sz w:val="22"/>
          <w:szCs w:val="22"/>
          <w:lang w:val="hr-HR" w:eastAsia="hr-HR"/>
        </w:rPr>
      </w:pPr>
      <w:r w:rsidRPr="00314CF3">
        <w:rPr>
          <w:rFonts w:ascii="Calibri" w:hAnsi="Calibri" w:cs="Calibri"/>
          <w:sz w:val="22"/>
          <w:szCs w:val="22"/>
          <w:lang w:val="hr-HR" w:eastAsia="hr-HR"/>
        </w:rPr>
        <w:t>ako je doprinos koproducenata iz navedenih država prevladavajući u odnosu na ukupne troškove koprodukcije, a koprodukciju ne kontrolira jedan ili više proizvođača s poslovnim nastanom izvan navedenih država.</w:t>
      </w:r>
    </w:p>
    <w:p w:rsidR="00B83835" w:rsidRDefault="00B83835" w:rsidP="00B83835">
      <w:pPr>
        <w:pStyle w:val="NoSpacing"/>
        <w:jc w:val="both"/>
        <w:rPr>
          <w:rFonts w:ascii="Calibri" w:hAnsi="Calibri" w:cs="Calibri"/>
          <w:sz w:val="22"/>
          <w:szCs w:val="22"/>
          <w:lang w:val="hr-HR" w:eastAsia="hr-HR"/>
        </w:rPr>
      </w:pPr>
      <w:r w:rsidRPr="00314CF3">
        <w:rPr>
          <w:rFonts w:ascii="Calibri" w:hAnsi="Calibri" w:cs="Calibri"/>
          <w:sz w:val="22"/>
          <w:szCs w:val="22"/>
          <w:lang w:val="hr-HR" w:eastAsia="hr-HR"/>
        </w:rPr>
        <w:t>(4) Djela koja se ne smatraju europskim djelima u smislu stavka 1. ovoga članka, a nastala su u okviru bilateralnih koprodukcijskih ugovora sklopljenih između država članica Europske unije i trećih država, smatrat će se europskim djelima ako većinski dio ukupnih troškova proizvodnje snose koproducenti iz Europske unije, a proizvodnju ne nadzire jedan ili više proizvođača s poslovnim nastanom izvan područja država članica Europske unije.</w:t>
      </w:r>
    </w:p>
    <w:p w:rsidR="006D3BCA" w:rsidRPr="00314CF3" w:rsidRDefault="006D3BCA"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Članak 4</w:t>
      </w:r>
      <w:r w:rsidR="00F46F6B">
        <w:rPr>
          <w:rFonts w:ascii="Calibri" w:hAnsi="Calibri" w:cs="Calibri"/>
          <w:color w:val="000000"/>
          <w:sz w:val="22"/>
          <w:szCs w:val="22"/>
          <w:lang w:val="hr-HR" w:eastAsia="hr-HR"/>
        </w:rPr>
        <w:t>8</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(1) Nakladnik televizije mora </w:t>
      </w:r>
      <w:r w:rsidR="006D3BCA" w:rsidRPr="006D3BCA">
        <w:rPr>
          <w:rFonts w:ascii="Calibri" w:hAnsi="Calibri" w:cs="Calibri"/>
          <w:color w:val="0070C0"/>
          <w:sz w:val="22"/>
          <w:szCs w:val="22"/>
          <w:lang w:val="hr-HR" w:eastAsia="hr-HR"/>
        </w:rPr>
        <w:t>postići</w:t>
      </w:r>
      <w:r w:rsidRPr="00D767F8">
        <w:rPr>
          <w:rFonts w:ascii="Calibri" w:hAnsi="Calibri" w:cs="Calibri"/>
          <w:sz w:val="22"/>
          <w:szCs w:val="22"/>
          <w:lang w:val="hr-HR" w:eastAsia="hr-HR"/>
        </w:rPr>
        <w:t xml:space="preserve"> da europska djela čine većinski udio njegovoga godišnjeg vremena objavljivanja.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Nakladnik televizije koji ne postigne opseg udjela europskih djela iz stavka 1. ovoga članka mora svake godine povećati udio tih djela u odnosu na prošlu godinu sukladno kriterijima i načinu utvrđenom pravilnikom koji donosi Vijeće za elektroničke medije, uzimajući u obzir njegove obveze informativnoga, obrazovnog, kulturnog i zabavnog značaja prema svojim gledateljima, a pri tome je najmanji početni opseg 20%.</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(3) U godišnje vrijeme objavljivanja iz ovoga članka ne ubraja se vrijeme namijenjeno vijestima, </w:t>
      </w:r>
      <w:r w:rsidRPr="00314CF3">
        <w:rPr>
          <w:rFonts w:ascii="Calibri" w:hAnsi="Calibri" w:cs="Calibri"/>
          <w:sz w:val="22"/>
          <w:szCs w:val="22"/>
          <w:lang w:val="hr-HR" w:eastAsia="hr-HR"/>
        </w:rPr>
        <w:t xml:space="preserve">sportskim </w:t>
      </w:r>
      <w:r w:rsidRPr="00D767F8">
        <w:rPr>
          <w:rFonts w:ascii="Calibri" w:hAnsi="Calibri" w:cs="Calibri"/>
          <w:sz w:val="22"/>
          <w:szCs w:val="22"/>
          <w:lang w:val="hr-HR" w:eastAsia="hr-HR"/>
        </w:rPr>
        <w:t>događajima, igrama, oglašavanju, uslugama teleteksta i teletrgovini.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U opseg udjela europskih djela ubrajaju se audiovizualna djela vlastite proizvodnje i hrvatska audiovizualna djela.</w:t>
      </w:r>
    </w:p>
    <w:p w:rsidR="00365772"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(5) </w:t>
      </w:r>
      <w:r w:rsidR="00365772">
        <w:rPr>
          <w:rFonts w:ascii="Calibri" w:hAnsi="Calibri" w:cs="Calibri"/>
          <w:color w:val="0070C0"/>
          <w:sz w:val="22"/>
          <w:szCs w:val="22"/>
          <w:lang w:val="hr-HR" w:eastAsia="hr-HR"/>
        </w:rPr>
        <w:t xml:space="preserve">Izviješće o provedbi iz stavka 1. i 2. ovoga članka nakladnici televizije dužni su dostaviti </w:t>
      </w:r>
      <w:r w:rsidR="00365772" w:rsidRPr="00DE5AA9">
        <w:rPr>
          <w:rFonts w:ascii="Calibri" w:hAnsi="Calibri" w:cs="Calibri"/>
          <w:color w:val="0070C0"/>
          <w:sz w:val="22"/>
          <w:szCs w:val="22"/>
          <w:lang w:val="hr-HR" w:eastAsia="hr-HR"/>
        </w:rPr>
        <w:t xml:space="preserve">Vijeće za elektroničke medije </w:t>
      </w:r>
      <w:r w:rsidR="00365772">
        <w:rPr>
          <w:rFonts w:ascii="Calibri" w:hAnsi="Calibri" w:cs="Calibri"/>
          <w:color w:val="0070C0"/>
          <w:sz w:val="22"/>
          <w:szCs w:val="22"/>
          <w:lang w:val="hr-HR" w:eastAsia="hr-HR"/>
        </w:rPr>
        <w:t>najkasnije do 31. siječnja na obrascima koje utvrdi Vijeće.</w:t>
      </w:r>
    </w:p>
    <w:p w:rsidR="00B83835" w:rsidRPr="00D767F8" w:rsidRDefault="00365772"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(6) </w:t>
      </w:r>
      <w:r w:rsidR="00B83835" w:rsidRPr="00D767F8">
        <w:rPr>
          <w:rFonts w:ascii="Calibri" w:hAnsi="Calibri" w:cs="Calibri"/>
          <w:sz w:val="22"/>
          <w:szCs w:val="22"/>
          <w:lang w:val="hr-HR" w:eastAsia="hr-HR"/>
        </w:rPr>
        <w:t>Odredbe prethodnih stavaka ne primjenjuju se na nakladnika televizije koji ima koncesiju lokalne razine i nije povezan u nacionalnu mrežu.</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365772">
        <w:rPr>
          <w:rFonts w:ascii="Calibri" w:hAnsi="Calibri" w:cs="Calibri"/>
          <w:sz w:val="22"/>
          <w:szCs w:val="22"/>
          <w:lang w:val="hr-HR" w:eastAsia="hr-HR"/>
        </w:rPr>
        <w:t>7</w:t>
      </w:r>
      <w:r w:rsidRPr="00D767F8">
        <w:rPr>
          <w:rFonts w:ascii="Calibri" w:hAnsi="Calibri" w:cs="Calibri"/>
          <w:sz w:val="22"/>
          <w:szCs w:val="22"/>
          <w:lang w:val="hr-HR" w:eastAsia="hr-HR"/>
        </w:rPr>
        <w:t>) Vijeće za elektroničke medije dužno je izvijestiti Europsku komisiju o provedbi stavka 1. do 4. ovoga članka najkasnije do 3. listopada 2011. te svake dvije godine nakon toga.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Audiovizualna djela neovisnih proizvođača</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4</w:t>
      </w:r>
      <w:r w:rsidR="00F46F6B">
        <w:rPr>
          <w:rFonts w:ascii="Calibri" w:hAnsi="Calibri" w:cs="Calibri"/>
          <w:sz w:val="22"/>
          <w:szCs w:val="22"/>
          <w:lang w:val="hr-HR" w:eastAsia="hr-HR"/>
        </w:rPr>
        <w:t>9</w:t>
      </w:r>
      <w:r w:rsidRPr="00D767F8">
        <w:rPr>
          <w:rFonts w:ascii="Calibri" w:hAnsi="Calibri" w:cs="Calibri"/>
          <w:sz w:val="22"/>
          <w:szCs w:val="22"/>
          <w:lang w:val="hr-HR" w:eastAsia="hr-HR"/>
        </w:rPr>
        <w:t>.</w:t>
      </w:r>
    </w:p>
    <w:p w:rsidR="00B83835"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Neovisni proizvođač audiovizualnih djela (u daljnjem tekstu: neovisni proizvođač) je pravna ili fizička osoba koja ispunjava sljedeće uvjete:</w:t>
      </w:r>
    </w:p>
    <w:p w:rsidR="00B83835" w:rsidRDefault="00B83835" w:rsidP="00332F7B">
      <w:pPr>
        <w:pStyle w:val="NoSpacing"/>
        <w:numPr>
          <w:ilvl w:val="0"/>
          <w:numId w:val="1"/>
        </w:numPr>
        <w:jc w:val="both"/>
        <w:rPr>
          <w:rFonts w:ascii="Calibri" w:hAnsi="Calibri" w:cs="Calibri"/>
          <w:sz w:val="22"/>
          <w:szCs w:val="22"/>
          <w:lang w:val="hr-HR" w:eastAsia="hr-HR"/>
        </w:rPr>
      </w:pPr>
      <w:r w:rsidRPr="00702AA4">
        <w:rPr>
          <w:rFonts w:ascii="Calibri" w:hAnsi="Calibri" w:cs="Calibri"/>
          <w:sz w:val="22"/>
          <w:szCs w:val="22"/>
          <w:lang w:val="hr-HR" w:eastAsia="hr-HR"/>
        </w:rPr>
        <w:t>da je registrirana za obavljanje djelatnosti proizvodnje audiovizualnih djela i ima sjedište u Republici Hrvatskoj ili u jednoj o</w:t>
      </w:r>
      <w:r w:rsidR="00702AA4">
        <w:rPr>
          <w:rFonts w:ascii="Calibri" w:hAnsi="Calibri" w:cs="Calibri"/>
          <w:sz w:val="22"/>
          <w:szCs w:val="22"/>
          <w:lang w:val="hr-HR" w:eastAsia="hr-HR"/>
        </w:rPr>
        <w:t>d država članica Europske unije</w:t>
      </w:r>
    </w:p>
    <w:p w:rsidR="000F53CB" w:rsidRPr="000F53CB" w:rsidRDefault="00702AA4" w:rsidP="00332F7B">
      <w:pPr>
        <w:pStyle w:val="NoSpacing"/>
        <w:numPr>
          <w:ilvl w:val="0"/>
          <w:numId w:val="1"/>
        </w:numPr>
        <w:jc w:val="both"/>
        <w:rPr>
          <w:rFonts w:ascii="Calibri" w:hAnsi="Calibri" w:cs="Calibri"/>
          <w:color w:val="0070C0"/>
          <w:sz w:val="22"/>
          <w:szCs w:val="22"/>
          <w:lang w:val="hr-HR" w:eastAsia="hr-HR"/>
        </w:rPr>
      </w:pPr>
      <w:r w:rsidRPr="000F53CB">
        <w:rPr>
          <w:rFonts w:ascii="Calibri" w:hAnsi="Calibri" w:cs="Calibri"/>
          <w:color w:val="0070C0"/>
          <w:sz w:val="22"/>
          <w:szCs w:val="22"/>
          <w:lang w:val="hr-HR" w:eastAsia="hr-HR"/>
        </w:rPr>
        <w:t xml:space="preserve">da nema vlasnički udio nakladnika televizije </w:t>
      </w:r>
    </w:p>
    <w:p w:rsidR="00702AA4" w:rsidRPr="000F53CB" w:rsidRDefault="000F53CB" w:rsidP="00332F7B">
      <w:pPr>
        <w:pStyle w:val="NoSpacing"/>
        <w:numPr>
          <w:ilvl w:val="0"/>
          <w:numId w:val="1"/>
        </w:numPr>
        <w:jc w:val="both"/>
        <w:rPr>
          <w:rFonts w:ascii="Calibri" w:hAnsi="Calibri" w:cs="Calibri"/>
          <w:color w:val="0070C0"/>
          <w:sz w:val="22"/>
          <w:szCs w:val="22"/>
          <w:lang w:val="hr-HR" w:eastAsia="hr-HR"/>
        </w:rPr>
      </w:pPr>
      <w:r w:rsidRPr="000F53CB">
        <w:rPr>
          <w:rFonts w:ascii="Calibri" w:hAnsi="Calibri" w:cs="Calibri"/>
          <w:color w:val="0070C0"/>
          <w:sz w:val="22"/>
          <w:szCs w:val="22"/>
          <w:lang w:val="hr-HR" w:eastAsia="hr-HR"/>
        </w:rPr>
        <w:t xml:space="preserve">da </w:t>
      </w:r>
      <w:r w:rsidR="00702AA4" w:rsidRPr="000F53CB">
        <w:rPr>
          <w:rFonts w:ascii="Calibri" w:hAnsi="Calibri" w:cs="Calibri"/>
          <w:color w:val="0070C0"/>
          <w:sz w:val="22"/>
          <w:szCs w:val="22"/>
          <w:lang w:val="hr-HR" w:eastAsia="hr-HR"/>
        </w:rPr>
        <w:t>je u svom poslovanju neovisna o nakladniku televizije</w:t>
      </w:r>
    </w:p>
    <w:p w:rsidR="00702AA4" w:rsidRPr="000F53CB" w:rsidRDefault="00702AA4" w:rsidP="00332F7B">
      <w:pPr>
        <w:pStyle w:val="NoSpacing"/>
        <w:numPr>
          <w:ilvl w:val="0"/>
          <w:numId w:val="1"/>
        </w:numPr>
        <w:jc w:val="both"/>
        <w:rPr>
          <w:rFonts w:ascii="Calibri" w:hAnsi="Calibri" w:cs="Calibri"/>
          <w:color w:val="0070C0"/>
          <w:sz w:val="22"/>
          <w:szCs w:val="22"/>
          <w:lang w:val="hr-HR" w:eastAsia="hr-HR"/>
        </w:rPr>
      </w:pPr>
      <w:r w:rsidRPr="000F53CB">
        <w:rPr>
          <w:rFonts w:ascii="Calibri" w:hAnsi="Calibri" w:cs="Calibri"/>
          <w:color w:val="0070C0"/>
          <w:sz w:val="22"/>
          <w:szCs w:val="22"/>
          <w:lang w:val="hr-HR" w:eastAsia="hr-HR"/>
        </w:rPr>
        <w:t>da kod pojedinačnog nakladnika televizije na godišnjoj razini ne participira s više od 30% ukupnog ostvarenog prometa svih neovisnih proizvođača</w:t>
      </w:r>
      <w:r w:rsidR="000F53CB" w:rsidRPr="000F53CB">
        <w:rPr>
          <w:rFonts w:ascii="Calibri" w:hAnsi="Calibri" w:cs="Calibri"/>
          <w:color w:val="0070C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Neovisni proizvođač je i pravna ili fizička osoba koja je registrirana za obavljanje djelatnosti proizvodnje audiovizualnih djela, a ima sjedište u jednoj od trećih država, ako europska djela čine </w:t>
      </w:r>
      <w:r w:rsidRPr="00D767F8">
        <w:rPr>
          <w:rFonts w:ascii="Calibri" w:hAnsi="Calibri" w:cs="Calibri"/>
          <w:sz w:val="22"/>
          <w:szCs w:val="22"/>
          <w:lang w:val="hr-HR" w:eastAsia="hr-HR"/>
        </w:rPr>
        <w:lastRenderedPageBreak/>
        <w:t>većinski udio njegove audiovizualne proizvodnje u zadnje tri godine i uz to ispunjava uvjete iz stavka 1. podstavka 2. i 3. ovoga članka.</w:t>
      </w:r>
    </w:p>
    <w:p w:rsidR="00B83835" w:rsidRPr="000F53CB" w:rsidRDefault="00B83835" w:rsidP="00B83835">
      <w:pPr>
        <w:pStyle w:val="NoSpacing"/>
        <w:jc w:val="both"/>
        <w:rPr>
          <w:rFonts w:ascii="Calibri" w:hAnsi="Calibri" w:cs="Calibri"/>
          <w:color w:val="0070C0"/>
          <w:sz w:val="22"/>
          <w:szCs w:val="22"/>
          <w:lang w:val="hr-HR" w:eastAsia="hr-HR"/>
        </w:rPr>
      </w:pPr>
      <w:r w:rsidRPr="00D767F8">
        <w:rPr>
          <w:rFonts w:ascii="Calibri" w:hAnsi="Calibri" w:cs="Calibri"/>
          <w:sz w:val="22"/>
          <w:szCs w:val="22"/>
          <w:lang w:val="hr-HR" w:eastAsia="hr-HR"/>
        </w:rPr>
        <w:t xml:space="preserve">(3) Neovisni proizvođač ne može biti pravna ili fizička osoba čiji prosječni udio financijskih sredstava za pokriće ukupnih troškova proizvodnje, odnosno koprodukcije ne prelazi </w:t>
      </w:r>
      <w:r w:rsidR="000F53CB" w:rsidRPr="000F53CB">
        <w:rPr>
          <w:rFonts w:ascii="Calibri" w:hAnsi="Calibri" w:cs="Calibri"/>
          <w:color w:val="0070C0"/>
          <w:sz w:val="22"/>
          <w:szCs w:val="22"/>
          <w:lang w:val="hr-HR" w:eastAsia="hr-HR"/>
        </w:rPr>
        <w:t>5</w:t>
      </w:r>
      <w:r w:rsidRPr="000F53CB">
        <w:rPr>
          <w:rFonts w:ascii="Calibri" w:hAnsi="Calibri" w:cs="Calibri"/>
          <w:color w:val="0070C0"/>
          <w:sz w:val="22"/>
          <w:szCs w:val="22"/>
          <w:lang w:val="hr-HR" w:eastAsia="hr-HR"/>
        </w:rPr>
        <w:t>%.</w:t>
      </w:r>
    </w:p>
    <w:p w:rsidR="00702AA4" w:rsidRDefault="00702AA4" w:rsidP="00B83835">
      <w:pPr>
        <w:pStyle w:val="NoSpacing"/>
        <w:jc w:val="both"/>
        <w:rPr>
          <w:rFonts w:ascii="Calibri" w:hAnsi="Calibri" w:cs="Calibri"/>
          <w:sz w:val="22"/>
          <w:szCs w:val="22"/>
          <w:lang w:val="hr-HR" w:eastAsia="hr-HR"/>
        </w:rPr>
      </w:pPr>
    </w:p>
    <w:p w:rsidR="006D3BCA" w:rsidRPr="00420642" w:rsidRDefault="006D3BCA" w:rsidP="00420642">
      <w:pPr>
        <w:pStyle w:val="NoSpacing"/>
        <w:rPr>
          <w:rFonts w:asciiTheme="minorHAnsi" w:hAnsiTheme="minorHAnsi" w:cstheme="minorHAnsi"/>
          <w:sz w:val="22"/>
          <w:lang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F46F6B">
        <w:rPr>
          <w:rFonts w:ascii="Calibri" w:hAnsi="Calibri" w:cs="Calibri"/>
          <w:sz w:val="22"/>
          <w:szCs w:val="22"/>
          <w:lang w:val="hr-HR" w:eastAsia="hr-HR"/>
        </w:rPr>
        <w:t>50</w:t>
      </w:r>
      <w:r w:rsidRPr="00D767F8">
        <w:rPr>
          <w:rFonts w:ascii="Calibri" w:hAnsi="Calibri" w:cs="Calibri"/>
          <w:sz w:val="22"/>
          <w:szCs w:val="22"/>
          <w:lang w:val="hr-HR" w:eastAsia="hr-HR"/>
        </w:rPr>
        <w:t>.</w:t>
      </w:r>
    </w:p>
    <w:p w:rsidR="00B83835" w:rsidRPr="00395E3C" w:rsidRDefault="00B83835" w:rsidP="00B83835">
      <w:pPr>
        <w:pStyle w:val="NoSpacing"/>
        <w:jc w:val="both"/>
        <w:rPr>
          <w:rFonts w:ascii="Calibri" w:hAnsi="Calibri" w:cs="Calibri"/>
          <w:color w:val="0070C0"/>
          <w:sz w:val="22"/>
          <w:szCs w:val="22"/>
          <w:lang w:val="hr-HR" w:eastAsia="hr-HR"/>
        </w:rPr>
      </w:pPr>
      <w:r w:rsidRPr="00D767F8">
        <w:rPr>
          <w:rFonts w:ascii="Calibri" w:hAnsi="Calibri" w:cs="Calibri"/>
          <w:sz w:val="22"/>
          <w:szCs w:val="22"/>
          <w:lang w:val="hr-HR" w:eastAsia="hr-HR"/>
        </w:rPr>
        <w:t xml:space="preserve">(1) </w:t>
      </w:r>
      <w:r w:rsidRPr="00395E3C">
        <w:rPr>
          <w:rFonts w:ascii="Calibri" w:hAnsi="Calibri" w:cs="Calibri"/>
          <w:color w:val="0070C0"/>
          <w:sz w:val="22"/>
          <w:szCs w:val="22"/>
          <w:lang w:val="hr-HR" w:eastAsia="hr-HR"/>
        </w:rPr>
        <w:t>Nakladnik televizije mora osigurati da udio europskih djela neovisnih proizvođača u godišnjem audiovizualnom programu iznosi najmanje 10% vremena</w:t>
      </w:r>
      <w:r w:rsidR="004A33D8" w:rsidRPr="00395E3C">
        <w:rPr>
          <w:rFonts w:ascii="Calibri" w:hAnsi="Calibri" w:cs="Calibri"/>
          <w:color w:val="0070C0"/>
          <w:sz w:val="22"/>
          <w:szCs w:val="22"/>
          <w:lang w:val="hr-HR" w:eastAsia="hr-HR"/>
        </w:rPr>
        <w:t xml:space="preserve">, a od čega </w:t>
      </w:r>
      <w:r w:rsidR="00172EAE" w:rsidRPr="00395E3C">
        <w:rPr>
          <w:rFonts w:ascii="Calibri" w:hAnsi="Calibri" w:cs="Calibri"/>
          <w:color w:val="0070C0"/>
          <w:sz w:val="22"/>
          <w:szCs w:val="22"/>
          <w:lang w:val="hr-HR" w:eastAsia="hr-HR"/>
        </w:rPr>
        <w:t xml:space="preserve">pretežiti dio moraju biti </w:t>
      </w:r>
      <w:r w:rsidR="002B18F3" w:rsidRPr="00395E3C">
        <w:rPr>
          <w:rFonts w:ascii="Calibri" w:hAnsi="Calibri" w:cs="Calibri"/>
          <w:color w:val="0070C0"/>
          <w:sz w:val="22"/>
          <w:szCs w:val="22"/>
          <w:lang w:val="hr-HR" w:eastAsia="hr-HR"/>
        </w:rPr>
        <w:t xml:space="preserve">zastupljena </w:t>
      </w:r>
      <w:r w:rsidR="00172EAE" w:rsidRPr="00395E3C">
        <w:rPr>
          <w:rFonts w:ascii="Calibri" w:hAnsi="Calibri" w:cs="Calibri"/>
          <w:color w:val="0070C0"/>
          <w:sz w:val="22"/>
          <w:szCs w:val="22"/>
          <w:lang w:val="hr-HR" w:eastAsia="hr-HR"/>
        </w:rPr>
        <w:t>hrvatska audiovizualna djela</w:t>
      </w:r>
      <w:r w:rsidRPr="00395E3C">
        <w:rPr>
          <w:rFonts w:ascii="Calibri" w:hAnsi="Calibri" w:cs="Calibri"/>
          <w:color w:val="0070C0"/>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Nakladnik televizije koji ne postigne opseg udjela audiovizualnih djela neovisnih proizvođača iz stavka 1. ovoga članka mora svake godine povećavati udio tih djela sukladno kriterijima i načinu utvrđenom pravilnikom koji donosi Vijeće za elektroničke medije, uzimajući u obzir njegove obveze informativnoga, obrazovnog, kulturnog i zabavnog značaja prema svojim gledateljima.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Najmanje polovica djela iz ovoga članka mora biti proizvedena u posljednjih pet godina.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U godišnje vrijeme objavljivanja iz ovoga članka ne ubraja se vrijeme namijenjeno vijestima, sportskim događajima, igrama, oglašavanju, uslugama teleteksta i teletrgovini.</w:t>
      </w:r>
    </w:p>
    <w:p w:rsidR="00365772"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(5) </w:t>
      </w:r>
      <w:r w:rsidR="00365772">
        <w:rPr>
          <w:rFonts w:ascii="Calibri" w:hAnsi="Calibri" w:cs="Calibri"/>
          <w:color w:val="0070C0"/>
          <w:sz w:val="22"/>
          <w:szCs w:val="22"/>
          <w:lang w:val="hr-HR" w:eastAsia="hr-HR"/>
        </w:rPr>
        <w:t xml:space="preserve">Izviješće o provedbi iz stavka 1. i 2. ovoga članka nakladnici televizije dužni su dostaviti </w:t>
      </w:r>
      <w:r w:rsidR="00365772" w:rsidRPr="00DE5AA9">
        <w:rPr>
          <w:rFonts w:ascii="Calibri" w:hAnsi="Calibri" w:cs="Calibri"/>
          <w:color w:val="0070C0"/>
          <w:sz w:val="22"/>
          <w:szCs w:val="22"/>
          <w:lang w:val="hr-HR" w:eastAsia="hr-HR"/>
        </w:rPr>
        <w:t xml:space="preserve">Vijeće za elektroničke medije </w:t>
      </w:r>
      <w:r w:rsidR="00365772">
        <w:rPr>
          <w:rFonts w:ascii="Calibri" w:hAnsi="Calibri" w:cs="Calibri"/>
          <w:color w:val="0070C0"/>
          <w:sz w:val="22"/>
          <w:szCs w:val="22"/>
          <w:lang w:val="hr-HR" w:eastAsia="hr-HR"/>
        </w:rPr>
        <w:t>najkasnije do 31. siječnja na obrascima koje utvrdi Vijeće.</w:t>
      </w:r>
    </w:p>
    <w:p w:rsidR="00B83835" w:rsidRPr="00D767F8" w:rsidRDefault="00365772"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(6) </w:t>
      </w:r>
      <w:r w:rsidR="00B83835" w:rsidRPr="00D767F8">
        <w:rPr>
          <w:rFonts w:ascii="Calibri" w:hAnsi="Calibri" w:cs="Calibri"/>
          <w:sz w:val="22"/>
          <w:szCs w:val="22"/>
          <w:lang w:val="hr-HR" w:eastAsia="hr-HR"/>
        </w:rPr>
        <w:t>Odredbe prethodnih stavaka ne odnose se na nakladnika televizije koji ima koncesiju lokalne razine i nije povezan u nacionalnu mrežu.</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w:t>
      </w:r>
      <w:r w:rsidR="00365772">
        <w:rPr>
          <w:rFonts w:ascii="Calibri" w:hAnsi="Calibri" w:cs="Calibri"/>
          <w:sz w:val="22"/>
          <w:szCs w:val="22"/>
          <w:lang w:val="hr-HR" w:eastAsia="hr-HR"/>
        </w:rPr>
        <w:t>7</w:t>
      </w:r>
      <w:r w:rsidRPr="00D767F8">
        <w:rPr>
          <w:rFonts w:ascii="Calibri" w:hAnsi="Calibri" w:cs="Calibri"/>
          <w:sz w:val="22"/>
          <w:szCs w:val="22"/>
          <w:lang w:val="hr-HR" w:eastAsia="hr-HR"/>
        </w:rPr>
        <w:t>) Vijeće za elektroničke medije dužno je izvijestiti Europsku komisiju o provedbi stavka 1. do 4. ovoga članka najkasnije do 3. listopada 2011. te svake dvije godine nakon toga.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Pravo na kratku informaciju</w:t>
      </w:r>
    </w:p>
    <w:p w:rsidR="00B83835" w:rsidRPr="00D767F8" w:rsidRDefault="00F46F6B" w:rsidP="00B83835">
      <w:pPr>
        <w:pStyle w:val="NoSpacing"/>
        <w:jc w:val="center"/>
        <w:rPr>
          <w:rFonts w:ascii="Calibri" w:hAnsi="Calibri" w:cs="Calibri"/>
          <w:sz w:val="22"/>
          <w:szCs w:val="22"/>
          <w:lang w:val="hr-HR" w:eastAsia="hr-HR"/>
        </w:rPr>
      </w:pPr>
      <w:r>
        <w:rPr>
          <w:rFonts w:ascii="Calibri" w:hAnsi="Calibri" w:cs="Calibri"/>
          <w:sz w:val="22"/>
          <w:szCs w:val="22"/>
          <w:lang w:val="hr-HR" w:eastAsia="hr-HR"/>
        </w:rPr>
        <w:t xml:space="preserve">Članak </w:t>
      </w:r>
      <w:r w:rsidR="00B83835" w:rsidRPr="00D767F8">
        <w:rPr>
          <w:rFonts w:ascii="Calibri" w:hAnsi="Calibri" w:cs="Calibri"/>
          <w:sz w:val="22"/>
          <w:szCs w:val="22"/>
          <w:lang w:val="hr-HR" w:eastAsia="hr-HR"/>
        </w:rPr>
        <w:t>5</w:t>
      </w:r>
      <w:r>
        <w:rPr>
          <w:rFonts w:ascii="Calibri" w:hAnsi="Calibri" w:cs="Calibri"/>
          <w:sz w:val="22"/>
          <w:szCs w:val="22"/>
          <w:lang w:val="hr-HR" w:eastAsia="hr-HR"/>
        </w:rPr>
        <w:t>1</w:t>
      </w:r>
      <w:r w:rsidR="00B83835"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Za potrebe kratkih vijesti svaki nakladnik televizije i/ili radija s poslovnim nastanom u Europskoj uniji ima pod jednakim uvjetima pravo na pristup događajima od velikog interesa za javnost koje na osnovi isključivih prava prenose nakladnici televizije i/ili radija koji su unutar nadležnosti Republike Hrvatske.</w:t>
      </w:r>
    </w:p>
    <w:p w:rsidR="00B83835" w:rsidRPr="00206176"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(2) Ako je nakladnik televizije i/ili radija s poslovnim nastanom u Republici Hrvatskoj ostvario isključiva prava na događaj od velikog interesa za javnost, drugi nakladnik televizije i/ili radija osnovan u Republici Hrvatskoj može tražiti pristup navedenom događaju od tog nakladnika televizije i/ili radija. Svi nakladnici televizije i/ili radija imaju pravo na pristup događajima od značajnog interesa za javnost </w:t>
      </w:r>
      <w:r w:rsidRPr="00206176">
        <w:rPr>
          <w:rFonts w:ascii="Calibri" w:hAnsi="Calibri" w:cs="Calibri"/>
          <w:sz w:val="22"/>
          <w:szCs w:val="22"/>
          <w:lang w:val="hr-HR" w:eastAsia="hr-HR"/>
        </w:rPr>
        <w:t>pod jednakim uvjetima.</w:t>
      </w:r>
    </w:p>
    <w:p w:rsidR="00B83835" w:rsidRPr="00206176" w:rsidRDefault="00B83835" w:rsidP="00B83835">
      <w:pPr>
        <w:pStyle w:val="NoSpacing"/>
        <w:jc w:val="both"/>
        <w:rPr>
          <w:rFonts w:ascii="Calibri" w:hAnsi="Calibri" w:cs="Calibri"/>
          <w:sz w:val="22"/>
          <w:szCs w:val="22"/>
          <w:lang w:val="hr-HR" w:eastAsia="hr-HR"/>
        </w:rPr>
      </w:pPr>
      <w:r w:rsidRPr="00206176">
        <w:rPr>
          <w:rFonts w:ascii="Calibri" w:hAnsi="Calibri" w:cs="Calibri"/>
          <w:sz w:val="22"/>
          <w:szCs w:val="22"/>
          <w:lang w:val="hr-HR" w:eastAsia="hr-HR"/>
        </w:rPr>
        <w:t>(3) Vijeće za elektroničke medije osigurava pristup događajima iz stavka 1. i 2. ovoga članka na način da nakladniku televizije i/ili radija dopusti slobodan odabir kratkih isječaka iz prijenosnog signala drugog nakladnika televizije i/ili radija uz označavanje najmanje njihovog izvora, osim ako to nije moguće iz praktičnih razloga. Način osiguranja pristupa prijenosnom signalu propisuje Vijeće za elektroničke medije pravilnikom, uz prethodno mišljenje Hrvatske agencije za poštu i elektroničke komunikacije.</w:t>
      </w:r>
    </w:p>
    <w:p w:rsidR="00B83835" w:rsidRPr="00D767F8" w:rsidRDefault="00B83835" w:rsidP="00B83835">
      <w:pPr>
        <w:pStyle w:val="NoSpacing"/>
        <w:jc w:val="both"/>
        <w:rPr>
          <w:rFonts w:ascii="Calibri" w:hAnsi="Calibri" w:cs="Calibri"/>
          <w:sz w:val="22"/>
          <w:szCs w:val="22"/>
          <w:lang w:val="hr-HR" w:eastAsia="hr-HR"/>
        </w:rPr>
      </w:pPr>
      <w:r w:rsidRPr="00206176">
        <w:rPr>
          <w:rFonts w:ascii="Calibri" w:hAnsi="Calibri" w:cs="Calibri"/>
          <w:sz w:val="22"/>
          <w:szCs w:val="22"/>
          <w:lang w:val="hr-HR" w:eastAsia="hr-HR"/>
        </w:rPr>
        <w:t xml:space="preserve">(4) Nakladnik televizije i/ili radija može, prije i umjesto pristupa prijenosnom signalu u smislu stavka 3. </w:t>
      </w:r>
      <w:r w:rsidRPr="00D767F8">
        <w:rPr>
          <w:rFonts w:ascii="Calibri" w:hAnsi="Calibri" w:cs="Calibri"/>
          <w:sz w:val="22"/>
          <w:szCs w:val="22"/>
          <w:lang w:val="hr-HR" w:eastAsia="hr-HR"/>
        </w:rPr>
        <w:t>ovoga članka, ostvariti pristup događajima iz stavka 1. i 2. ovoga članka i pristupom mjestu takvih događaja radi snimanja kratkog isječka ili korištenjem snimljenog materijala drugog nakladnika televizije i/ili radija koji ima isključiva prava na prijenos događaja od velikog interesa za javnost.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Kratki isječci koriste se isključivo za programe općih vijesti, a u audiovizualnim medijskim uslugama na zahtjev mogu se koristiti samo ako isti pružatelj medijskih usluga nudi isti program uz vremensku odgodu.</w:t>
      </w:r>
    </w:p>
    <w:p w:rsidR="004A33D8" w:rsidRPr="009207B4" w:rsidRDefault="004A33D8" w:rsidP="004A33D8">
      <w:pPr>
        <w:pStyle w:val="NoSpacing"/>
        <w:jc w:val="both"/>
        <w:rPr>
          <w:rFonts w:ascii="Calibri" w:hAnsi="Calibri" w:cs="Calibri"/>
          <w:sz w:val="22"/>
          <w:szCs w:val="22"/>
          <w:lang w:val="hr-HR" w:eastAsia="hr-HR"/>
        </w:rPr>
      </w:pPr>
      <w:r w:rsidRPr="009207B4">
        <w:rPr>
          <w:rFonts w:ascii="Calibri" w:hAnsi="Calibri" w:cs="Calibri"/>
          <w:sz w:val="22"/>
          <w:szCs w:val="22"/>
          <w:lang w:val="hr-HR" w:eastAsia="hr-HR"/>
        </w:rPr>
        <w:t>(6) Kratkom informacijom prema ovom članku smatra se obavijest u trajanju najviše minutu i pol koja se objavljuje u sklopu općih informativnih programa uključujući i specijalizirane sportske kanale.</w:t>
      </w:r>
    </w:p>
    <w:p w:rsidR="00B83835" w:rsidRPr="00D767F8" w:rsidRDefault="00B83835" w:rsidP="004A33D8">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 xml:space="preserve">(7) Nakladnik televizije i/ili radija koji prenosi događaj od velikog interesa za javnost smije od drugog nakladnika televizije i/ili radija kao naknadu tražiti samo plaćanje stvarnih troškova koji nastanu radi </w:t>
      </w:r>
      <w:r w:rsidRPr="00D767F8">
        <w:rPr>
          <w:rFonts w:ascii="Calibri" w:hAnsi="Calibri" w:cs="Calibri"/>
          <w:sz w:val="22"/>
          <w:szCs w:val="22"/>
          <w:lang w:val="hr-HR" w:eastAsia="hr-HR"/>
        </w:rPr>
        <w:lastRenderedPageBreak/>
        <w:t>izvršavanja te obveze nakladnika. Predviđena naknada ne smije premašivati dodatne troškove izravno nastale omogućavanjem pristupa.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(8) Pravo na kratku informaciju mora se izvršiti na način da se ne prekida tijek događaja.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(9) Kada se događaj od značajnog interesa za javnost sastoji od više organizacijski samostalnih zbivanja, svako se samostalno zbivanje u pogledu ostvarivanja prava na kratku informaciju smatra događajem od velikog interesa za javnost.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(10) Kada događaj od velikog interesa za javnost traje dva ili više dana, nakladnik televizije i/ili radija ima pravo svaki dan proizvesti jednu kratku informaciju o tom događaju.</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(11) Nakladnik televizije i/ili radija koji je iskoristio pravo na kratku informaciju mora omogućiti jednokratno korištenje snimke drugom nakladniku televizije i/ili radija koji događaj nije mogao snimiti, te ima pravo za to tražiti naknadu razmjernog dijela stvarnih troškova te navođenje svojeg imena, odnosno tvrtke na objavi.</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(12) Pravo na kratku informaciju može se u skladu sa člankom 10. ovoga Zakona utvrditi i u pogledu pristupa događajima od velikog interesa za javnost koji se ne prenose na osnovi isključivih prava.</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Pravo javnosti na praćenje događaja od velike važnosti za društvo</w:t>
      </w:r>
    </w:p>
    <w:p w:rsidR="00B83835" w:rsidRPr="00D767F8" w:rsidRDefault="00B83835" w:rsidP="00B83835">
      <w:pPr>
        <w:spacing w:beforeLines="40" w:before="96" w:afterLines="40" w:after="96"/>
        <w:jc w:val="center"/>
        <w:rPr>
          <w:rFonts w:ascii="Calibri" w:hAnsi="Calibri" w:cs="Calibri"/>
          <w:szCs w:val="20"/>
          <w:lang w:eastAsia="hr-HR"/>
        </w:rPr>
      </w:pPr>
      <w:r w:rsidRPr="00D767F8">
        <w:rPr>
          <w:rFonts w:ascii="Calibri" w:hAnsi="Calibri" w:cs="Calibri"/>
          <w:szCs w:val="20"/>
          <w:lang w:eastAsia="hr-HR"/>
        </w:rPr>
        <w:t xml:space="preserve">Članak </w:t>
      </w:r>
      <w:r w:rsidR="00F46F6B">
        <w:rPr>
          <w:rFonts w:ascii="Calibri" w:hAnsi="Calibri" w:cs="Calibri"/>
          <w:szCs w:val="20"/>
          <w:lang w:eastAsia="hr-HR"/>
        </w:rPr>
        <w:t>52</w:t>
      </w:r>
      <w:r w:rsidRPr="00D767F8">
        <w:rPr>
          <w:rFonts w:ascii="Calibri" w:hAnsi="Calibri" w:cs="Calibri"/>
          <w:szCs w:val="20"/>
          <w:lang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Nakladnik televizije ne smije na temelju dobivenih isključivih prava emitirati događaje za koje se smatra da su od velike važnosti za društvo, na način kojim bi znatnom dijelu javnosti u Republici Hrvatskoj uskratio mogućnost praćenja takvih događaja putem izravnog prijenosa ili odgođenog prijenosa na televiziji slobodnog pristupa.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Vijeće za elektroničke medije utvrđuje popis događaja iz stavka 1. ovoga članka, bilo nacionalnih ili stranih, za koje smatra da su od velike važnosti za društvo, te određuje trebaju li ti događaji biti u cijelosti ili djelomično dostupni za izravan prijenos ili, gdje je to neophodno ili primjereno u javnom interesu iz objektivnih razloga, u cijelosti ili djelomično odgođeni prijenos.</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Vijeće za elektroničke medije dužno je o popisu iz stavka 2. ovoga članka i drugim mjerama koje je poduzelo ili namjerava poduzimati odmah obavijestiti Europsku komisiju koja provodi postupak utvrđivanja njihove usklađenosti s pravom Europske unije i priopćavanja ostalim državama članicama Europske unije. Obavijest o utvrđenom popisu i mjerama Vijeće za elektroničke medije dostavit će i državama potpisnicama međunarodnih ugovora koji obvezuju Republiku Hrvatsku.</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Nakladnici televizije unutar nadležnosti Republike Hrvatske ne smiju koristiti isključiva prava koja su kupili nakon stupanja na snagu ovoga Zakona, na način da znatnom dijelu javnosti u drugoj državi članici Europske unije ili državi potpisnici međunarodnog ugovora koji obvezuje Republiku Hrvatsku uskrate mogućnost praćenja događaja koji su od velike važnosti za društvo sukladno njezinom nacionalnom zakonodavstvu, a koje je ona odredila za cjelovit ili djelomičan izravan prijenos ili, gdje je to neophodno ili primjereno u javnom interesu iz objektivnih razloga, cjelovit ili djelomičan odgođeni prijenos na televiziji slobodnog pristupa.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(5) Suprotno je ovome Zakonu ako događaj iz stavka 1. ovoga članka na temelju dobivenih isključivih prava prenosi nakladnik televizije čiji audiovizualni program može pratiti manje od 60% stanovništva Republike Hrvatske ili je za praćenje toga programa potrebno dodatno plaćanje (naplatna TV), osim pristojbe propisane Zakonom o Hrvatskoj radioteleviziji.</w:t>
      </w:r>
    </w:p>
    <w:p w:rsidR="00B83835" w:rsidRPr="00D767F8" w:rsidRDefault="00B83835"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Povezivanje audiovizualnih i radijskih programa u mreže</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F46F6B">
        <w:rPr>
          <w:rFonts w:ascii="Calibri" w:hAnsi="Calibri" w:cs="Calibri"/>
          <w:sz w:val="22"/>
          <w:szCs w:val="22"/>
          <w:lang w:val="hr-HR" w:eastAsia="hr-HR"/>
        </w:rPr>
        <w:t>53</w:t>
      </w:r>
      <w:r w:rsidRPr="00D767F8">
        <w:rPr>
          <w:rFonts w:ascii="Calibri" w:hAnsi="Calibri" w:cs="Calibri"/>
          <w:sz w:val="22"/>
          <w:szCs w:val="22"/>
          <w:lang w:val="hr-HR" w:eastAsia="hr-HR"/>
        </w:rPr>
        <w:t>.</w:t>
      </w:r>
    </w:p>
    <w:p w:rsidR="00B83835" w:rsidRPr="00581071" w:rsidRDefault="00B83835" w:rsidP="00B83835">
      <w:pPr>
        <w:pStyle w:val="NoSpacing"/>
        <w:jc w:val="both"/>
        <w:rPr>
          <w:rFonts w:ascii="Calibri" w:hAnsi="Calibri" w:cs="Calibri"/>
          <w:sz w:val="22"/>
          <w:szCs w:val="22"/>
          <w:lang w:val="hr-HR" w:eastAsia="hr-HR"/>
        </w:rPr>
      </w:pPr>
      <w:r w:rsidRPr="00581071">
        <w:rPr>
          <w:rFonts w:ascii="Calibri" w:hAnsi="Calibri" w:cs="Calibri"/>
          <w:sz w:val="22"/>
          <w:szCs w:val="22"/>
          <w:lang w:val="hr-HR" w:eastAsia="hr-HR"/>
        </w:rPr>
        <w:t>(1) Nakladnici televizije i/ili radija mogu se uz prethodnu suglasnost Vijeća za elektroničke medije programski povezivati u regionalne ili nacionalne mreže, s regionalnim i širim pokrivanjem područja, pod sljedećim uvjetima:</w:t>
      </w:r>
    </w:p>
    <w:p w:rsidR="00B83835" w:rsidRDefault="00B83835" w:rsidP="00332F7B">
      <w:pPr>
        <w:pStyle w:val="NoSpacing"/>
        <w:numPr>
          <w:ilvl w:val="0"/>
          <w:numId w:val="1"/>
        </w:numPr>
        <w:jc w:val="both"/>
        <w:rPr>
          <w:rFonts w:ascii="Calibri" w:hAnsi="Calibri" w:cs="Calibri"/>
          <w:sz w:val="22"/>
          <w:szCs w:val="22"/>
          <w:lang w:val="hr-HR" w:eastAsia="hr-HR"/>
        </w:rPr>
      </w:pPr>
      <w:r w:rsidRPr="00581071">
        <w:rPr>
          <w:rFonts w:ascii="Calibri" w:hAnsi="Calibri" w:cs="Calibri"/>
          <w:sz w:val="22"/>
          <w:szCs w:val="22"/>
          <w:lang w:val="hr-HR" w:eastAsia="hr-HR"/>
        </w:rPr>
        <w:t>da povezani nakladnici televizije i/ili radija posebnim aktom imenuju odgovornog urednika zajedničkog programa koji odgovara za prenošenje audiovizualnog i/ili radijskog programa u skladu s ovim Zakonom, a akt o imenovanju dostave Vijeću za elektroničke medije 15 dana prije početka objavljivanja zajedničkog audiovizualnog i/ili radijskog programa,</w:t>
      </w:r>
    </w:p>
    <w:p w:rsidR="00581071" w:rsidRPr="00172EAE" w:rsidRDefault="00581071" w:rsidP="00332F7B">
      <w:pPr>
        <w:pStyle w:val="NoSpacing"/>
        <w:numPr>
          <w:ilvl w:val="0"/>
          <w:numId w:val="1"/>
        </w:numPr>
        <w:jc w:val="both"/>
        <w:rPr>
          <w:rFonts w:ascii="Calibri" w:hAnsi="Calibri" w:cs="Calibri"/>
          <w:color w:val="0070C0"/>
          <w:sz w:val="22"/>
          <w:szCs w:val="22"/>
          <w:lang w:val="hr-HR" w:eastAsia="hr-HR"/>
        </w:rPr>
      </w:pPr>
      <w:r w:rsidRPr="00172EAE">
        <w:rPr>
          <w:rFonts w:ascii="Calibri" w:hAnsi="Calibri" w:cs="Calibri"/>
          <w:color w:val="0070C0"/>
          <w:sz w:val="22"/>
          <w:szCs w:val="22"/>
          <w:lang w:val="hr-HR" w:eastAsia="hr-HR"/>
        </w:rPr>
        <w:lastRenderedPageBreak/>
        <w:t xml:space="preserve">da zajednički program ne iznosi više od </w:t>
      </w:r>
      <w:r w:rsidR="00172EAE" w:rsidRPr="00172EAE">
        <w:rPr>
          <w:rFonts w:ascii="Calibri" w:hAnsi="Calibri" w:cs="Calibri"/>
          <w:color w:val="0070C0"/>
          <w:sz w:val="22"/>
          <w:szCs w:val="22"/>
          <w:lang w:val="hr-HR" w:eastAsia="hr-HR"/>
        </w:rPr>
        <w:t>3</w:t>
      </w:r>
      <w:r w:rsidR="00580664" w:rsidRPr="00172EAE">
        <w:rPr>
          <w:rFonts w:ascii="Calibri" w:hAnsi="Calibri" w:cs="Calibri"/>
          <w:color w:val="0070C0"/>
          <w:sz w:val="22"/>
          <w:szCs w:val="22"/>
          <w:lang w:val="hr-HR" w:eastAsia="hr-HR"/>
        </w:rPr>
        <w:t>0</w:t>
      </w:r>
      <w:r w:rsidRPr="00172EAE">
        <w:rPr>
          <w:rFonts w:ascii="Calibri" w:hAnsi="Calibri" w:cs="Calibri"/>
          <w:color w:val="0070C0"/>
          <w:sz w:val="22"/>
          <w:szCs w:val="22"/>
          <w:lang w:val="hr-HR" w:eastAsia="hr-HR"/>
        </w:rPr>
        <w:t>% dnevnog vremena objavljivanja,</w:t>
      </w:r>
    </w:p>
    <w:p w:rsidR="00B83835" w:rsidRPr="00580664" w:rsidRDefault="00B83835" w:rsidP="00332F7B">
      <w:pPr>
        <w:pStyle w:val="NoSpacing"/>
        <w:numPr>
          <w:ilvl w:val="0"/>
          <w:numId w:val="1"/>
        </w:numPr>
        <w:jc w:val="both"/>
        <w:rPr>
          <w:rFonts w:ascii="Calibri" w:hAnsi="Calibri" w:cs="Calibri"/>
          <w:sz w:val="22"/>
          <w:szCs w:val="22"/>
          <w:lang w:val="hr-HR" w:eastAsia="hr-HR"/>
        </w:rPr>
      </w:pPr>
      <w:r w:rsidRPr="00580664">
        <w:rPr>
          <w:rFonts w:ascii="Calibri" w:hAnsi="Calibri" w:cs="Calibri"/>
          <w:sz w:val="22"/>
          <w:szCs w:val="22"/>
          <w:lang w:val="hr-HR" w:eastAsia="hr-HR"/>
        </w:rPr>
        <w:t xml:space="preserve">da je zajednička vlastita proizvodnja povezanih nakladnika televizije i/ili radija na hrvatskom jeziku, te da dnevno iznosi najmanje </w:t>
      </w:r>
      <w:r w:rsidR="00580664">
        <w:rPr>
          <w:rFonts w:ascii="Calibri" w:hAnsi="Calibri" w:cs="Calibri"/>
          <w:sz w:val="22"/>
          <w:szCs w:val="22"/>
          <w:lang w:val="hr-HR" w:eastAsia="hr-HR"/>
        </w:rPr>
        <w:t>10</w:t>
      </w:r>
      <w:r w:rsidRPr="00580664">
        <w:rPr>
          <w:rFonts w:ascii="Calibri" w:hAnsi="Calibri" w:cs="Calibri"/>
          <w:sz w:val="22"/>
          <w:szCs w:val="22"/>
          <w:lang w:val="hr-HR" w:eastAsia="hr-HR"/>
        </w:rPr>
        <w:t>% audiovizualnog i/ili radijskog programa koji se objavljuju putem mreže,</w:t>
      </w:r>
    </w:p>
    <w:p w:rsidR="00B83835" w:rsidRPr="00581071" w:rsidRDefault="00B83835" w:rsidP="00332F7B">
      <w:pPr>
        <w:pStyle w:val="NoSpacing"/>
        <w:numPr>
          <w:ilvl w:val="0"/>
          <w:numId w:val="1"/>
        </w:numPr>
        <w:jc w:val="both"/>
        <w:rPr>
          <w:rFonts w:ascii="Calibri" w:hAnsi="Calibri" w:cs="Calibri"/>
          <w:sz w:val="22"/>
          <w:szCs w:val="22"/>
          <w:lang w:val="hr-HR" w:eastAsia="hr-HR"/>
        </w:rPr>
      </w:pPr>
      <w:r w:rsidRPr="00581071">
        <w:rPr>
          <w:rFonts w:ascii="Calibri" w:hAnsi="Calibri" w:cs="Calibri"/>
          <w:sz w:val="22"/>
          <w:szCs w:val="22"/>
          <w:lang w:val="hr-HR" w:eastAsia="hr-HR"/>
        </w:rPr>
        <w:t>da povezani nakladnici televizije i/ili radija oblikuju zajedničku programsku osnovu i pisani akt o načinu izvršavanja programske osnove te oba dokumenta dostave Vijeću za elektroničke medije radi pribavljanja prethodne suglasnosti.</w:t>
      </w:r>
    </w:p>
    <w:p w:rsidR="00B83835" w:rsidRPr="00581071" w:rsidRDefault="00B83835" w:rsidP="00B83835">
      <w:pPr>
        <w:pStyle w:val="NoSpacing"/>
        <w:jc w:val="both"/>
        <w:rPr>
          <w:rFonts w:ascii="Calibri" w:hAnsi="Calibri" w:cs="Calibri"/>
          <w:sz w:val="22"/>
          <w:szCs w:val="22"/>
          <w:lang w:val="hr-HR" w:eastAsia="hr-HR"/>
        </w:rPr>
      </w:pPr>
      <w:r w:rsidRPr="00581071">
        <w:rPr>
          <w:rFonts w:ascii="Calibri" w:hAnsi="Calibri" w:cs="Calibri"/>
          <w:sz w:val="22"/>
          <w:szCs w:val="22"/>
          <w:lang w:val="hr-HR" w:eastAsia="hr-HR"/>
        </w:rPr>
        <w:t>(2) Nacionalna mreža programa je audiovizualni ili radijski program iz ovoga članka koji je dostupan za više od 60% stanovništva Republike Hrvatske. Regionalna mreža programa je audiovizualni ili radijski program iz ovoga članka koji je dostupan za više od 70% stanovništva regije.</w:t>
      </w:r>
    </w:p>
    <w:p w:rsidR="00B83835" w:rsidRPr="00581071" w:rsidRDefault="00B83835" w:rsidP="00B83835">
      <w:pPr>
        <w:pStyle w:val="NoSpacing"/>
        <w:jc w:val="both"/>
        <w:rPr>
          <w:rFonts w:ascii="Calibri" w:hAnsi="Calibri" w:cs="Calibri"/>
          <w:sz w:val="22"/>
          <w:szCs w:val="22"/>
          <w:lang w:val="hr-HR" w:eastAsia="hr-HR"/>
        </w:rPr>
      </w:pPr>
      <w:r w:rsidRPr="00581071">
        <w:rPr>
          <w:rFonts w:ascii="Calibri" w:hAnsi="Calibri" w:cs="Calibri"/>
          <w:sz w:val="22"/>
          <w:szCs w:val="22"/>
          <w:lang w:val="hr-HR" w:eastAsia="hr-HR"/>
        </w:rPr>
        <w:t>(3) Regionalna ili nacionalna mreža iz ovoga članka u pogledu programskih zahtjeva i ograničenja iz ovoga Zakona smatra se kao jedinstveni audiovizualni ili radijski program.</w:t>
      </w:r>
    </w:p>
    <w:p w:rsidR="00B83835" w:rsidRPr="00BD680C" w:rsidRDefault="00B83835" w:rsidP="00B83835">
      <w:pPr>
        <w:pStyle w:val="NoSpacing"/>
        <w:jc w:val="both"/>
        <w:rPr>
          <w:rFonts w:ascii="Calibri" w:hAnsi="Calibri" w:cs="Calibri"/>
          <w:color w:val="FF0000"/>
          <w:sz w:val="22"/>
          <w:szCs w:val="22"/>
          <w:lang w:val="hr-HR" w:eastAsia="hr-HR"/>
        </w:rPr>
      </w:pPr>
    </w:p>
    <w:p w:rsidR="00B83835" w:rsidRPr="005C0598" w:rsidRDefault="00B83835" w:rsidP="00B83835">
      <w:pPr>
        <w:pStyle w:val="NoSpacing"/>
        <w:jc w:val="both"/>
        <w:rPr>
          <w:rFonts w:ascii="Calibri" w:hAnsi="Calibri" w:cs="Calibri"/>
          <w:color w:val="0070C0"/>
          <w:sz w:val="22"/>
          <w:szCs w:val="22"/>
          <w:lang w:val="hr-HR" w:eastAsia="hr-HR"/>
        </w:rPr>
      </w:pPr>
    </w:p>
    <w:p w:rsidR="00B83835" w:rsidRPr="005C0598" w:rsidRDefault="00B83835" w:rsidP="00B83835">
      <w:pPr>
        <w:pStyle w:val="NoSpacing"/>
        <w:jc w:val="center"/>
        <w:rPr>
          <w:rFonts w:ascii="Calibri" w:hAnsi="Calibri" w:cs="Calibri"/>
          <w:b/>
          <w:color w:val="0070C0"/>
          <w:sz w:val="22"/>
          <w:szCs w:val="22"/>
          <w:lang w:val="hr-HR" w:eastAsia="hr-HR"/>
        </w:rPr>
      </w:pPr>
      <w:r w:rsidRPr="005C0598">
        <w:rPr>
          <w:rFonts w:ascii="Calibri" w:hAnsi="Calibri" w:cs="Calibri"/>
          <w:b/>
          <w:color w:val="0070C0"/>
          <w:sz w:val="22"/>
          <w:szCs w:val="22"/>
          <w:lang w:val="hr-HR"/>
        </w:rPr>
        <w:t xml:space="preserve">Neprofitni pružatelji medijskih usluga i elektroničkih publikacija </w:t>
      </w:r>
    </w:p>
    <w:p w:rsidR="00B83835" w:rsidRPr="005C0598" w:rsidRDefault="00B83835" w:rsidP="00B83835">
      <w:pPr>
        <w:pStyle w:val="NoSpacing"/>
        <w:jc w:val="center"/>
        <w:rPr>
          <w:rFonts w:ascii="Calibri" w:hAnsi="Calibri" w:cs="Calibri"/>
          <w:color w:val="0070C0"/>
          <w:sz w:val="22"/>
          <w:szCs w:val="22"/>
          <w:lang w:val="hr-HR" w:eastAsia="hr-HR"/>
        </w:rPr>
      </w:pPr>
      <w:r w:rsidRPr="005C0598">
        <w:rPr>
          <w:rFonts w:ascii="Calibri" w:hAnsi="Calibri" w:cs="Calibri"/>
          <w:color w:val="0070C0"/>
          <w:sz w:val="22"/>
          <w:szCs w:val="22"/>
          <w:lang w:val="hr-HR" w:eastAsia="hr-HR"/>
        </w:rPr>
        <w:t xml:space="preserve">Članak </w:t>
      </w:r>
      <w:r w:rsidR="00F46F6B" w:rsidRPr="005C0598">
        <w:rPr>
          <w:rFonts w:ascii="Calibri" w:hAnsi="Calibri" w:cs="Calibri"/>
          <w:color w:val="0070C0"/>
          <w:sz w:val="22"/>
          <w:szCs w:val="22"/>
          <w:lang w:val="hr-HR" w:eastAsia="hr-HR"/>
        </w:rPr>
        <w:t>54</w:t>
      </w:r>
      <w:r w:rsidRPr="005C0598">
        <w:rPr>
          <w:rFonts w:ascii="Calibri" w:hAnsi="Calibri" w:cs="Calibri"/>
          <w:color w:val="0070C0"/>
          <w:sz w:val="22"/>
          <w:szCs w:val="22"/>
          <w:lang w:val="hr-HR" w:eastAsia="hr-HR"/>
        </w:rPr>
        <w:t>.</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(1) Neprofitni pružatelji medijskih usluga mogu biti neprofitni nakladnici televizije i/ili radija te neprofitni pružatelji medijskih usluga iz članaka 19. i 79. ovoga Zakona. Neprofi</w:t>
      </w:r>
      <w:r w:rsidR="00564E32" w:rsidRPr="005C0598">
        <w:rPr>
          <w:rFonts w:ascii="Calibri" w:hAnsi="Calibri" w:cs="Calibri"/>
          <w:color w:val="0070C0"/>
          <w:sz w:val="22"/>
          <w:szCs w:val="22"/>
          <w:lang w:val="hr-HR"/>
        </w:rPr>
        <w:t>tni pružatelji medijskih usluga i</w:t>
      </w:r>
      <w:r w:rsidRPr="005C0598">
        <w:rPr>
          <w:rFonts w:ascii="Calibri" w:hAnsi="Calibri" w:cs="Calibri"/>
          <w:color w:val="0070C0"/>
          <w:sz w:val="22"/>
          <w:szCs w:val="22"/>
          <w:lang w:val="hr-HR"/>
        </w:rPr>
        <w:t xml:space="preserve"> neprofitni pružatelji elektroničkih publikacija mogu biti ustanove, vijeća i udruge nacionalnih manjina, obrazovne ustanove, zdravstvene ustanove te druge ustanove, vjerske zajednice, studentske udruge, školske udruge, udruge građana te druge nevladine udruge s pravnom osobnošću, kao i neprofitne zadruge posvećene zadovoljavanju informativnih, obrazovnih, znanstvenih, stručnih, umjetničkih, kulturnih, vjerskih i drugih potreba javnos</w:t>
      </w:r>
      <w:bookmarkStart w:id="5" w:name="anchor-anchor"/>
      <w:bookmarkEnd w:id="5"/>
      <w:r w:rsidRPr="005C0598">
        <w:rPr>
          <w:rFonts w:ascii="Calibri" w:hAnsi="Calibri" w:cs="Calibri"/>
          <w:color w:val="0070C0"/>
          <w:sz w:val="22"/>
          <w:szCs w:val="22"/>
          <w:lang w:val="hr-HR"/>
        </w:rPr>
        <w:t>ti.</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(2) Dobit od djelatnosti iz stavka 1. ovoga članka neprofi</w:t>
      </w:r>
      <w:r w:rsidR="00564E32" w:rsidRPr="005C0598">
        <w:rPr>
          <w:rFonts w:ascii="Calibri" w:hAnsi="Calibri" w:cs="Calibri"/>
          <w:color w:val="0070C0"/>
          <w:sz w:val="22"/>
          <w:szCs w:val="22"/>
          <w:lang w:val="hr-HR"/>
        </w:rPr>
        <w:t xml:space="preserve">tni pružatelji medijskih usluga i </w:t>
      </w:r>
      <w:r w:rsidRPr="005C0598">
        <w:rPr>
          <w:rFonts w:ascii="Calibri" w:hAnsi="Calibri" w:cs="Calibri"/>
          <w:color w:val="0070C0"/>
          <w:sz w:val="22"/>
          <w:szCs w:val="22"/>
          <w:lang w:val="hr-HR"/>
        </w:rPr>
        <w:t>neprofitni pružatelji elektroničkih publikacija smiju koristiti samo za unapređenje i razvoj vlastite djelatnosti.</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(3) Plaće radnika i naknade članovima tijela upravljanja i nadzora neprofitnih pružatelja medijskih usluga</w:t>
      </w:r>
      <w:r w:rsidR="00564E32" w:rsidRPr="005C0598">
        <w:rPr>
          <w:rFonts w:ascii="Calibri" w:hAnsi="Calibri" w:cs="Calibri"/>
          <w:color w:val="0070C0"/>
          <w:sz w:val="22"/>
          <w:szCs w:val="22"/>
          <w:lang w:val="hr-HR"/>
        </w:rPr>
        <w:t xml:space="preserve"> i</w:t>
      </w:r>
      <w:r w:rsidRPr="005C0598">
        <w:rPr>
          <w:rFonts w:ascii="Calibri" w:hAnsi="Calibri" w:cs="Calibri"/>
          <w:color w:val="0070C0"/>
          <w:sz w:val="22"/>
          <w:szCs w:val="22"/>
          <w:lang w:val="hr-HR"/>
        </w:rPr>
        <w:t xml:space="preserve"> neprofitnih pružatelja elektroničkih publikacija ne mogu premašiti iznos dobiven umnoškom najvećega koeficijenta složenosti poslova za radna mjesta I. vrste i osnovice za izračun plaće sukladno zakonu kojim se uređuju plaće u javnim službama i podzakonskom propisu kojim se utvrđuju koeficijenti složenosti poslova za područje kulture.</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 xml:space="preserve">(4) Status neprofitnoga pružatelja medijskih usluga u skladu s ovim Zakonom odlukom utvrđuje Vijeće za elektroničke medije pri </w:t>
      </w:r>
      <w:r w:rsidR="00581071" w:rsidRPr="005C0598">
        <w:rPr>
          <w:rFonts w:ascii="Calibri" w:hAnsi="Calibri" w:cs="Calibri"/>
          <w:color w:val="0070C0"/>
          <w:sz w:val="22"/>
          <w:szCs w:val="22"/>
          <w:lang w:val="hr-HR"/>
        </w:rPr>
        <w:t xml:space="preserve">objavi obavijesti o namjeri davanja </w:t>
      </w:r>
      <w:r w:rsidRPr="005C0598">
        <w:rPr>
          <w:rFonts w:ascii="Calibri" w:hAnsi="Calibri" w:cs="Calibri"/>
          <w:color w:val="0070C0"/>
          <w:sz w:val="22"/>
          <w:szCs w:val="22"/>
          <w:lang w:val="hr-HR"/>
        </w:rPr>
        <w:t>koncesije ili dopuštenja za obavljanje djelatnosti. Za vrijeme trajanja ugovora o koncesiji ili dopuštenja za obavljanje djelatnosti ne može se mijenjati status neprofitnoga pružatelja medijskih usluga.</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(5) Neprofitne pružatelje elektroničkih publikacija Vijeće za elektroničke medije na njihov zahtjev upisuje u Upisnik iz članka 75. stavka 6. ovoga Zakona. Neprofitni pružatelj elektroničkih publikacija ne može se brisati iz Upisnika dok se ne opravdaju dodijeljena sredstva iz Fonda za poticanje pluralizma i raznovrsnosti elektroničkih medija, odnosno ne izvrši povrat dodijeljenih sredstava sukladno odluci Vijeća za elektroničke medije.</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(6) Detaljne kriterije upisa u Upisnik neprofitnoga pružatelja elektroničkih publikacija u skladu s ovim Zakonom utvrđuje Vijeće za elektroničke medije pravilnikom iz članka 75. stavka 6. ovoga Zakona.</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(7) Neprofitni pružatelj medijskih usluga može objavljivati promidžbene poruke u trajanju do tri minute u jednome satu.</w:t>
      </w:r>
    </w:p>
    <w:p w:rsidR="00457CFB" w:rsidRPr="00D767F8" w:rsidRDefault="00457CFB"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F46F6B">
        <w:rPr>
          <w:rFonts w:ascii="Calibri" w:hAnsi="Calibri" w:cs="Calibri"/>
          <w:sz w:val="22"/>
          <w:szCs w:val="22"/>
          <w:lang w:val="hr-HR" w:eastAsia="hr-HR"/>
        </w:rPr>
        <w:t>55</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Obrazovne ustanove, studentske udruge i školske udruge s pravnom osobnošću mogu biti nakladnici audiovizualnog i/ili radijskog programa ako programe proizvode i objavljuju pretežito učenici, odnosno studenti, a namijenjeni su školskoj, odnosno studentskoj javnosti, te ako djelatnost obavljaju kao neprofitni audiovizualni i/ili radijski program.</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Programi nakladnika iz stavka 1. ovoga članka su informacije svih vrsta i autorska djela kojima je svrha obavještavanje te zadovoljavanje obrazovnih, znanstvenih, stručnih, umjetničkih, kulturnih i drugih potreba djece i mladih, studentske i šire javnosti.</w:t>
      </w:r>
    </w:p>
    <w:p w:rsidR="00B83835" w:rsidRPr="00206176" w:rsidRDefault="00B83835" w:rsidP="00B83835">
      <w:pPr>
        <w:pStyle w:val="NoSpacing"/>
        <w:jc w:val="both"/>
        <w:rPr>
          <w:rFonts w:ascii="Calibri" w:hAnsi="Calibri" w:cs="Calibri"/>
          <w:sz w:val="22"/>
          <w:szCs w:val="22"/>
          <w:lang w:val="hr-HR" w:eastAsia="hr-HR"/>
        </w:rPr>
      </w:pPr>
      <w:r w:rsidRPr="00206176">
        <w:rPr>
          <w:rFonts w:ascii="Calibri" w:hAnsi="Calibri" w:cs="Calibri"/>
          <w:sz w:val="22"/>
          <w:szCs w:val="22"/>
          <w:lang w:val="hr-HR" w:eastAsia="hr-HR"/>
        </w:rPr>
        <w:lastRenderedPageBreak/>
        <w:t>(3) Status nakladnika iz stavka 1. ovoga članka, u skladu s ovim Zakonom, odlukom utvrđuje Vijeće za elektroničke medije pri davanju, odnosno oduzimanju koncesije.</w:t>
      </w:r>
    </w:p>
    <w:p w:rsidR="00B83835" w:rsidRDefault="00B83835" w:rsidP="00B83835">
      <w:pPr>
        <w:pStyle w:val="NoSpacing"/>
        <w:jc w:val="both"/>
        <w:rPr>
          <w:rFonts w:ascii="Calibri" w:hAnsi="Calibri" w:cs="Calibri"/>
          <w:sz w:val="22"/>
          <w:szCs w:val="22"/>
          <w:lang w:val="hr-HR" w:eastAsia="hr-HR"/>
        </w:rPr>
      </w:pPr>
    </w:p>
    <w:p w:rsidR="006D3BCA" w:rsidRPr="00D767F8" w:rsidRDefault="006D3BCA" w:rsidP="00B83835">
      <w:pPr>
        <w:pStyle w:val="NoSpacing"/>
        <w:jc w:val="both"/>
        <w:rPr>
          <w:rFonts w:ascii="Calibri" w:hAnsi="Calibri" w:cs="Calibri"/>
          <w:sz w:val="22"/>
          <w:szCs w:val="22"/>
          <w:lang w:val="hr-HR" w:eastAsia="hr-HR"/>
        </w:rPr>
      </w:pPr>
    </w:p>
    <w:p w:rsidR="00B83835" w:rsidRPr="00D767F8" w:rsidRDefault="00B83835" w:rsidP="00B83835">
      <w:pPr>
        <w:pStyle w:val="1"/>
        <w:rPr>
          <w:rFonts w:ascii="Calibri" w:hAnsi="Calibri" w:cs="Calibri"/>
          <w:lang w:eastAsia="hr-HR"/>
        </w:rPr>
      </w:pPr>
      <w:bookmarkStart w:id="6" w:name="_Toc250584775"/>
      <w:r w:rsidRPr="00D767F8">
        <w:rPr>
          <w:rFonts w:ascii="Calibri" w:hAnsi="Calibri" w:cs="Calibri"/>
          <w:lang w:eastAsia="hr-HR"/>
        </w:rPr>
        <w:t>IV. ZAŠTIĆENE USLUGE</w:t>
      </w:r>
      <w:bookmarkEnd w:id="6"/>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5</w:t>
      </w:r>
      <w:r w:rsidR="002442DA">
        <w:rPr>
          <w:rFonts w:ascii="Calibri" w:hAnsi="Calibri" w:cs="Calibri"/>
          <w:sz w:val="22"/>
          <w:szCs w:val="22"/>
          <w:lang w:val="hr-HR" w:eastAsia="hr-HR"/>
        </w:rPr>
        <w:t>6</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(1) Zabranjeno je izrađivanje, proizvodnja, uvoz, distribucija, prodaja, davanje u najam, zakup ili posjedovanje nedopuštenih sredstava koja omogućuju pristup zaštićenoj usluzi za komercijalne svrhe.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Zabranjeno je instaliranje, održavanje ili zamjena sredstava iz stavka 1. ovoga članka za komercijalne svrhe.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(3) Zabranjene su komercijalne komunikacije koje promoviraju nedopuštena sredstva, kao i plasiranje ili oglašavanje takvih sredstava.</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(4) Zabranjeno je privatno posjedovanje nedopuštenih sredstava koja omogućuju pristup zaštićenoj usluzi.</w:t>
      </w:r>
    </w:p>
    <w:p w:rsidR="00B83835" w:rsidRPr="00D767F8" w:rsidRDefault="00B83835" w:rsidP="00B83835">
      <w:pPr>
        <w:pStyle w:val="NoSpacing"/>
        <w:jc w:val="both"/>
        <w:rPr>
          <w:rFonts w:ascii="Calibri" w:hAnsi="Calibri" w:cs="Calibri"/>
          <w:sz w:val="22"/>
          <w:szCs w:val="22"/>
          <w:lang w:val="hr-HR" w:eastAsia="hr-HR"/>
        </w:rPr>
      </w:pPr>
    </w:p>
    <w:p w:rsidR="00B83835" w:rsidRPr="00BD680C" w:rsidRDefault="00B83835" w:rsidP="00B83835">
      <w:pPr>
        <w:pStyle w:val="NoSpacing"/>
        <w:jc w:val="center"/>
        <w:rPr>
          <w:rFonts w:ascii="Calibri" w:hAnsi="Calibri" w:cs="Calibri"/>
          <w:sz w:val="22"/>
          <w:szCs w:val="22"/>
          <w:lang w:val="hr-HR" w:eastAsia="hr-HR"/>
        </w:rPr>
      </w:pPr>
      <w:r w:rsidRPr="00BD680C">
        <w:rPr>
          <w:rFonts w:ascii="Calibri" w:hAnsi="Calibri" w:cs="Calibri"/>
          <w:sz w:val="22"/>
          <w:szCs w:val="22"/>
          <w:lang w:val="hr-HR" w:eastAsia="hr-HR"/>
        </w:rPr>
        <w:t>Članak 5</w:t>
      </w:r>
      <w:r w:rsidR="002442DA">
        <w:rPr>
          <w:rFonts w:ascii="Calibri" w:hAnsi="Calibri" w:cs="Calibri"/>
          <w:sz w:val="22"/>
          <w:szCs w:val="22"/>
          <w:lang w:val="hr-HR" w:eastAsia="hr-HR"/>
        </w:rPr>
        <w:t>7.</w:t>
      </w:r>
    </w:p>
    <w:p w:rsidR="00B83835" w:rsidRPr="00BD680C" w:rsidRDefault="006D3BCA"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N</w:t>
      </w:r>
      <w:r w:rsidR="00B83835" w:rsidRPr="00BD680C">
        <w:rPr>
          <w:rFonts w:ascii="Calibri" w:hAnsi="Calibri" w:cs="Calibri"/>
          <w:sz w:val="22"/>
          <w:szCs w:val="22"/>
          <w:lang w:val="hr-HR" w:eastAsia="hr-HR"/>
        </w:rPr>
        <w:t>ije dopušteno ograničavati pružanje zaštićenih usluga, ili pratećih usluga, koje potječu iz druge države članice Europske unije te ograničavati slobodu prometa sredstava uvjetovanoga pristupa</w:t>
      </w:r>
    </w:p>
    <w:p w:rsidR="00B83835" w:rsidRPr="00BD680C" w:rsidRDefault="00B83835" w:rsidP="00B83835">
      <w:pPr>
        <w:pStyle w:val="NoSpacing"/>
        <w:jc w:val="both"/>
        <w:rPr>
          <w:rFonts w:ascii="Calibri" w:hAnsi="Calibri" w:cs="Calibri"/>
          <w:sz w:val="22"/>
          <w:szCs w:val="22"/>
          <w:lang w:val="hr-HR" w:eastAsia="hr-HR"/>
        </w:rPr>
      </w:pPr>
    </w:p>
    <w:p w:rsidR="00B83835" w:rsidRPr="00BD680C" w:rsidRDefault="00B83835" w:rsidP="00B83835">
      <w:pPr>
        <w:pStyle w:val="NoSpacing"/>
        <w:jc w:val="center"/>
        <w:rPr>
          <w:rFonts w:ascii="Calibri" w:hAnsi="Calibri" w:cs="Calibri"/>
          <w:sz w:val="22"/>
          <w:szCs w:val="22"/>
          <w:lang w:val="hr-HR" w:eastAsia="hr-HR"/>
        </w:rPr>
      </w:pPr>
      <w:r w:rsidRPr="00BD680C">
        <w:rPr>
          <w:rFonts w:ascii="Calibri" w:hAnsi="Calibri" w:cs="Calibri"/>
          <w:sz w:val="22"/>
          <w:szCs w:val="22"/>
          <w:lang w:val="hr-HR" w:eastAsia="hr-HR"/>
        </w:rPr>
        <w:t>Članak 5</w:t>
      </w:r>
      <w:r w:rsidR="002442DA">
        <w:rPr>
          <w:rFonts w:ascii="Calibri" w:hAnsi="Calibri" w:cs="Calibri"/>
          <w:sz w:val="22"/>
          <w:szCs w:val="22"/>
          <w:lang w:val="hr-HR" w:eastAsia="hr-HR"/>
        </w:rPr>
        <w:t>8</w:t>
      </w:r>
      <w:r w:rsidRPr="00BD680C">
        <w:rPr>
          <w:rFonts w:ascii="Calibri" w:hAnsi="Calibri" w:cs="Calibri"/>
          <w:sz w:val="22"/>
          <w:szCs w:val="22"/>
          <w:lang w:val="hr-HR" w:eastAsia="hr-HR"/>
        </w:rPr>
        <w:t>.</w:t>
      </w:r>
    </w:p>
    <w:p w:rsidR="00B83835" w:rsidRPr="00BD680C" w:rsidRDefault="00B83835" w:rsidP="00B83835">
      <w:pPr>
        <w:pStyle w:val="NoSpacing"/>
        <w:jc w:val="both"/>
        <w:rPr>
          <w:rFonts w:ascii="Calibri" w:hAnsi="Calibri" w:cs="Calibri"/>
          <w:sz w:val="22"/>
          <w:szCs w:val="22"/>
          <w:lang w:val="hr-HR" w:eastAsia="hr-HR"/>
        </w:rPr>
      </w:pPr>
      <w:r w:rsidRPr="00BD680C">
        <w:rPr>
          <w:rFonts w:ascii="Calibri" w:hAnsi="Calibri" w:cs="Calibri"/>
          <w:sz w:val="22"/>
          <w:szCs w:val="22"/>
          <w:lang w:val="hr-HR" w:eastAsia="hr-HR"/>
        </w:rPr>
        <w:t>(1) Pružatelju zaštićene usluge osigurava se sudska zaštita.</w:t>
      </w:r>
    </w:p>
    <w:p w:rsidR="00B83835" w:rsidRPr="00BD680C" w:rsidRDefault="00B83835" w:rsidP="00B83835">
      <w:pPr>
        <w:pStyle w:val="NoSpacing"/>
        <w:jc w:val="both"/>
        <w:rPr>
          <w:rFonts w:ascii="Calibri" w:hAnsi="Calibri" w:cs="Calibri"/>
          <w:sz w:val="22"/>
          <w:szCs w:val="22"/>
          <w:lang w:val="hr-HR" w:eastAsia="hr-HR"/>
        </w:rPr>
      </w:pPr>
      <w:r w:rsidRPr="00BD680C">
        <w:rPr>
          <w:rFonts w:ascii="Calibri" w:hAnsi="Calibri" w:cs="Calibri"/>
          <w:sz w:val="22"/>
          <w:szCs w:val="22"/>
          <w:lang w:val="hr-HR" w:eastAsia="hr-HR"/>
        </w:rPr>
        <w:t>(2) Pružatelj zaštićene usluge može protiv povreditelja prava ostvariti pravnu zaštitu i naknadu štete prema općim pravilima o naknadi štete.</w:t>
      </w:r>
    </w:p>
    <w:p w:rsidR="00B83835" w:rsidRPr="00BD680C" w:rsidRDefault="00B83835" w:rsidP="00B83835">
      <w:pPr>
        <w:pStyle w:val="NoSpacing"/>
        <w:jc w:val="both"/>
        <w:rPr>
          <w:rFonts w:ascii="Calibri" w:hAnsi="Calibri" w:cs="Calibri"/>
          <w:sz w:val="22"/>
          <w:szCs w:val="22"/>
          <w:lang w:val="hr-HR" w:eastAsia="hr-HR"/>
        </w:rPr>
      </w:pPr>
    </w:p>
    <w:p w:rsidR="00B83835" w:rsidRPr="00BD680C" w:rsidRDefault="00B83835" w:rsidP="00B83835">
      <w:pPr>
        <w:pStyle w:val="NoSpacing"/>
        <w:jc w:val="center"/>
        <w:rPr>
          <w:rFonts w:ascii="Calibri" w:hAnsi="Calibri" w:cs="Calibri"/>
          <w:sz w:val="22"/>
          <w:szCs w:val="22"/>
          <w:lang w:val="hr-HR" w:eastAsia="hr-HR"/>
        </w:rPr>
      </w:pPr>
      <w:r w:rsidRPr="00BD680C">
        <w:rPr>
          <w:rFonts w:ascii="Calibri" w:hAnsi="Calibri" w:cs="Calibri"/>
          <w:sz w:val="22"/>
          <w:szCs w:val="22"/>
          <w:lang w:val="hr-HR" w:eastAsia="hr-HR"/>
        </w:rPr>
        <w:t>Članak 5</w:t>
      </w:r>
      <w:r w:rsidR="002442DA">
        <w:rPr>
          <w:rFonts w:ascii="Calibri" w:hAnsi="Calibri" w:cs="Calibri"/>
          <w:sz w:val="22"/>
          <w:szCs w:val="22"/>
          <w:lang w:val="hr-HR" w:eastAsia="hr-HR"/>
        </w:rPr>
        <w:t>9.</w:t>
      </w:r>
    </w:p>
    <w:p w:rsidR="00B83835" w:rsidRPr="002442DA" w:rsidRDefault="00B83835" w:rsidP="00B83835">
      <w:pPr>
        <w:pStyle w:val="NoSpacing"/>
        <w:jc w:val="both"/>
        <w:rPr>
          <w:rFonts w:ascii="Calibri" w:hAnsi="Calibri" w:cs="Calibri"/>
          <w:sz w:val="22"/>
          <w:szCs w:val="22"/>
          <w:lang w:val="hr-HR" w:eastAsia="hr-HR"/>
        </w:rPr>
      </w:pPr>
      <w:r w:rsidRPr="00BD680C">
        <w:rPr>
          <w:rFonts w:ascii="Calibri" w:hAnsi="Calibri" w:cs="Calibri"/>
          <w:sz w:val="22"/>
          <w:szCs w:val="22"/>
          <w:lang w:val="hr-HR" w:eastAsia="hr-HR"/>
        </w:rPr>
        <w:t xml:space="preserve">Nadzor nad provedbom odredbi članka </w:t>
      </w:r>
      <w:r w:rsidR="00206176" w:rsidRPr="00206176">
        <w:rPr>
          <w:rFonts w:ascii="Calibri" w:hAnsi="Calibri" w:cs="Calibri"/>
          <w:sz w:val="22"/>
          <w:szCs w:val="22"/>
          <w:lang w:val="hr-HR" w:eastAsia="hr-HR"/>
        </w:rPr>
        <w:t>64</w:t>
      </w:r>
      <w:r w:rsidRPr="00206176">
        <w:rPr>
          <w:rFonts w:ascii="Calibri" w:hAnsi="Calibri" w:cs="Calibri"/>
          <w:sz w:val="22"/>
          <w:szCs w:val="22"/>
          <w:lang w:val="hr-HR" w:eastAsia="hr-HR"/>
        </w:rPr>
        <w:t xml:space="preserve">. </w:t>
      </w:r>
      <w:r w:rsidRPr="00BD680C">
        <w:rPr>
          <w:rFonts w:ascii="Calibri" w:hAnsi="Calibri" w:cs="Calibri"/>
          <w:sz w:val="22"/>
          <w:szCs w:val="22"/>
          <w:lang w:val="hr-HR" w:eastAsia="hr-HR"/>
        </w:rPr>
        <w:t xml:space="preserve">ovoga Zakona, pored Vijeća za elektroničke medije, </w:t>
      </w:r>
      <w:r w:rsidRPr="002442DA">
        <w:rPr>
          <w:rFonts w:ascii="Calibri" w:hAnsi="Calibri" w:cs="Calibri"/>
          <w:sz w:val="22"/>
          <w:szCs w:val="22"/>
          <w:lang w:val="hr-HR" w:eastAsia="hr-HR"/>
        </w:rPr>
        <w:t>provode u okviru svojega djelokruga gospodarski inspektori Državnog inspektorata i inspektori elektroničkih komunikacija Hrvatske agencije za poštu i elektroničke komunikacije</w:t>
      </w:r>
    </w:p>
    <w:p w:rsidR="00B83835" w:rsidRPr="00BD680C" w:rsidRDefault="00B83835" w:rsidP="00B83835">
      <w:pPr>
        <w:pStyle w:val="NoSpacing"/>
        <w:jc w:val="both"/>
        <w:rPr>
          <w:rFonts w:ascii="Calibri" w:hAnsi="Calibri" w:cs="Calibri"/>
          <w:sz w:val="22"/>
          <w:szCs w:val="22"/>
          <w:lang w:val="hr-HR" w:eastAsia="hr-HR"/>
        </w:rPr>
      </w:pPr>
    </w:p>
    <w:p w:rsidR="00B83835" w:rsidRPr="006D3BCA" w:rsidRDefault="00B83835" w:rsidP="00B83835">
      <w:pPr>
        <w:pStyle w:val="1"/>
        <w:rPr>
          <w:rFonts w:ascii="Calibri" w:hAnsi="Calibri" w:cs="Calibri"/>
          <w:b w:val="0"/>
          <w:lang w:eastAsia="hr-HR"/>
        </w:rPr>
      </w:pPr>
      <w:bookmarkStart w:id="7" w:name="_Toc250584776"/>
    </w:p>
    <w:p w:rsidR="00B83835" w:rsidRPr="009652F2" w:rsidRDefault="00B83835" w:rsidP="00B83835">
      <w:pPr>
        <w:pStyle w:val="1"/>
        <w:rPr>
          <w:rFonts w:ascii="Calibri" w:hAnsi="Calibri" w:cs="Calibri"/>
          <w:i/>
          <w:lang w:eastAsia="hr-HR"/>
        </w:rPr>
      </w:pPr>
      <w:r w:rsidRPr="009652F2">
        <w:rPr>
          <w:rFonts w:ascii="Calibri" w:hAnsi="Calibri" w:cs="Calibri"/>
          <w:i/>
          <w:lang w:eastAsia="hr-HR"/>
        </w:rPr>
        <w:t>V. ZAŠTITA PLURALIZMA I RAZNOVRSNOSTI ELEKTRONIČKIH MEDIJA</w:t>
      </w:r>
      <w:bookmarkEnd w:id="7"/>
    </w:p>
    <w:p w:rsidR="00B83835" w:rsidRPr="006D3BCA" w:rsidRDefault="00B83835" w:rsidP="00B83835">
      <w:pPr>
        <w:pStyle w:val="NoSpacing"/>
        <w:jc w:val="center"/>
        <w:rPr>
          <w:rFonts w:ascii="Calibri" w:hAnsi="Calibri" w:cs="Calibri"/>
          <w:sz w:val="22"/>
          <w:szCs w:val="22"/>
          <w:lang w:val="hr-HR" w:eastAsia="hr-HR"/>
        </w:rPr>
      </w:pPr>
    </w:p>
    <w:p w:rsidR="00B83835" w:rsidRPr="00C742DD" w:rsidRDefault="00B83835" w:rsidP="00B83835">
      <w:pPr>
        <w:pStyle w:val="NoSpacing"/>
        <w:jc w:val="center"/>
        <w:rPr>
          <w:rFonts w:ascii="Calibri" w:hAnsi="Calibri" w:cs="Calibri"/>
          <w:b/>
          <w:sz w:val="22"/>
          <w:szCs w:val="22"/>
          <w:lang w:val="hr-HR" w:eastAsia="hr-HR"/>
        </w:rPr>
      </w:pPr>
      <w:r w:rsidRPr="00C742DD">
        <w:rPr>
          <w:rFonts w:ascii="Calibri" w:hAnsi="Calibri" w:cs="Calibri"/>
          <w:b/>
          <w:sz w:val="22"/>
          <w:szCs w:val="22"/>
          <w:lang w:val="hr-HR" w:eastAsia="hr-HR"/>
        </w:rPr>
        <w:t>Javnost vlasništva</w:t>
      </w:r>
    </w:p>
    <w:p w:rsidR="00B83835" w:rsidRPr="00C742DD" w:rsidRDefault="00B83835" w:rsidP="00B83835">
      <w:pPr>
        <w:pStyle w:val="NoSpacing"/>
        <w:jc w:val="center"/>
        <w:rPr>
          <w:rFonts w:ascii="Calibri" w:hAnsi="Calibri" w:cs="Calibri"/>
          <w:sz w:val="22"/>
          <w:szCs w:val="22"/>
          <w:lang w:val="hr-HR" w:eastAsia="hr-HR"/>
        </w:rPr>
      </w:pPr>
      <w:r w:rsidRPr="00C742DD">
        <w:rPr>
          <w:rFonts w:ascii="Calibri" w:hAnsi="Calibri" w:cs="Calibri"/>
          <w:sz w:val="22"/>
          <w:szCs w:val="22"/>
          <w:lang w:val="hr-HR" w:eastAsia="hr-HR"/>
        </w:rPr>
        <w:t xml:space="preserve">Članak </w:t>
      </w:r>
      <w:r w:rsidR="002442DA">
        <w:rPr>
          <w:rFonts w:ascii="Calibri" w:hAnsi="Calibri" w:cs="Calibri"/>
          <w:sz w:val="22"/>
          <w:szCs w:val="22"/>
          <w:lang w:val="hr-HR" w:eastAsia="hr-HR"/>
        </w:rPr>
        <w:t>60</w:t>
      </w:r>
      <w:r w:rsidRPr="00C742DD">
        <w:rPr>
          <w:rFonts w:ascii="Calibri" w:hAnsi="Calibri" w:cs="Calibri"/>
          <w:sz w:val="22"/>
          <w:szCs w:val="22"/>
          <w:lang w:val="hr-HR" w:eastAsia="hr-HR"/>
        </w:rPr>
        <w:t>.</w:t>
      </w:r>
    </w:p>
    <w:p w:rsidR="00B83835" w:rsidRPr="00C742DD" w:rsidRDefault="00B83835" w:rsidP="00B83835">
      <w:pPr>
        <w:pStyle w:val="NoSpacing"/>
        <w:jc w:val="both"/>
        <w:rPr>
          <w:rFonts w:ascii="Calibri" w:hAnsi="Calibri" w:cs="Calibri"/>
          <w:sz w:val="22"/>
          <w:szCs w:val="22"/>
          <w:lang w:val="hr-HR" w:eastAsia="hr-HR"/>
        </w:rPr>
      </w:pPr>
      <w:r w:rsidRPr="00C742DD">
        <w:rPr>
          <w:rFonts w:ascii="Calibri" w:hAnsi="Calibri" w:cs="Calibri"/>
          <w:sz w:val="22"/>
          <w:szCs w:val="22"/>
          <w:lang w:val="hr-HR" w:eastAsia="hr-HR"/>
        </w:rPr>
        <w:t xml:space="preserve">(1) Pružatelji medijskih usluga dužni su </w:t>
      </w:r>
      <w:r w:rsidR="000431DC">
        <w:rPr>
          <w:rFonts w:ascii="Calibri" w:hAnsi="Calibri" w:cs="Calibri"/>
          <w:sz w:val="22"/>
          <w:szCs w:val="22"/>
          <w:lang w:val="hr-HR" w:eastAsia="hr-HR"/>
        </w:rPr>
        <w:t xml:space="preserve">Agenciji </w:t>
      </w:r>
      <w:r w:rsidRPr="00C742DD">
        <w:rPr>
          <w:rFonts w:ascii="Calibri" w:hAnsi="Calibri" w:cs="Calibri"/>
          <w:sz w:val="22"/>
          <w:szCs w:val="22"/>
          <w:lang w:val="hr-HR" w:eastAsia="hr-HR"/>
        </w:rPr>
        <w:t>za elektroničke medije dostaviti podatke o pravnoj osobi i sjedištu, odnosno imenu i prezimenu te prebivalištu svih pravnih i fizičkih osoba koje su neposredno ili posredno postale imatelji dionica ili udjela u tom pružatelju medijskih usluga, s podatkom o postotku dionica ili udjela.</w:t>
      </w:r>
    </w:p>
    <w:p w:rsidR="00B83835" w:rsidRPr="00C742DD" w:rsidRDefault="00B83835" w:rsidP="00B83835">
      <w:pPr>
        <w:pStyle w:val="NoSpacing"/>
        <w:jc w:val="both"/>
        <w:rPr>
          <w:rFonts w:ascii="Calibri" w:hAnsi="Calibri" w:cs="Calibri"/>
          <w:sz w:val="22"/>
          <w:szCs w:val="22"/>
          <w:lang w:val="hr-HR" w:eastAsia="hr-HR"/>
        </w:rPr>
      </w:pPr>
      <w:r w:rsidRPr="00C742DD">
        <w:rPr>
          <w:rFonts w:ascii="Calibri" w:hAnsi="Calibri" w:cs="Calibri"/>
          <w:sz w:val="22"/>
          <w:szCs w:val="22"/>
          <w:lang w:val="hr-HR" w:eastAsia="hr-HR"/>
        </w:rPr>
        <w:t xml:space="preserve">(2) Pružatelji medijskih usluga dužni su dostaviti </w:t>
      </w:r>
      <w:r w:rsidR="000431DC">
        <w:rPr>
          <w:rFonts w:ascii="Calibri" w:hAnsi="Calibri" w:cs="Calibri"/>
          <w:sz w:val="22"/>
          <w:szCs w:val="22"/>
          <w:lang w:val="hr-HR" w:eastAsia="hr-HR"/>
        </w:rPr>
        <w:t>Agenciji</w:t>
      </w:r>
      <w:r w:rsidRPr="00C742DD">
        <w:rPr>
          <w:rFonts w:ascii="Calibri" w:hAnsi="Calibri" w:cs="Calibri"/>
          <w:sz w:val="22"/>
          <w:szCs w:val="22"/>
          <w:lang w:val="hr-HR" w:eastAsia="hr-HR"/>
        </w:rPr>
        <w:t xml:space="preserve"> za elektroničke medije ovjerene preslike isprava o stjecanju dionica ili udjela u tom pružatelju medijskih usluga tijekom prethodne godine</w:t>
      </w:r>
      <w:r w:rsidR="00E31902">
        <w:rPr>
          <w:rFonts w:ascii="Calibri" w:hAnsi="Calibri" w:cs="Calibri"/>
          <w:sz w:val="22"/>
          <w:szCs w:val="22"/>
          <w:lang w:val="hr-HR" w:eastAsia="hr-HR"/>
        </w:rPr>
        <w:t xml:space="preserve"> </w:t>
      </w:r>
      <w:r w:rsidR="00E31902" w:rsidRPr="00E8388E">
        <w:rPr>
          <w:rFonts w:ascii="Calibri" w:hAnsi="Calibri" w:cs="Calibri"/>
          <w:color w:val="0070C0"/>
          <w:sz w:val="22"/>
          <w:szCs w:val="22"/>
          <w:lang w:val="hr-HR" w:eastAsia="hr-HR"/>
        </w:rPr>
        <w:t>te izvadak iz Registra stvarnih vlasnika</w:t>
      </w:r>
      <w:r w:rsidRPr="00C742DD">
        <w:rPr>
          <w:rFonts w:ascii="Calibri" w:hAnsi="Calibri" w:cs="Calibri"/>
          <w:sz w:val="22"/>
          <w:szCs w:val="22"/>
          <w:lang w:val="hr-HR" w:eastAsia="hr-HR"/>
        </w:rPr>
        <w:t>. Isprave o stjecanju ne dostavljaju se za dionice i udjele do 1% vrijednosti kapitala.</w:t>
      </w:r>
    </w:p>
    <w:p w:rsidR="00B83835" w:rsidRPr="00C742DD" w:rsidRDefault="00B83835" w:rsidP="00B83835">
      <w:pPr>
        <w:pStyle w:val="NoSpacing"/>
        <w:jc w:val="both"/>
        <w:rPr>
          <w:rFonts w:ascii="Calibri" w:hAnsi="Calibri" w:cs="Calibri"/>
          <w:sz w:val="22"/>
          <w:szCs w:val="22"/>
          <w:lang w:val="hr-HR" w:eastAsia="hr-HR"/>
        </w:rPr>
      </w:pPr>
      <w:r w:rsidRPr="00C742DD">
        <w:rPr>
          <w:rFonts w:ascii="Calibri" w:hAnsi="Calibri" w:cs="Calibri"/>
          <w:sz w:val="22"/>
          <w:szCs w:val="22"/>
          <w:lang w:val="hr-HR" w:eastAsia="hr-HR"/>
        </w:rPr>
        <w:t>(3) Pružatelju medijskih usluga koji ne izvrši obvezu iz stavka 1. i 2. ovoga članka uputit će pisano upozorenje s obrazloženjem mogućih sankcija za neizvršenje obveze.</w:t>
      </w:r>
    </w:p>
    <w:p w:rsidR="00B83835" w:rsidRPr="00C742DD" w:rsidRDefault="00B83835" w:rsidP="00B83835">
      <w:pPr>
        <w:pStyle w:val="NoSpacing"/>
        <w:jc w:val="both"/>
        <w:rPr>
          <w:rFonts w:ascii="Calibri" w:hAnsi="Calibri" w:cs="Calibri"/>
          <w:sz w:val="22"/>
          <w:szCs w:val="22"/>
          <w:lang w:val="hr-HR" w:eastAsia="hr-HR"/>
        </w:rPr>
      </w:pPr>
      <w:r w:rsidRPr="00C742DD">
        <w:rPr>
          <w:rFonts w:ascii="Calibri" w:hAnsi="Calibri" w:cs="Calibri"/>
          <w:sz w:val="22"/>
          <w:szCs w:val="22"/>
          <w:lang w:val="hr-HR" w:eastAsia="hr-HR"/>
        </w:rPr>
        <w:t xml:space="preserve">(4) </w:t>
      </w:r>
      <w:r w:rsidR="00393ACE" w:rsidRPr="00E8388E">
        <w:rPr>
          <w:rFonts w:ascii="Calibri" w:hAnsi="Calibri" w:cs="Calibri"/>
          <w:color w:val="0070C0"/>
          <w:sz w:val="22"/>
          <w:szCs w:val="22"/>
          <w:lang w:val="hr-HR" w:eastAsia="hr-HR"/>
        </w:rPr>
        <w:t xml:space="preserve">Svaku promjenu </w:t>
      </w:r>
      <w:r w:rsidR="00393ACE">
        <w:rPr>
          <w:rFonts w:ascii="Calibri" w:hAnsi="Calibri" w:cs="Calibri"/>
          <w:sz w:val="22"/>
          <w:szCs w:val="22"/>
          <w:lang w:val="hr-HR" w:eastAsia="hr-HR"/>
        </w:rPr>
        <w:t>p</w:t>
      </w:r>
      <w:r w:rsidRPr="00C742DD">
        <w:rPr>
          <w:rFonts w:ascii="Calibri" w:hAnsi="Calibri" w:cs="Calibri"/>
          <w:sz w:val="22"/>
          <w:szCs w:val="22"/>
          <w:lang w:val="hr-HR" w:eastAsia="hr-HR"/>
        </w:rPr>
        <w:t>odat</w:t>
      </w:r>
      <w:r w:rsidR="00393ACE">
        <w:rPr>
          <w:rFonts w:ascii="Calibri" w:hAnsi="Calibri" w:cs="Calibri"/>
          <w:sz w:val="22"/>
          <w:szCs w:val="22"/>
          <w:lang w:val="hr-HR" w:eastAsia="hr-HR"/>
        </w:rPr>
        <w:t>a</w:t>
      </w:r>
      <w:r w:rsidRPr="00C742DD">
        <w:rPr>
          <w:rFonts w:ascii="Calibri" w:hAnsi="Calibri" w:cs="Calibri"/>
          <w:sz w:val="22"/>
          <w:szCs w:val="22"/>
          <w:lang w:val="hr-HR" w:eastAsia="hr-HR"/>
        </w:rPr>
        <w:t>k</w:t>
      </w:r>
      <w:r w:rsidR="00393ACE">
        <w:rPr>
          <w:rFonts w:ascii="Calibri" w:hAnsi="Calibri" w:cs="Calibri"/>
          <w:sz w:val="22"/>
          <w:szCs w:val="22"/>
          <w:lang w:val="hr-HR" w:eastAsia="hr-HR"/>
        </w:rPr>
        <w:t>a</w:t>
      </w:r>
      <w:r w:rsidRPr="00C742DD">
        <w:rPr>
          <w:rFonts w:ascii="Calibri" w:hAnsi="Calibri" w:cs="Calibri"/>
          <w:sz w:val="22"/>
          <w:szCs w:val="22"/>
          <w:lang w:val="hr-HR" w:eastAsia="hr-HR"/>
        </w:rPr>
        <w:t xml:space="preserve"> </w:t>
      </w:r>
      <w:r w:rsidR="00E31902" w:rsidRPr="00E8388E">
        <w:rPr>
          <w:rFonts w:ascii="Calibri" w:hAnsi="Calibri" w:cs="Calibri"/>
          <w:color w:val="0070C0"/>
          <w:sz w:val="22"/>
          <w:szCs w:val="22"/>
          <w:lang w:val="hr-HR" w:eastAsia="hr-HR"/>
        </w:rPr>
        <w:t xml:space="preserve">vezanu za vlasničku strukturu </w:t>
      </w:r>
      <w:r w:rsidRPr="00C742DD">
        <w:rPr>
          <w:rFonts w:ascii="Calibri" w:hAnsi="Calibri" w:cs="Calibri"/>
          <w:sz w:val="22"/>
          <w:szCs w:val="22"/>
          <w:lang w:val="hr-HR" w:eastAsia="hr-HR"/>
        </w:rPr>
        <w:t>pružatelj medijskih usluga je obvezan objaviti u »Narodnim novinama«. Podaci o dioničarima i nositeljima udjela do 1% vrijednosti kapitala objavljuju se zbirno.</w:t>
      </w:r>
    </w:p>
    <w:p w:rsidR="00B83835" w:rsidRPr="00C742DD" w:rsidRDefault="00B83835" w:rsidP="00B83835">
      <w:pPr>
        <w:pStyle w:val="NoSpacing"/>
        <w:jc w:val="both"/>
        <w:rPr>
          <w:rFonts w:ascii="Calibri" w:hAnsi="Calibri" w:cs="Calibri"/>
          <w:sz w:val="22"/>
          <w:szCs w:val="22"/>
          <w:lang w:val="hr-HR" w:eastAsia="hr-HR"/>
        </w:rPr>
      </w:pPr>
      <w:r w:rsidRPr="00C742DD">
        <w:rPr>
          <w:rFonts w:ascii="Calibri" w:hAnsi="Calibri" w:cs="Calibri"/>
          <w:sz w:val="22"/>
          <w:szCs w:val="22"/>
          <w:lang w:val="hr-HR" w:eastAsia="hr-HR"/>
        </w:rPr>
        <w:t xml:space="preserve">(5) </w:t>
      </w:r>
      <w:r w:rsidRPr="00C742DD">
        <w:rPr>
          <w:rFonts w:ascii="Calibri" w:hAnsi="Calibri" w:cs="Calibri"/>
          <w:color w:val="000000"/>
          <w:sz w:val="22"/>
          <w:szCs w:val="22"/>
          <w:lang w:val="hr-HR"/>
        </w:rPr>
        <w:t xml:space="preserve">Zabranjuje se prikrivanje vlasničke strukture pružatelja medijskih usluga ili vlasništva stjecatelja dionica ili udjela u pružatelju medijskih usluga bilo kojim pravnim poslom. Pravni poslovi kojima se </w:t>
      </w:r>
      <w:r w:rsidRPr="00C742DD">
        <w:rPr>
          <w:rFonts w:ascii="Calibri" w:hAnsi="Calibri" w:cs="Calibri"/>
          <w:color w:val="000000"/>
          <w:sz w:val="22"/>
          <w:szCs w:val="22"/>
          <w:lang w:val="hr-HR"/>
        </w:rPr>
        <w:lastRenderedPageBreak/>
        <w:t>prikriva vlasnička struktura pružatelja medijskih usluga ili vlasništvo stjecatelja dionica ili udjela u pružatelju medijskih usluga su ništetni.</w:t>
      </w:r>
    </w:p>
    <w:p w:rsidR="00B83835" w:rsidRDefault="00B83835" w:rsidP="00B83835">
      <w:pPr>
        <w:pStyle w:val="NoSpacing"/>
        <w:jc w:val="center"/>
        <w:rPr>
          <w:rFonts w:ascii="Calibri" w:hAnsi="Calibri" w:cs="Calibri"/>
          <w:sz w:val="22"/>
          <w:szCs w:val="22"/>
          <w:lang w:val="hr-HR" w:eastAsia="hr-HR"/>
        </w:rPr>
      </w:pPr>
    </w:p>
    <w:p w:rsidR="006D3BCA" w:rsidRPr="006D3BCA" w:rsidRDefault="006D3BCA" w:rsidP="00B83835">
      <w:pPr>
        <w:pStyle w:val="NoSpacing"/>
        <w:jc w:val="center"/>
        <w:rPr>
          <w:rFonts w:ascii="Calibri" w:hAnsi="Calibri" w:cs="Calibri"/>
          <w:sz w:val="22"/>
          <w:szCs w:val="22"/>
          <w:lang w:val="hr-HR" w:eastAsia="hr-HR"/>
        </w:rPr>
      </w:pPr>
    </w:p>
    <w:p w:rsidR="00B83835" w:rsidRPr="00A10BEC" w:rsidRDefault="00B83835" w:rsidP="00B83835">
      <w:pPr>
        <w:pStyle w:val="NoSpacing"/>
        <w:jc w:val="center"/>
        <w:rPr>
          <w:rFonts w:ascii="Calibri" w:hAnsi="Calibri" w:cs="Calibri"/>
          <w:sz w:val="22"/>
          <w:szCs w:val="22"/>
          <w:lang w:val="hr-HR" w:eastAsia="hr-HR"/>
        </w:rPr>
      </w:pPr>
      <w:r w:rsidRPr="00A10BEC">
        <w:rPr>
          <w:rFonts w:ascii="Calibri" w:hAnsi="Calibri" w:cs="Calibri"/>
          <w:sz w:val="22"/>
          <w:szCs w:val="22"/>
          <w:lang w:val="hr-HR" w:eastAsia="hr-HR"/>
        </w:rPr>
        <w:t xml:space="preserve">Članak </w:t>
      </w:r>
      <w:r w:rsidR="002442DA">
        <w:rPr>
          <w:rFonts w:ascii="Calibri" w:hAnsi="Calibri" w:cs="Calibri"/>
          <w:sz w:val="22"/>
          <w:szCs w:val="22"/>
          <w:lang w:val="hr-HR" w:eastAsia="hr-HR"/>
        </w:rPr>
        <w:t>61</w:t>
      </w:r>
      <w:r w:rsidRPr="00A10BEC">
        <w:rPr>
          <w:rFonts w:ascii="Calibri" w:hAnsi="Calibri" w:cs="Calibri"/>
          <w:sz w:val="22"/>
          <w:szCs w:val="22"/>
          <w:lang w:val="hr-HR" w:eastAsia="hr-HR"/>
        </w:rPr>
        <w:t>.</w:t>
      </w:r>
    </w:p>
    <w:p w:rsidR="00A10BEC" w:rsidRPr="00E8388E" w:rsidRDefault="00A10BEC" w:rsidP="00A10BEC">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(1) Pružatelji medijskih usluga moraju u pisanom obliku prijaviti tijelu nadležnom za zaštitu tržišnog natjecanja svaku namjeru </w:t>
      </w:r>
      <w:r w:rsidR="00FF753C" w:rsidRPr="00E8388E">
        <w:rPr>
          <w:rFonts w:asciiTheme="minorHAnsi" w:hAnsiTheme="minorHAnsi" w:cstheme="minorHAnsi"/>
          <w:color w:val="0070C0"/>
          <w:sz w:val="22"/>
          <w:lang w:val="hr-HR"/>
        </w:rPr>
        <w:t xml:space="preserve">provedbe koncentracije poduzetnika koja ispunjava uvjete za nastanak obveze prijave namjere provedbe koncentracije </w:t>
      </w:r>
      <w:r w:rsidRPr="00E8388E">
        <w:rPr>
          <w:rFonts w:asciiTheme="minorHAnsi" w:hAnsiTheme="minorHAnsi" w:cstheme="minorHAnsi"/>
          <w:color w:val="0070C0"/>
          <w:sz w:val="22"/>
          <w:lang w:val="hr-HR"/>
        </w:rPr>
        <w:t>u smislu propisa o zaštiti tržišnog natjecanja.</w:t>
      </w:r>
    </w:p>
    <w:p w:rsidR="00A10BEC" w:rsidRPr="00E8388E" w:rsidRDefault="00A10BEC" w:rsidP="00A10BEC">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(2) Pružatelji medijskih usluga koji imaju koncesiju i/ili dopuštenje za obavljanje medijskih usluga moraju u pisanom obliku prijaviti Agenciji </w:t>
      </w:r>
      <w:r w:rsidR="003A057C" w:rsidRPr="00E8388E">
        <w:rPr>
          <w:rFonts w:asciiTheme="minorHAnsi" w:hAnsiTheme="minorHAnsi" w:cstheme="minorHAnsi"/>
          <w:color w:val="0070C0"/>
          <w:sz w:val="22"/>
          <w:lang w:val="hr-HR"/>
        </w:rPr>
        <w:t xml:space="preserve">za elektroničke medije </w:t>
      </w:r>
      <w:r w:rsidRPr="00E8388E">
        <w:rPr>
          <w:rFonts w:asciiTheme="minorHAnsi" w:hAnsiTheme="minorHAnsi" w:cstheme="minorHAnsi"/>
          <w:color w:val="0070C0"/>
          <w:sz w:val="22"/>
          <w:lang w:val="hr-HR"/>
        </w:rPr>
        <w:t xml:space="preserve">bez odgode svaku namjeru pripajanja ili spajanja, namjeru svakoga drugog oblika zajedničkog ili usklađenog djelovanja kao i svaku promjenu vlasništva, bez obzira na uvjete utvrđene propisima o zaštiti tržišnog natjecanja. </w:t>
      </w:r>
    </w:p>
    <w:p w:rsidR="00A10BEC" w:rsidRPr="00E8388E" w:rsidRDefault="00A10BEC" w:rsidP="00A10BEC">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(3) </w:t>
      </w:r>
      <w:r w:rsidR="00FF753C" w:rsidRPr="00E8388E">
        <w:rPr>
          <w:rFonts w:asciiTheme="minorHAnsi" w:hAnsiTheme="minorHAnsi" w:cstheme="minorHAnsi"/>
          <w:color w:val="0070C0"/>
          <w:sz w:val="22"/>
          <w:lang w:val="hr-HR"/>
        </w:rPr>
        <w:t>Agencija za elektroničke medije će na zahtjev tijela nadležnog za zaštitu tržišnog natjecanja dostaviti stručno mišljenje u roku od petnaest dana od zaprimanja zaht</w:t>
      </w:r>
      <w:r w:rsidR="00455156" w:rsidRPr="00E8388E">
        <w:rPr>
          <w:rFonts w:asciiTheme="minorHAnsi" w:hAnsiTheme="minorHAnsi" w:cstheme="minorHAnsi"/>
          <w:color w:val="0070C0"/>
          <w:sz w:val="22"/>
          <w:lang w:val="hr-HR"/>
        </w:rPr>
        <w:t xml:space="preserve">jeva za dostavu tog mišljenja. </w:t>
      </w:r>
      <w:r w:rsidRPr="00E8388E">
        <w:rPr>
          <w:rFonts w:asciiTheme="minorHAnsi" w:hAnsiTheme="minorHAnsi" w:cstheme="minorHAnsi"/>
          <w:color w:val="0070C0"/>
          <w:sz w:val="22"/>
          <w:lang w:val="hr-HR"/>
        </w:rPr>
        <w:t xml:space="preserve">Ako nakon isteka tog roka Agencija ne dostavi zatraženo mišljenje, smatra se da nema primjedaba na provedbu prijavljene koncentracije iz stavka 1. ovoga članka. </w:t>
      </w:r>
    </w:p>
    <w:p w:rsidR="00A10BEC" w:rsidRPr="00E8388E" w:rsidRDefault="00A10BEC" w:rsidP="00A10BEC">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w:t>
      </w:r>
      <w:r w:rsidR="00455156" w:rsidRPr="00E8388E">
        <w:rPr>
          <w:rFonts w:asciiTheme="minorHAnsi" w:hAnsiTheme="minorHAnsi" w:cstheme="minorHAnsi"/>
          <w:color w:val="0070C0"/>
          <w:sz w:val="22"/>
          <w:lang w:val="hr-HR"/>
        </w:rPr>
        <w:t>4</w:t>
      </w:r>
      <w:r w:rsidRPr="00E8388E">
        <w:rPr>
          <w:rFonts w:asciiTheme="minorHAnsi" w:hAnsiTheme="minorHAnsi" w:cstheme="minorHAnsi"/>
          <w:color w:val="0070C0"/>
          <w:sz w:val="22"/>
          <w:lang w:val="hr-HR"/>
        </w:rPr>
        <w:t>) Tijelo nadležno za zaštitu tržišnog natjecanja ocjenjuje prijavu namjere koncentracije iz stavka 1. ovoga članka i donosi odluku u skladu s odredbama propisa o zaštiti tržišnog natjecanja.</w:t>
      </w:r>
    </w:p>
    <w:p w:rsidR="00F46F6B" w:rsidRPr="00E8388E" w:rsidRDefault="00F46F6B" w:rsidP="00A10BEC">
      <w:pPr>
        <w:pStyle w:val="NoSpacing"/>
        <w:jc w:val="center"/>
        <w:rPr>
          <w:rFonts w:asciiTheme="minorHAnsi" w:hAnsiTheme="minorHAnsi" w:cstheme="minorHAnsi"/>
          <w:color w:val="0070C0"/>
          <w:sz w:val="22"/>
          <w:lang w:val="hr-HR"/>
        </w:rPr>
      </w:pPr>
    </w:p>
    <w:p w:rsidR="00A10BEC" w:rsidRPr="00E8388E" w:rsidRDefault="00A10BEC" w:rsidP="00A10BEC">
      <w:pPr>
        <w:pStyle w:val="NoSpacing"/>
        <w:jc w:val="center"/>
        <w:rPr>
          <w:rFonts w:asciiTheme="minorHAnsi" w:hAnsiTheme="minorHAnsi" w:cstheme="minorHAnsi"/>
          <w:color w:val="0070C0"/>
          <w:sz w:val="22"/>
          <w:lang w:val="hr-HR"/>
        </w:rPr>
      </w:pPr>
      <w:r w:rsidRPr="00E8388E">
        <w:rPr>
          <w:rFonts w:asciiTheme="minorHAnsi" w:hAnsiTheme="minorHAnsi" w:cstheme="minorHAnsi"/>
          <w:color w:val="0070C0"/>
          <w:sz w:val="22"/>
          <w:lang w:val="hr-HR"/>
        </w:rPr>
        <w:t>Članak</w:t>
      </w:r>
      <w:r w:rsidR="002442DA" w:rsidRPr="00E8388E">
        <w:rPr>
          <w:rFonts w:asciiTheme="minorHAnsi" w:hAnsiTheme="minorHAnsi" w:cstheme="minorHAnsi"/>
          <w:color w:val="0070C0"/>
          <w:sz w:val="22"/>
          <w:lang w:val="hr-HR"/>
        </w:rPr>
        <w:t xml:space="preserve"> 62.</w:t>
      </w:r>
    </w:p>
    <w:p w:rsidR="00A10BEC" w:rsidRPr="00E8388E" w:rsidRDefault="00A10BEC" w:rsidP="00A10BEC">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(1) Agencija ocjenjuje prijavu namjere iz stavka 2. članka </w:t>
      </w:r>
      <w:r w:rsidR="002442DA" w:rsidRPr="00E8388E">
        <w:rPr>
          <w:rFonts w:asciiTheme="minorHAnsi" w:hAnsiTheme="minorHAnsi" w:cstheme="minorHAnsi"/>
          <w:color w:val="0070C0"/>
          <w:sz w:val="22"/>
          <w:lang w:val="hr-HR"/>
        </w:rPr>
        <w:t>61.</w:t>
      </w:r>
      <w:r w:rsidRPr="00E8388E">
        <w:rPr>
          <w:rFonts w:asciiTheme="minorHAnsi" w:hAnsiTheme="minorHAnsi" w:cstheme="minorHAnsi"/>
          <w:color w:val="0070C0"/>
          <w:sz w:val="22"/>
          <w:lang w:val="hr-HR"/>
        </w:rPr>
        <w:t xml:space="preserve"> i njezine učinke, a vezano za zaštitu pluralizma i raznovrsnosti elektroničkih medija.</w:t>
      </w:r>
    </w:p>
    <w:p w:rsidR="00A10BEC" w:rsidRPr="00E8388E" w:rsidRDefault="00A10BEC" w:rsidP="00A10BEC">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(2) Nedopuštenim pripajanjem ili spajanjem, svaki drugi oblik zajedničkog ili usklađenog djelovanja kao i promjena vlasništva smatra se ako:</w:t>
      </w:r>
    </w:p>
    <w:p w:rsidR="00A10BEC" w:rsidRPr="00E8388E" w:rsidRDefault="00A10BEC" w:rsidP="00A10BEC">
      <w:pPr>
        <w:pStyle w:val="NoSpacing"/>
        <w:numPr>
          <w:ilvl w:val="0"/>
          <w:numId w:val="33"/>
        </w:numPr>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pružatelj medijske usluge koj</w:t>
      </w:r>
      <w:r w:rsidR="00866B8B" w:rsidRPr="00E8388E">
        <w:rPr>
          <w:rFonts w:asciiTheme="minorHAnsi" w:hAnsiTheme="minorHAnsi" w:cstheme="minorHAnsi"/>
          <w:color w:val="0070C0"/>
          <w:sz w:val="22"/>
          <w:lang w:val="hr-HR"/>
        </w:rPr>
        <w:t>i</w:t>
      </w:r>
      <w:r w:rsidRPr="00E8388E">
        <w:rPr>
          <w:rFonts w:asciiTheme="minorHAnsi" w:hAnsiTheme="minorHAnsi" w:cstheme="minorHAnsi"/>
          <w:color w:val="0070C0"/>
          <w:sz w:val="22"/>
          <w:lang w:val="hr-HR"/>
        </w:rPr>
        <w:t xml:space="preserve"> ima koncesiju na državnoj razini i ima udio u drugom pružatelju medijske usluge iste razine </w:t>
      </w:r>
      <w:r w:rsidR="00866B8B" w:rsidRPr="00E8388E">
        <w:rPr>
          <w:rFonts w:asciiTheme="minorHAnsi" w:hAnsiTheme="minorHAnsi" w:cstheme="minorHAnsi"/>
          <w:color w:val="0070C0"/>
          <w:sz w:val="22"/>
          <w:lang w:val="hr-HR"/>
        </w:rPr>
        <w:t xml:space="preserve">ili nižim razinama </w:t>
      </w:r>
      <w:r w:rsidRPr="00E8388E">
        <w:rPr>
          <w:rFonts w:asciiTheme="minorHAnsi" w:hAnsiTheme="minorHAnsi" w:cstheme="minorHAnsi"/>
          <w:color w:val="0070C0"/>
          <w:sz w:val="22"/>
          <w:lang w:val="hr-HR"/>
        </w:rPr>
        <w:t>s više od 25%</w:t>
      </w:r>
    </w:p>
    <w:p w:rsidR="00A10BEC" w:rsidRPr="00E8388E" w:rsidRDefault="00A10BEC" w:rsidP="00A10BEC">
      <w:pPr>
        <w:pStyle w:val="NoSpacing"/>
        <w:numPr>
          <w:ilvl w:val="0"/>
          <w:numId w:val="33"/>
        </w:numPr>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pružatelj medijske usluge koj</w:t>
      </w:r>
      <w:r w:rsidR="00866B8B" w:rsidRPr="00E8388E">
        <w:rPr>
          <w:rFonts w:asciiTheme="minorHAnsi" w:hAnsiTheme="minorHAnsi" w:cstheme="minorHAnsi"/>
          <w:color w:val="0070C0"/>
          <w:sz w:val="22"/>
          <w:lang w:val="hr-HR"/>
        </w:rPr>
        <w:t>i</w:t>
      </w:r>
      <w:r w:rsidRPr="00E8388E">
        <w:rPr>
          <w:rFonts w:asciiTheme="minorHAnsi" w:hAnsiTheme="minorHAnsi" w:cstheme="minorHAnsi"/>
          <w:color w:val="0070C0"/>
          <w:sz w:val="22"/>
          <w:lang w:val="hr-HR"/>
        </w:rPr>
        <w:t xml:space="preserve"> ima koncesiju na r</w:t>
      </w:r>
      <w:r w:rsidR="00866B8B" w:rsidRPr="00E8388E">
        <w:rPr>
          <w:rFonts w:asciiTheme="minorHAnsi" w:hAnsiTheme="minorHAnsi" w:cstheme="minorHAnsi"/>
          <w:color w:val="0070C0"/>
          <w:sz w:val="22"/>
          <w:lang w:val="hr-HR"/>
        </w:rPr>
        <w:t>egionalnoj ili lokalnoj razini</w:t>
      </w:r>
      <w:r w:rsidRPr="00E8388E">
        <w:rPr>
          <w:rFonts w:asciiTheme="minorHAnsi" w:hAnsiTheme="minorHAnsi" w:cstheme="minorHAnsi"/>
          <w:color w:val="0070C0"/>
          <w:sz w:val="22"/>
          <w:lang w:val="hr-HR"/>
        </w:rPr>
        <w:t xml:space="preserve"> ima udio u drugom pružatelju medijske usluge na istom području </w:t>
      </w:r>
      <w:r w:rsidR="00866B8B" w:rsidRPr="00E8388E">
        <w:rPr>
          <w:rFonts w:asciiTheme="minorHAnsi" w:hAnsiTheme="minorHAnsi" w:cstheme="minorHAnsi"/>
          <w:color w:val="0070C0"/>
          <w:sz w:val="22"/>
          <w:lang w:val="hr-HR"/>
        </w:rPr>
        <w:t xml:space="preserve">odnosno području više ili niže razine </w:t>
      </w:r>
      <w:r w:rsidRPr="00E8388E">
        <w:rPr>
          <w:rFonts w:asciiTheme="minorHAnsi" w:hAnsiTheme="minorHAnsi" w:cstheme="minorHAnsi"/>
          <w:color w:val="0070C0"/>
          <w:sz w:val="22"/>
          <w:lang w:val="hr-HR"/>
        </w:rPr>
        <w:t>s više od 30%</w:t>
      </w:r>
    </w:p>
    <w:p w:rsidR="005679BF" w:rsidRPr="00E8388E" w:rsidRDefault="00866B8B" w:rsidP="00A10BEC">
      <w:pPr>
        <w:pStyle w:val="NoSpacing"/>
        <w:numPr>
          <w:ilvl w:val="0"/>
          <w:numId w:val="33"/>
        </w:numPr>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pružatelj medijske usluge koji ima koncesiju ima udio u pravnoj osobi čija je djelatnost prikupljanje, oblikovanje i posredovanje oglasa s više od 10%</w:t>
      </w:r>
    </w:p>
    <w:p w:rsidR="00866B8B" w:rsidRPr="00E8388E" w:rsidRDefault="00866B8B"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(3) Uvjeti iz stavka 2. ovoga članka na odgovarajući se način primjenjuje na fizičke i pravne osobe koje imaju udjele u pružatelju medijske usluge.</w:t>
      </w:r>
    </w:p>
    <w:p w:rsidR="00866B8B" w:rsidRPr="00E8388E" w:rsidRDefault="00866B8B"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(4) Uvjeti iz stavka 2. ovoga članka na odgovarajući se način primjenjuju i na pružatelje medijskih usluga putem satelita, interneta, kabela i drugim dopuštenim oblicima prijenosa, pružatelje usluga na zahtjev, platformi za razmjenu video sadržaja te pružatelje elektroničkih publikacija.</w:t>
      </w:r>
    </w:p>
    <w:p w:rsidR="006E20BC" w:rsidRPr="00E8388E" w:rsidRDefault="00866B8B"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(5) </w:t>
      </w:r>
      <w:r w:rsidR="006E20BC" w:rsidRPr="00E8388E">
        <w:rPr>
          <w:rFonts w:asciiTheme="minorHAnsi" w:hAnsiTheme="minorHAnsi" w:cstheme="minorHAnsi"/>
          <w:color w:val="0070C0"/>
          <w:sz w:val="22"/>
          <w:lang w:val="hr-HR"/>
        </w:rPr>
        <w:t>Iznimno od stavka 2. ovoga članka nedopuštenim pripajanjem ili spajanjem neće se smatrati ako Vijeće za elektroničke medije nakon provedenog testa javne vrijednosti utvrdi da ne dolazi do narušavanja pluralizma i raznovrsnosti elektroničkih medija</w:t>
      </w:r>
      <w:r w:rsidR="00E8388E">
        <w:rPr>
          <w:rFonts w:asciiTheme="minorHAnsi" w:hAnsiTheme="minorHAnsi" w:cstheme="minorHAnsi"/>
          <w:color w:val="0070C0"/>
          <w:sz w:val="22"/>
          <w:lang w:val="hr-HR"/>
        </w:rPr>
        <w:t>, a u slučajevima kada se radi o nakladnicima na lokalnoj razini</w:t>
      </w:r>
      <w:r w:rsidR="006E20BC" w:rsidRPr="00E8388E">
        <w:rPr>
          <w:rFonts w:asciiTheme="minorHAnsi" w:hAnsiTheme="minorHAnsi" w:cstheme="minorHAnsi"/>
          <w:color w:val="0070C0"/>
          <w:sz w:val="22"/>
          <w:lang w:val="hr-HR"/>
        </w:rPr>
        <w:t>.</w:t>
      </w:r>
    </w:p>
    <w:p w:rsidR="00866B8B" w:rsidRPr="00E8388E" w:rsidRDefault="006E20BC" w:rsidP="00866B8B">
      <w:pPr>
        <w:pStyle w:val="NoSpacing"/>
        <w:jc w:val="both"/>
        <w:rPr>
          <w:rFonts w:ascii="Calibri" w:hAnsi="Calibri" w:cs="Calibri"/>
          <w:i/>
          <w:strike/>
          <w:color w:val="0070C0"/>
          <w:sz w:val="22"/>
          <w:szCs w:val="22"/>
          <w:lang w:val="hr-HR" w:eastAsia="hr-HR"/>
        </w:rPr>
      </w:pPr>
      <w:r w:rsidRPr="00E8388E">
        <w:rPr>
          <w:rFonts w:ascii="Calibri" w:hAnsi="Calibri" w:cs="Calibri"/>
          <w:color w:val="0070C0"/>
          <w:sz w:val="22"/>
          <w:szCs w:val="22"/>
          <w:lang w:val="hr-HR" w:eastAsia="hr-HR"/>
        </w:rPr>
        <w:t xml:space="preserve">(6) </w:t>
      </w:r>
      <w:r w:rsidR="00866B8B" w:rsidRPr="00E8388E">
        <w:rPr>
          <w:rFonts w:ascii="Calibri" w:hAnsi="Calibri" w:cs="Calibri"/>
          <w:color w:val="0070C0"/>
          <w:sz w:val="22"/>
          <w:szCs w:val="22"/>
          <w:lang w:val="hr-HR" w:eastAsia="hr-HR"/>
        </w:rPr>
        <w:t xml:space="preserve">Povezane osobe u smislu ovog Zakona utvrđuju se sukladno odredbama </w:t>
      </w:r>
      <w:r w:rsidR="00866B8B" w:rsidRPr="00261702">
        <w:rPr>
          <w:rFonts w:ascii="Calibri" w:hAnsi="Calibri" w:cs="Calibri"/>
          <w:color w:val="0070C0"/>
          <w:sz w:val="22"/>
          <w:szCs w:val="22"/>
          <w:highlight w:val="yellow"/>
          <w:lang w:val="hr-HR" w:eastAsia="hr-HR"/>
        </w:rPr>
        <w:t>zakona kojim se uređuju opća porezna pitanja</w:t>
      </w:r>
      <w:r w:rsidR="00866B8B" w:rsidRPr="00E8388E">
        <w:rPr>
          <w:rFonts w:ascii="Calibri" w:hAnsi="Calibri" w:cs="Calibri"/>
          <w:color w:val="0070C0"/>
          <w:sz w:val="22"/>
          <w:szCs w:val="22"/>
          <w:lang w:val="hr-HR" w:eastAsia="hr-HR"/>
        </w:rPr>
        <w:t xml:space="preserve">. </w:t>
      </w:r>
    </w:p>
    <w:p w:rsidR="00BA2C2B" w:rsidRPr="00E8388E" w:rsidRDefault="00BA2C2B" w:rsidP="00BA2C2B">
      <w:pPr>
        <w:pStyle w:val="NoSpacing"/>
        <w:jc w:val="both"/>
        <w:rPr>
          <w:rFonts w:ascii="Calibri" w:hAnsi="Calibri" w:cs="Calibri"/>
          <w:b/>
          <w:color w:val="0070C0"/>
          <w:sz w:val="22"/>
          <w:szCs w:val="22"/>
          <w:lang w:val="hr-HR" w:eastAsia="hr-HR"/>
        </w:rPr>
      </w:pPr>
    </w:p>
    <w:p w:rsidR="00035965" w:rsidRPr="00E8388E" w:rsidRDefault="00035965" w:rsidP="00035965">
      <w:pPr>
        <w:pStyle w:val="NoSpacing"/>
        <w:jc w:val="center"/>
        <w:rPr>
          <w:rFonts w:ascii="Calibri" w:hAnsi="Calibri" w:cs="Calibri"/>
          <w:color w:val="0070C0"/>
          <w:sz w:val="22"/>
          <w:szCs w:val="22"/>
          <w:lang w:val="hr-HR" w:eastAsia="hr-HR"/>
        </w:rPr>
      </w:pPr>
      <w:r w:rsidRPr="00E8388E">
        <w:rPr>
          <w:rFonts w:ascii="Calibri" w:hAnsi="Calibri" w:cs="Calibri"/>
          <w:color w:val="0070C0"/>
          <w:sz w:val="22"/>
          <w:szCs w:val="22"/>
          <w:lang w:val="hr-HR" w:eastAsia="hr-HR"/>
        </w:rPr>
        <w:t>Članak</w:t>
      </w:r>
      <w:r w:rsidR="002442DA" w:rsidRPr="00E8388E">
        <w:rPr>
          <w:rFonts w:ascii="Calibri" w:hAnsi="Calibri" w:cs="Calibri"/>
          <w:color w:val="0070C0"/>
          <w:sz w:val="22"/>
          <w:szCs w:val="22"/>
          <w:lang w:val="hr-HR" w:eastAsia="hr-HR"/>
        </w:rPr>
        <w:t xml:space="preserve"> 63.</w:t>
      </w:r>
    </w:p>
    <w:p w:rsidR="00866B8B" w:rsidRPr="00E8388E" w:rsidRDefault="00393ACE"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(1) U slučaju da </w:t>
      </w:r>
      <w:r w:rsidR="00866B8B" w:rsidRPr="00E8388E">
        <w:rPr>
          <w:rFonts w:asciiTheme="minorHAnsi" w:hAnsiTheme="minorHAnsi" w:cstheme="minorHAnsi"/>
          <w:color w:val="0070C0"/>
          <w:sz w:val="22"/>
          <w:lang w:val="hr-HR"/>
        </w:rPr>
        <w:t>udio u gledanosti svih programa pojedinog pr</w:t>
      </w:r>
      <w:r w:rsidRPr="00E8388E">
        <w:rPr>
          <w:rFonts w:asciiTheme="minorHAnsi" w:hAnsiTheme="minorHAnsi" w:cstheme="minorHAnsi"/>
          <w:color w:val="0070C0"/>
          <w:sz w:val="22"/>
          <w:lang w:val="hr-HR"/>
        </w:rPr>
        <w:t>u</w:t>
      </w:r>
      <w:r w:rsidR="00866B8B" w:rsidRPr="00E8388E">
        <w:rPr>
          <w:rFonts w:asciiTheme="minorHAnsi" w:hAnsiTheme="minorHAnsi" w:cstheme="minorHAnsi"/>
          <w:color w:val="0070C0"/>
          <w:sz w:val="22"/>
          <w:lang w:val="hr-HR"/>
        </w:rPr>
        <w:t xml:space="preserve">žatelja medijske usluge dosegnu udio od 30% </w:t>
      </w:r>
      <w:r w:rsidRPr="00E8388E">
        <w:rPr>
          <w:rFonts w:asciiTheme="minorHAnsi" w:hAnsiTheme="minorHAnsi" w:cstheme="minorHAnsi"/>
          <w:color w:val="0070C0"/>
          <w:sz w:val="22"/>
          <w:lang w:val="hr-HR"/>
        </w:rPr>
        <w:t xml:space="preserve">u razdoblju od tri mjeseca uzastopno </w:t>
      </w:r>
      <w:r w:rsidR="00866B8B" w:rsidRPr="00E8388E">
        <w:rPr>
          <w:rFonts w:asciiTheme="minorHAnsi" w:hAnsiTheme="minorHAnsi" w:cstheme="minorHAnsi"/>
          <w:color w:val="0070C0"/>
          <w:sz w:val="22"/>
          <w:lang w:val="hr-HR"/>
        </w:rPr>
        <w:t xml:space="preserve">smatra se da taj pružatelj medijske usluge ima dominantnu ulogu </w:t>
      </w:r>
      <w:r w:rsidRPr="00E8388E">
        <w:rPr>
          <w:rFonts w:asciiTheme="minorHAnsi" w:hAnsiTheme="minorHAnsi" w:cstheme="minorHAnsi"/>
          <w:color w:val="0070C0"/>
          <w:sz w:val="22"/>
          <w:lang w:val="hr-HR"/>
        </w:rPr>
        <w:t xml:space="preserve">na tržištu </w:t>
      </w:r>
      <w:r w:rsidR="00870C7E" w:rsidRPr="00E8388E">
        <w:rPr>
          <w:rFonts w:asciiTheme="minorHAnsi" w:hAnsiTheme="minorHAnsi" w:cstheme="minorHAnsi"/>
          <w:color w:val="0070C0"/>
          <w:sz w:val="22"/>
          <w:lang w:val="hr-HR"/>
        </w:rPr>
        <w:t xml:space="preserve">Republike Hrvatske </w:t>
      </w:r>
      <w:r w:rsidR="00866B8B" w:rsidRPr="00E8388E">
        <w:rPr>
          <w:rFonts w:asciiTheme="minorHAnsi" w:hAnsiTheme="minorHAnsi" w:cstheme="minorHAnsi"/>
          <w:color w:val="0070C0"/>
          <w:sz w:val="22"/>
          <w:lang w:val="hr-HR"/>
        </w:rPr>
        <w:t>te da dolazi do narušavanja pluralizma i raznovrsnosti elektroničkih medija</w:t>
      </w:r>
      <w:r w:rsidRPr="00E8388E">
        <w:rPr>
          <w:rFonts w:asciiTheme="minorHAnsi" w:hAnsiTheme="minorHAnsi" w:cstheme="minorHAnsi"/>
          <w:color w:val="0070C0"/>
          <w:sz w:val="22"/>
          <w:lang w:val="hr-HR"/>
        </w:rPr>
        <w:t>.</w:t>
      </w:r>
    </w:p>
    <w:p w:rsidR="00866B8B" w:rsidRPr="00E8388E" w:rsidRDefault="00393ACE"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 xml:space="preserve">(2) </w:t>
      </w:r>
      <w:r w:rsidR="00866B8B" w:rsidRPr="00E8388E">
        <w:rPr>
          <w:rFonts w:asciiTheme="minorHAnsi" w:hAnsiTheme="minorHAnsi" w:cstheme="minorHAnsi"/>
          <w:color w:val="0070C0"/>
          <w:sz w:val="22"/>
          <w:lang w:val="hr-HR"/>
        </w:rPr>
        <w:t xml:space="preserve">Ako je pružatelj medijske usluge stekao </w:t>
      </w:r>
      <w:r w:rsidRPr="00E8388E">
        <w:rPr>
          <w:rFonts w:asciiTheme="minorHAnsi" w:hAnsiTheme="minorHAnsi" w:cstheme="minorHAnsi"/>
          <w:color w:val="0070C0"/>
          <w:sz w:val="22"/>
          <w:lang w:val="hr-HR"/>
        </w:rPr>
        <w:t>dominantnu</w:t>
      </w:r>
      <w:r w:rsidR="00866B8B" w:rsidRPr="00E8388E">
        <w:rPr>
          <w:rFonts w:asciiTheme="minorHAnsi" w:hAnsiTheme="minorHAnsi" w:cstheme="minorHAnsi"/>
          <w:color w:val="0070C0"/>
          <w:sz w:val="22"/>
          <w:lang w:val="hr-HR"/>
        </w:rPr>
        <w:t xml:space="preserve"> ulogu na tržištu ne može stjecati udjele u drugim pružateljima medijskih usluga, niti mu Vijeće za elektroničke medije može dati novu koncesiju, odnosno dopuštenje niti može biti pružatelj nove elektroničke publikacije.</w:t>
      </w:r>
    </w:p>
    <w:p w:rsidR="00866B8B" w:rsidRPr="00E8388E" w:rsidRDefault="00393ACE"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lastRenderedPageBreak/>
        <w:t xml:space="preserve">(3) </w:t>
      </w:r>
      <w:r w:rsidR="00866B8B" w:rsidRPr="00E8388E">
        <w:rPr>
          <w:rFonts w:asciiTheme="minorHAnsi" w:hAnsiTheme="minorHAnsi" w:cstheme="minorHAnsi"/>
          <w:color w:val="0070C0"/>
          <w:sz w:val="22"/>
          <w:lang w:val="hr-HR"/>
        </w:rPr>
        <w:t xml:space="preserve">U </w:t>
      </w:r>
      <w:r w:rsidRPr="00E8388E">
        <w:rPr>
          <w:rFonts w:asciiTheme="minorHAnsi" w:hAnsiTheme="minorHAnsi" w:cstheme="minorHAnsi"/>
          <w:color w:val="0070C0"/>
          <w:sz w:val="22"/>
          <w:lang w:val="hr-HR"/>
        </w:rPr>
        <w:t xml:space="preserve">slučaju iz stavka 1. ovoga članka </w:t>
      </w:r>
      <w:r w:rsidR="00866B8B" w:rsidRPr="00E8388E">
        <w:rPr>
          <w:rFonts w:asciiTheme="minorHAnsi" w:hAnsiTheme="minorHAnsi" w:cstheme="minorHAnsi"/>
          <w:color w:val="0070C0"/>
          <w:sz w:val="22"/>
          <w:lang w:val="hr-HR"/>
        </w:rPr>
        <w:t>Vijeće za elektroničke medije će naložiti pružatelju medijske usluge da u određenom roku uskladi svoje djelovanje sa zakonom.</w:t>
      </w:r>
    </w:p>
    <w:p w:rsidR="00393ACE" w:rsidRPr="00E8388E" w:rsidRDefault="00393ACE" w:rsidP="00866B8B">
      <w:pPr>
        <w:pStyle w:val="NoSpacing"/>
        <w:jc w:val="both"/>
        <w:rPr>
          <w:rFonts w:asciiTheme="minorHAnsi" w:hAnsiTheme="minorHAnsi" w:cstheme="minorHAnsi"/>
          <w:color w:val="0070C0"/>
          <w:sz w:val="22"/>
          <w:lang w:val="hr-HR"/>
        </w:rPr>
      </w:pPr>
      <w:r w:rsidRPr="00E8388E">
        <w:rPr>
          <w:rFonts w:asciiTheme="minorHAnsi" w:hAnsiTheme="minorHAnsi" w:cstheme="minorHAnsi"/>
          <w:color w:val="0070C0"/>
          <w:sz w:val="22"/>
          <w:lang w:val="hr-HR"/>
        </w:rPr>
        <w:t>(4) Vijeće za elektroničke medije naputkom propisuje načine, uvjete i alate za obračun dosega udjela u gledanosti.</w:t>
      </w:r>
    </w:p>
    <w:p w:rsidR="00B83835" w:rsidRPr="00A10BEC" w:rsidRDefault="00B83835" w:rsidP="00B83835">
      <w:pPr>
        <w:pStyle w:val="NoSpacing"/>
        <w:jc w:val="both"/>
        <w:rPr>
          <w:rFonts w:ascii="Calibri" w:hAnsi="Calibri" w:cs="Calibri"/>
          <w:i/>
          <w:strike/>
          <w:sz w:val="22"/>
          <w:szCs w:val="22"/>
          <w:lang w:val="hr-HR" w:eastAsia="hr-HR"/>
        </w:rPr>
      </w:pPr>
    </w:p>
    <w:p w:rsidR="00B83835" w:rsidRPr="005679BF" w:rsidRDefault="002442DA" w:rsidP="00B83835">
      <w:pPr>
        <w:pStyle w:val="NoSpacing"/>
        <w:jc w:val="center"/>
        <w:rPr>
          <w:rFonts w:ascii="Calibri" w:hAnsi="Calibri" w:cs="Calibri"/>
          <w:sz w:val="22"/>
          <w:szCs w:val="22"/>
          <w:lang w:val="hr-HR" w:eastAsia="hr-HR"/>
        </w:rPr>
      </w:pPr>
      <w:r>
        <w:rPr>
          <w:rFonts w:ascii="Calibri" w:hAnsi="Calibri" w:cs="Calibri"/>
          <w:sz w:val="22"/>
          <w:szCs w:val="22"/>
          <w:lang w:val="hr-HR" w:eastAsia="hr-HR"/>
        </w:rPr>
        <w:t xml:space="preserve">Članak </w:t>
      </w:r>
      <w:r w:rsidR="00B83835" w:rsidRPr="005679BF">
        <w:rPr>
          <w:rFonts w:ascii="Calibri" w:hAnsi="Calibri" w:cs="Calibri"/>
          <w:sz w:val="22"/>
          <w:szCs w:val="22"/>
          <w:lang w:val="hr-HR" w:eastAsia="hr-HR"/>
        </w:rPr>
        <w:t>6</w:t>
      </w:r>
      <w:r>
        <w:rPr>
          <w:rFonts w:ascii="Calibri" w:hAnsi="Calibri" w:cs="Calibri"/>
          <w:sz w:val="22"/>
          <w:szCs w:val="22"/>
          <w:lang w:val="hr-HR" w:eastAsia="hr-HR"/>
        </w:rPr>
        <w:t>4</w:t>
      </w:r>
      <w:r w:rsidR="00B83835" w:rsidRPr="005679BF">
        <w:rPr>
          <w:rFonts w:ascii="Calibri" w:hAnsi="Calibri" w:cs="Calibri"/>
          <w:sz w:val="22"/>
          <w:szCs w:val="22"/>
          <w:lang w:val="hr-HR" w:eastAsia="hr-HR"/>
        </w:rPr>
        <w:t>.</w:t>
      </w:r>
    </w:p>
    <w:p w:rsidR="00B83835" w:rsidRPr="005679BF" w:rsidRDefault="00B83835" w:rsidP="00B83835">
      <w:pPr>
        <w:pStyle w:val="NoSpacing"/>
        <w:jc w:val="both"/>
        <w:rPr>
          <w:rFonts w:ascii="Calibri" w:hAnsi="Calibri" w:cs="Calibri"/>
          <w:sz w:val="22"/>
          <w:szCs w:val="22"/>
          <w:lang w:val="hr-HR" w:eastAsia="hr-HR"/>
        </w:rPr>
      </w:pPr>
      <w:r w:rsidRPr="005679BF">
        <w:rPr>
          <w:rFonts w:ascii="Calibri" w:hAnsi="Calibri" w:cs="Calibri"/>
          <w:sz w:val="22"/>
          <w:szCs w:val="22"/>
          <w:lang w:val="hr-HR" w:eastAsia="hr-HR"/>
        </w:rPr>
        <w:t xml:space="preserve">(1) Vijeće za elektroničke medije neće dati koncesiju najpovoljnijem ponuditelju odabranom u provedenom postupku davanja koncesije ako se utvrdi da bi davanjem koncesije </w:t>
      </w:r>
      <w:r w:rsidR="005679BF" w:rsidRPr="00E8388E">
        <w:rPr>
          <w:rFonts w:ascii="Calibri" w:hAnsi="Calibri" w:cs="Calibri"/>
          <w:color w:val="0070C0"/>
          <w:sz w:val="22"/>
          <w:szCs w:val="22"/>
          <w:lang w:val="hr-HR" w:eastAsia="hr-HR"/>
        </w:rPr>
        <w:t xml:space="preserve">došlo do narušavanja pluralizma i raznovrsnosti elektroničkih medija </w:t>
      </w:r>
      <w:r w:rsidRPr="005679BF">
        <w:rPr>
          <w:rFonts w:ascii="Calibri" w:hAnsi="Calibri" w:cs="Calibri"/>
          <w:sz w:val="22"/>
          <w:szCs w:val="22"/>
          <w:lang w:val="hr-HR" w:eastAsia="hr-HR"/>
        </w:rPr>
        <w:t xml:space="preserve">u smislu </w:t>
      </w:r>
      <w:r w:rsidR="005679BF" w:rsidRPr="00E8388E">
        <w:rPr>
          <w:rFonts w:ascii="Calibri" w:hAnsi="Calibri" w:cs="Calibri"/>
          <w:color w:val="0070C0"/>
          <w:sz w:val="22"/>
          <w:szCs w:val="22"/>
          <w:lang w:val="hr-HR" w:eastAsia="hr-HR"/>
        </w:rPr>
        <w:t xml:space="preserve">članka </w:t>
      </w:r>
      <w:r w:rsidR="002442DA" w:rsidRPr="00E8388E">
        <w:rPr>
          <w:rFonts w:ascii="Calibri" w:hAnsi="Calibri" w:cs="Calibri"/>
          <w:color w:val="0070C0"/>
          <w:sz w:val="22"/>
          <w:szCs w:val="22"/>
          <w:lang w:val="hr-HR" w:eastAsia="hr-HR"/>
        </w:rPr>
        <w:t>61.</w:t>
      </w:r>
      <w:r w:rsidR="005679BF" w:rsidRPr="00E8388E">
        <w:rPr>
          <w:rFonts w:ascii="Calibri" w:hAnsi="Calibri" w:cs="Calibri"/>
          <w:color w:val="0070C0"/>
          <w:sz w:val="22"/>
          <w:szCs w:val="22"/>
          <w:lang w:val="hr-HR" w:eastAsia="hr-HR"/>
        </w:rPr>
        <w:t xml:space="preserve"> stavka 2. </w:t>
      </w:r>
      <w:r w:rsidRPr="005679BF">
        <w:rPr>
          <w:rFonts w:ascii="Calibri" w:hAnsi="Calibri" w:cs="Calibri"/>
          <w:sz w:val="22"/>
          <w:szCs w:val="22"/>
          <w:lang w:val="hr-HR" w:eastAsia="hr-HR"/>
        </w:rPr>
        <w:t>ovoga Zakona.</w:t>
      </w:r>
    </w:p>
    <w:p w:rsidR="00B83835" w:rsidRPr="005679BF" w:rsidRDefault="00B83835" w:rsidP="00B83835">
      <w:pPr>
        <w:pStyle w:val="NoSpacing"/>
        <w:jc w:val="both"/>
        <w:rPr>
          <w:rFonts w:ascii="Calibri" w:hAnsi="Calibri" w:cs="Calibri"/>
          <w:sz w:val="22"/>
          <w:szCs w:val="22"/>
          <w:lang w:val="hr-HR" w:eastAsia="hr-HR"/>
        </w:rPr>
      </w:pPr>
      <w:r w:rsidRPr="005679BF">
        <w:rPr>
          <w:rFonts w:ascii="Calibri" w:hAnsi="Calibri" w:cs="Calibri"/>
          <w:sz w:val="22"/>
          <w:szCs w:val="22"/>
          <w:lang w:val="hr-HR" w:eastAsia="hr-HR"/>
        </w:rPr>
        <w:t>(2) Svaki podnositelj ponude na objavljenu obavijest o namjeri davanja koncesije dužan je uz ponudu dostaviti ovjerenu izjavu da</w:t>
      </w:r>
      <w:r w:rsidR="002442DA">
        <w:rPr>
          <w:rFonts w:ascii="Calibri" w:hAnsi="Calibri" w:cs="Calibri"/>
          <w:sz w:val="22"/>
          <w:szCs w:val="22"/>
          <w:lang w:val="hr-HR" w:eastAsia="hr-HR"/>
        </w:rPr>
        <w:t xml:space="preserve"> </w:t>
      </w:r>
      <w:r w:rsidRPr="005679BF">
        <w:rPr>
          <w:rFonts w:ascii="Calibri" w:hAnsi="Calibri" w:cs="Calibri"/>
          <w:sz w:val="22"/>
          <w:szCs w:val="22"/>
          <w:lang w:val="hr-HR" w:eastAsia="hr-HR"/>
        </w:rPr>
        <w:t xml:space="preserve">eventualnim dobivanjem koncesije ne </w:t>
      </w:r>
      <w:r w:rsidR="005679BF" w:rsidRPr="00E8388E">
        <w:rPr>
          <w:rFonts w:ascii="Calibri" w:hAnsi="Calibri" w:cs="Calibri"/>
          <w:color w:val="0070C0"/>
          <w:sz w:val="22"/>
          <w:szCs w:val="22"/>
          <w:lang w:val="hr-HR" w:eastAsia="hr-HR"/>
        </w:rPr>
        <w:t>dolazi do narušavanja pluralizma i raznovrsnosti elektroničkih medija</w:t>
      </w:r>
      <w:r w:rsidR="005679BF">
        <w:rPr>
          <w:rFonts w:ascii="Calibri" w:hAnsi="Calibri" w:cs="Calibri"/>
          <w:color w:val="FF0000"/>
          <w:sz w:val="22"/>
          <w:szCs w:val="22"/>
          <w:lang w:val="hr-HR" w:eastAsia="hr-HR"/>
        </w:rPr>
        <w:t xml:space="preserve"> </w:t>
      </w:r>
      <w:r w:rsidRPr="005679BF">
        <w:rPr>
          <w:rFonts w:ascii="Calibri" w:hAnsi="Calibri" w:cs="Calibri"/>
          <w:sz w:val="22"/>
          <w:szCs w:val="22"/>
          <w:lang w:val="hr-HR" w:eastAsia="hr-HR"/>
        </w:rPr>
        <w:t>u smislu ovoga Zakona.</w:t>
      </w:r>
    </w:p>
    <w:p w:rsidR="00B83835" w:rsidRPr="005679BF" w:rsidRDefault="00B83835" w:rsidP="00B83835">
      <w:pPr>
        <w:pStyle w:val="NoSpacing"/>
        <w:jc w:val="both"/>
        <w:rPr>
          <w:rFonts w:ascii="Calibri" w:hAnsi="Calibri" w:cs="Calibri"/>
          <w:sz w:val="22"/>
          <w:szCs w:val="22"/>
          <w:lang w:val="hr-HR" w:eastAsia="hr-HR"/>
        </w:rPr>
      </w:pPr>
      <w:r w:rsidRPr="005679BF">
        <w:rPr>
          <w:rFonts w:ascii="Calibri" w:hAnsi="Calibri" w:cs="Calibri"/>
          <w:sz w:val="22"/>
          <w:szCs w:val="22"/>
          <w:lang w:val="hr-HR" w:eastAsia="hr-HR"/>
        </w:rPr>
        <w:t xml:space="preserve">(3) Pružatelj medijskih usluga iz članka 79. ovoga Zakona dužan je uz zahtjev za izdavanje dopuštenja za satelitski, internetski, kabelski i drugi oblik prijenosa audiovizualnog i/ili radijskog programa dostaviti izjavu da se davanjem ovoga dopuštenja ne </w:t>
      </w:r>
      <w:r w:rsidR="005679BF" w:rsidRPr="00E8388E">
        <w:rPr>
          <w:rFonts w:ascii="Calibri" w:hAnsi="Calibri" w:cs="Calibri"/>
          <w:color w:val="0070C0"/>
          <w:sz w:val="22"/>
          <w:szCs w:val="22"/>
          <w:lang w:val="hr-HR" w:eastAsia="hr-HR"/>
        </w:rPr>
        <w:t>dolazi do narušavanja pluralizma i raznovrsnosti elektroničkih medija</w:t>
      </w:r>
      <w:r w:rsidR="005679BF" w:rsidRPr="005679BF">
        <w:rPr>
          <w:rFonts w:ascii="Calibri" w:hAnsi="Calibri" w:cs="Calibri"/>
          <w:sz w:val="22"/>
          <w:szCs w:val="22"/>
          <w:lang w:val="hr-HR" w:eastAsia="hr-HR"/>
        </w:rPr>
        <w:t xml:space="preserve"> </w:t>
      </w:r>
      <w:r w:rsidRPr="005679BF">
        <w:rPr>
          <w:rFonts w:ascii="Calibri" w:hAnsi="Calibri" w:cs="Calibri"/>
          <w:sz w:val="22"/>
          <w:szCs w:val="22"/>
          <w:lang w:val="hr-HR" w:eastAsia="hr-HR"/>
        </w:rPr>
        <w:t>u smislu ovoga Zakona.</w:t>
      </w:r>
    </w:p>
    <w:p w:rsidR="00B83835" w:rsidRPr="009652F2" w:rsidRDefault="00B83835" w:rsidP="00B83835">
      <w:pPr>
        <w:pStyle w:val="NoSpacing"/>
        <w:jc w:val="both"/>
        <w:rPr>
          <w:rFonts w:ascii="Calibri" w:hAnsi="Calibri" w:cs="Calibri"/>
          <w:i/>
          <w:sz w:val="22"/>
          <w:szCs w:val="22"/>
          <w:lang w:val="hr-HR" w:eastAsia="hr-HR"/>
        </w:rPr>
      </w:pPr>
    </w:p>
    <w:p w:rsidR="00B83835" w:rsidRPr="00E8388E" w:rsidRDefault="00B83835" w:rsidP="00B83835">
      <w:pPr>
        <w:pStyle w:val="NoSpacing"/>
        <w:jc w:val="center"/>
        <w:rPr>
          <w:rFonts w:ascii="Calibri" w:hAnsi="Calibri" w:cs="Calibri"/>
          <w:color w:val="0070C0"/>
          <w:sz w:val="22"/>
          <w:szCs w:val="22"/>
          <w:lang w:val="hr-HR" w:eastAsia="hr-HR"/>
        </w:rPr>
      </w:pPr>
      <w:r w:rsidRPr="00E8388E">
        <w:rPr>
          <w:rFonts w:ascii="Calibri" w:hAnsi="Calibri" w:cs="Calibri"/>
          <w:color w:val="0070C0"/>
          <w:sz w:val="22"/>
          <w:szCs w:val="22"/>
          <w:lang w:val="hr-HR" w:eastAsia="hr-HR"/>
        </w:rPr>
        <w:t xml:space="preserve">Članak </w:t>
      </w:r>
      <w:r w:rsidR="003A057C" w:rsidRPr="00E8388E">
        <w:rPr>
          <w:rFonts w:ascii="Calibri" w:hAnsi="Calibri" w:cs="Calibri"/>
          <w:color w:val="0070C0"/>
          <w:sz w:val="22"/>
          <w:szCs w:val="22"/>
          <w:lang w:val="hr-HR" w:eastAsia="hr-HR"/>
        </w:rPr>
        <w:t>65</w:t>
      </w:r>
      <w:r w:rsidRPr="00E8388E">
        <w:rPr>
          <w:rFonts w:ascii="Calibri" w:hAnsi="Calibri" w:cs="Calibri"/>
          <w:color w:val="0070C0"/>
          <w:sz w:val="22"/>
          <w:szCs w:val="22"/>
          <w:lang w:val="hr-HR" w:eastAsia="hr-HR"/>
        </w:rPr>
        <w:t>.</w:t>
      </w:r>
    </w:p>
    <w:p w:rsidR="00B83835" w:rsidRPr="00E8388E" w:rsidRDefault="00B83835" w:rsidP="00B83835">
      <w:pPr>
        <w:pStyle w:val="NoSpacing"/>
        <w:jc w:val="both"/>
        <w:rPr>
          <w:rFonts w:ascii="Calibri" w:hAnsi="Calibri" w:cs="Calibri"/>
          <w:color w:val="0070C0"/>
          <w:sz w:val="22"/>
          <w:szCs w:val="22"/>
          <w:lang w:val="hr-HR" w:eastAsia="hr-HR"/>
        </w:rPr>
      </w:pPr>
      <w:r w:rsidRPr="00E8388E">
        <w:rPr>
          <w:rFonts w:ascii="Calibri" w:hAnsi="Calibri" w:cs="Calibri"/>
          <w:color w:val="0070C0"/>
          <w:sz w:val="22"/>
          <w:szCs w:val="22"/>
          <w:lang w:val="hr-HR" w:eastAsia="hr-HR"/>
        </w:rPr>
        <w:t xml:space="preserve">(1) Ako </w:t>
      </w:r>
      <w:r w:rsidR="003A057C" w:rsidRPr="00E8388E">
        <w:rPr>
          <w:rFonts w:ascii="Calibri" w:hAnsi="Calibri" w:cs="Calibri"/>
          <w:color w:val="0070C0"/>
          <w:sz w:val="22"/>
          <w:szCs w:val="22"/>
          <w:lang w:val="hr-HR" w:eastAsia="hr-HR"/>
        </w:rPr>
        <w:t xml:space="preserve">se u postupku provedenom u skladu s člankom 61. stavkom 2. ovoga Zakona </w:t>
      </w:r>
      <w:r w:rsidRPr="00E8388E">
        <w:rPr>
          <w:rFonts w:ascii="Calibri" w:hAnsi="Calibri" w:cs="Calibri"/>
          <w:color w:val="0070C0"/>
          <w:sz w:val="22"/>
          <w:szCs w:val="22"/>
          <w:lang w:val="hr-HR" w:eastAsia="hr-HR"/>
        </w:rPr>
        <w:t xml:space="preserve">utvrdi da nastalim promjenama </w:t>
      </w:r>
      <w:r w:rsidR="003A057C" w:rsidRPr="00E8388E">
        <w:rPr>
          <w:rFonts w:ascii="Calibri" w:hAnsi="Calibri" w:cs="Calibri"/>
          <w:color w:val="0070C0"/>
          <w:sz w:val="22"/>
          <w:szCs w:val="22"/>
          <w:lang w:val="hr-HR" w:eastAsia="hr-HR"/>
        </w:rPr>
        <w:t xml:space="preserve">dolazi do narušavanja pluralizma i raznovrsnosti elektroničkih medija </w:t>
      </w:r>
      <w:r w:rsidRPr="00E8388E">
        <w:rPr>
          <w:rFonts w:ascii="Calibri" w:hAnsi="Calibri" w:cs="Calibri"/>
          <w:color w:val="0070C0"/>
          <w:sz w:val="22"/>
          <w:szCs w:val="22"/>
          <w:lang w:val="hr-HR" w:eastAsia="hr-HR"/>
        </w:rPr>
        <w:t xml:space="preserve">naložit će </w:t>
      </w:r>
      <w:r w:rsidR="003A057C" w:rsidRPr="00E8388E">
        <w:rPr>
          <w:rFonts w:ascii="Calibri" w:hAnsi="Calibri" w:cs="Calibri"/>
          <w:color w:val="0070C0"/>
          <w:sz w:val="22"/>
          <w:szCs w:val="22"/>
          <w:lang w:val="hr-HR" w:eastAsia="hr-HR"/>
        </w:rPr>
        <w:t xml:space="preserve">pružatelju medijske usluge </w:t>
      </w:r>
      <w:r w:rsidRPr="00E8388E">
        <w:rPr>
          <w:rFonts w:ascii="Calibri" w:hAnsi="Calibri" w:cs="Calibri"/>
          <w:color w:val="0070C0"/>
          <w:sz w:val="22"/>
          <w:szCs w:val="22"/>
          <w:lang w:val="hr-HR" w:eastAsia="hr-HR"/>
        </w:rPr>
        <w:t xml:space="preserve">da u određenom roku uskladi </w:t>
      </w:r>
      <w:r w:rsidR="003A057C" w:rsidRPr="00E8388E">
        <w:rPr>
          <w:rFonts w:ascii="Calibri" w:hAnsi="Calibri" w:cs="Calibri"/>
          <w:color w:val="0070C0"/>
          <w:sz w:val="22"/>
          <w:szCs w:val="22"/>
          <w:lang w:val="hr-HR" w:eastAsia="hr-HR"/>
        </w:rPr>
        <w:t xml:space="preserve">promjene </w:t>
      </w:r>
      <w:r w:rsidRPr="00E8388E">
        <w:rPr>
          <w:rFonts w:ascii="Calibri" w:hAnsi="Calibri" w:cs="Calibri"/>
          <w:color w:val="0070C0"/>
          <w:sz w:val="22"/>
          <w:szCs w:val="22"/>
          <w:lang w:val="hr-HR" w:eastAsia="hr-HR"/>
        </w:rPr>
        <w:t>na način koji nije u suprotnosti s odredbama ovoga Zakona.</w:t>
      </w:r>
    </w:p>
    <w:p w:rsidR="00B83835" w:rsidRPr="00E8388E" w:rsidRDefault="00B83835" w:rsidP="00B83835">
      <w:pPr>
        <w:pStyle w:val="NoSpacing"/>
        <w:jc w:val="both"/>
        <w:rPr>
          <w:rFonts w:ascii="Calibri" w:hAnsi="Calibri" w:cs="Calibri"/>
          <w:color w:val="0070C0"/>
          <w:sz w:val="22"/>
          <w:szCs w:val="22"/>
          <w:lang w:val="hr-HR" w:eastAsia="hr-HR"/>
        </w:rPr>
      </w:pPr>
      <w:r w:rsidRPr="00E8388E">
        <w:rPr>
          <w:rFonts w:ascii="Calibri" w:hAnsi="Calibri" w:cs="Calibri"/>
          <w:color w:val="0070C0"/>
          <w:sz w:val="22"/>
          <w:szCs w:val="22"/>
          <w:lang w:val="hr-HR" w:eastAsia="hr-HR"/>
        </w:rPr>
        <w:t>(</w:t>
      </w:r>
      <w:r w:rsidR="003A057C" w:rsidRPr="00E8388E">
        <w:rPr>
          <w:rFonts w:ascii="Calibri" w:hAnsi="Calibri" w:cs="Calibri"/>
          <w:color w:val="0070C0"/>
          <w:sz w:val="22"/>
          <w:szCs w:val="22"/>
          <w:lang w:val="hr-HR" w:eastAsia="hr-HR"/>
        </w:rPr>
        <w:t>2</w:t>
      </w:r>
      <w:r w:rsidRPr="00E8388E">
        <w:rPr>
          <w:rFonts w:ascii="Calibri" w:hAnsi="Calibri" w:cs="Calibri"/>
          <w:color w:val="0070C0"/>
          <w:sz w:val="22"/>
          <w:szCs w:val="22"/>
          <w:lang w:val="hr-HR" w:eastAsia="hr-HR"/>
        </w:rPr>
        <w:t xml:space="preserve">) Ako </w:t>
      </w:r>
      <w:r w:rsidR="003A057C" w:rsidRPr="00E8388E">
        <w:rPr>
          <w:rFonts w:ascii="Calibri" w:hAnsi="Calibri" w:cs="Calibri"/>
          <w:color w:val="0070C0"/>
          <w:sz w:val="22"/>
          <w:szCs w:val="22"/>
          <w:lang w:val="hr-HR" w:eastAsia="hr-HR"/>
        </w:rPr>
        <w:t>pružatelj medijske usluge ne p</w:t>
      </w:r>
      <w:r w:rsidRPr="00E8388E">
        <w:rPr>
          <w:rFonts w:ascii="Calibri" w:hAnsi="Calibri" w:cs="Calibri"/>
          <w:color w:val="0070C0"/>
          <w:sz w:val="22"/>
          <w:szCs w:val="22"/>
          <w:lang w:val="hr-HR" w:eastAsia="hr-HR"/>
        </w:rPr>
        <w:t xml:space="preserve">ostupi u skladu s nalogom </w:t>
      </w:r>
      <w:r w:rsidR="003A057C" w:rsidRPr="00E8388E">
        <w:rPr>
          <w:rFonts w:ascii="Calibri" w:hAnsi="Calibri" w:cs="Calibri"/>
          <w:color w:val="0070C0"/>
          <w:sz w:val="22"/>
          <w:szCs w:val="22"/>
          <w:lang w:val="hr-HR" w:eastAsia="hr-HR"/>
        </w:rPr>
        <w:t xml:space="preserve">iz stavka 1. ovoga članka </w:t>
      </w:r>
      <w:r w:rsidRPr="00E8388E">
        <w:rPr>
          <w:rFonts w:ascii="Calibri" w:hAnsi="Calibri" w:cs="Calibri"/>
          <w:color w:val="0070C0"/>
          <w:sz w:val="22"/>
          <w:szCs w:val="22"/>
          <w:lang w:val="hr-HR" w:eastAsia="hr-HR"/>
        </w:rPr>
        <w:t>primijenit će se odredbe ovoga Zakona o prestanku važenja koncesije prije isteka roka na koji je dana</w:t>
      </w:r>
      <w:r w:rsidR="003A057C" w:rsidRPr="00E8388E">
        <w:rPr>
          <w:rFonts w:ascii="Calibri" w:hAnsi="Calibri" w:cs="Calibri"/>
          <w:color w:val="0070C0"/>
          <w:sz w:val="22"/>
          <w:szCs w:val="22"/>
          <w:lang w:val="hr-HR" w:eastAsia="hr-HR"/>
        </w:rPr>
        <w:t xml:space="preserve"> odnosno odredbe o prestanku važenja dopuštenja za satelitski, internetski, kabelski i drugi oblik prijenosa audiovizualnog i/ili radijskog programa</w:t>
      </w:r>
      <w:r w:rsidRPr="00E8388E">
        <w:rPr>
          <w:rFonts w:ascii="Calibri" w:hAnsi="Calibri" w:cs="Calibri"/>
          <w:color w:val="0070C0"/>
          <w:sz w:val="22"/>
          <w:szCs w:val="22"/>
          <w:lang w:val="hr-HR" w:eastAsia="hr-HR"/>
        </w:rPr>
        <w:t xml:space="preserve">, a odluku o oduzimanju koncesije </w:t>
      </w:r>
      <w:r w:rsidR="003A057C" w:rsidRPr="00E8388E">
        <w:rPr>
          <w:rFonts w:ascii="Calibri" w:hAnsi="Calibri" w:cs="Calibri"/>
          <w:color w:val="0070C0"/>
          <w:sz w:val="22"/>
          <w:szCs w:val="22"/>
          <w:lang w:val="hr-HR" w:eastAsia="hr-HR"/>
        </w:rPr>
        <w:t xml:space="preserve">odnosno dopuštenja </w:t>
      </w:r>
      <w:r w:rsidRPr="00E8388E">
        <w:rPr>
          <w:rFonts w:ascii="Calibri" w:hAnsi="Calibri" w:cs="Calibri"/>
          <w:color w:val="0070C0"/>
          <w:sz w:val="22"/>
          <w:szCs w:val="22"/>
          <w:lang w:val="hr-HR" w:eastAsia="hr-HR"/>
        </w:rPr>
        <w:t>donosi Vijeće za elektroničke medije.</w:t>
      </w:r>
    </w:p>
    <w:p w:rsidR="00B83835" w:rsidRPr="00E8388E" w:rsidRDefault="00B83835" w:rsidP="00B83835">
      <w:pPr>
        <w:pStyle w:val="NoSpacing"/>
        <w:jc w:val="both"/>
        <w:rPr>
          <w:rFonts w:ascii="Calibri" w:hAnsi="Calibri" w:cs="Calibri"/>
          <w:color w:val="0070C0"/>
          <w:sz w:val="22"/>
          <w:szCs w:val="22"/>
          <w:lang w:val="hr-HR" w:eastAsia="hr-HR"/>
        </w:rPr>
      </w:pPr>
    </w:p>
    <w:p w:rsidR="00B225E9" w:rsidRPr="00E8388E" w:rsidRDefault="00B225E9" w:rsidP="00B83835">
      <w:pPr>
        <w:pStyle w:val="NoSpacing"/>
        <w:jc w:val="both"/>
        <w:rPr>
          <w:rFonts w:ascii="Calibri" w:hAnsi="Calibri" w:cs="Calibri"/>
          <w:color w:val="0070C0"/>
          <w:sz w:val="22"/>
          <w:szCs w:val="22"/>
          <w:lang w:val="hr-HR" w:eastAsia="hr-HR"/>
        </w:rPr>
      </w:pPr>
    </w:p>
    <w:p w:rsidR="00B83835" w:rsidRPr="005679BF" w:rsidRDefault="00B83835" w:rsidP="00B83835">
      <w:pPr>
        <w:pStyle w:val="NoSpacing"/>
        <w:jc w:val="center"/>
        <w:rPr>
          <w:rFonts w:ascii="Calibri" w:hAnsi="Calibri" w:cs="Calibri"/>
          <w:sz w:val="22"/>
          <w:szCs w:val="22"/>
          <w:lang w:val="hr-HR" w:eastAsia="hr-HR"/>
        </w:rPr>
      </w:pPr>
      <w:r w:rsidRPr="005679BF">
        <w:rPr>
          <w:rFonts w:ascii="Calibri" w:hAnsi="Calibri" w:cs="Calibri"/>
          <w:sz w:val="22"/>
          <w:szCs w:val="22"/>
          <w:lang w:val="hr-HR" w:eastAsia="hr-HR"/>
        </w:rPr>
        <w:t xml:space="preserve">Članak </w:t>
      </w:r>
      <w:r w:rsidR="003A057C">
        <w:rPr>
          <w:rFonts w:ascii="Calibri" w:hAnsi="Calibri" w:cs="Calibri"/>
          <w:sz w:val="22"/>
          <w:szCs w:val="22"/>
          <w:lang w:val="hr-HR" w:eastAsia="hr-HR"/>
        </w:rPr>
        <w:t>66</w:t>
      </w:r>
      <w:r w:rsidRPr="005679BF">
        <w:rPr>
          <w:rFonts w:ascii="Calibri" w:hAnsi="Calibri" w:cs="Calibri"/>
          <w:sz w:val="22"/>
          <w:szCs w:val="22"/>
          <w:lang w:val="hr-HR" w:eastAsia="hr-HR"/>
        </w:rPr>
        <w:t>.</w:t>
      </w:r>
    </w:p>
    <w:p w:rsidR="00B83835" w:rsidRPr="005679BF" w:rsidRDefault="00B83835" w:rsidP="00B83835">
      <w:pPr>
        <w:pStyle w:val="NoSpacing"/>
        <w:jc w:val="both"/>
        <w:rPr>
          <w:rFonts w:ascii="Calibri" w:hAnsi="Calibri" w:cs="Calibri"/>
          <w:sz w:val="22"/>
          <w:szCs w:val="22"/>
          <w:lang w:val="hr-HR" w:eastAsia="hr-HR"/>
        </w:rPr>
      </w:pPr>
      <w:r w:rsidRPr="005679BF">
        <w:rPr>
          <w:rFonts w:ascii="Calibri" w:hAnsi="Calibri" w:cs="Calibri"/>
          <w:sz w:val="22"/>
          <w:szCs w:val="22"/>
          <w:lang w:val="hr-HR" w:eastAsia="hr-HR"/>
        </w:rPr>
        <w:t>(1) Domaća pravna osoba kojoj su osnivači i strane pravne osobe registrirane u zemljama u kojima prema propisima tih zemalja nije dopušteno ili nije moguće utvrditi podrijetlo osnivačkog kapitala, ne može sudjelovati u postupku davanja koncesije sukladno ovom Zakonu.</w:t>
      </w:r>
    </w:p>
    <w:p w:rsidR="00B83835" w:rsidRPr="00206176" w:rsidRDefault="00B83835" w:rsidP="00B83835">
      <w:pPr>
        <w:pStyle w:val="NoSpacing"/>
        <w:jc w:val="both"/>
        <w:rPr>
          <w:rFonts w:ascii="Calibri" w:hAnsi="Calibri" w:cs="Calibri"/>
          <w:sz w:val="22"/>
          <w:szCs w:val="22"/>
          <w:lang w:val="hr-HR" w:eastAsia="hr-HR"/>
        </w:rPr>
      </w:pPr>
      <w:r w:rsidRPr="005679BF">
        <w:rPr>
          <w:rFonts w:ascii="Calibri" w:hAnsi="Calibri" w:cs="Calibri"/>
          <w:sz w:val="22"/>
          <w:szCs w:val="22"/>
          <w:lang w:val="hr-HR" w:eastAsia="hr-HR"/>
        </w:rPr>
        <w:t xml:space="preserve">(2) Ako se naknadno utvrdi da je jedan od osnivača nakladnika televizije i/ili radija kojemu je dana koncesija strana pravna osoba iz stavka 1. ovoga članka, </w:t>
      </w:r>
      <w:r w:rsidRPr="00206176">
        <w:rPr>
          <w:rFonts w:ascii="Calibri" w:hAnsi="Calibri" w:cs="Calibri"/>
          <w:sz w:val="22"/>
          <w:szCs w:val="22"/>
          <w:lang w:val="hr-HR" w:eastAsia="hr-HR"/>
        </w:rPr>
        <w:t xml:space="preserve">primijenit će se odredbe članka </w:t>
      </w:r>
      <w:r w:rsidR="00E31902" w:rsidRPr="00206176">
        <w:rPr>
          <w:rFonts w:ascii="Calibri" w:hAnsi="Calibri" w:cs="Calibri"/>
          <w:sz w:val="22"/>
          <w:szCs w:val="22"/>
          <w:lang w:val="hr-HR" w:eastAsia="hr-HR"/>
        </w:rPr>
        <w:t>65</w:t>
      </w:r>
      <w:r w:rsidRPr="00206176">
        <w:rPr>
          <w:rFonts w:ascii="Calibri" w:hAnsi="Calibri" w:cs="Calibri"/>
          <w:sz w:val="22"/>
          <w:szCs w:val="22"/>
          <w:lang w:val="hr-HR" w:eastAsia="hr-HR"/>
        </w:rPr>
        <w:t>. ovoga Zakona.</w:t>
      </w:r>
    </w:p>
    <w:p w:rsidR="00B83835" w:rsidRPr="00206176" w:rsidRDefault="00B83835" w:rsidP="00B83835">
      <w:pPr>
        <w:pStyle w:val="NoSpacing"/>
        <w:jc w:val="both"/>
        <w:rPr>
          <w:rFonts w:ascii="Calibri" w:hAnsi="Calibri" w:cs="Calibri"/>
          <w:i/>
          <w:sz w:val="22"/>
          <w:szCs w:val="22"/>
          <w:lang w:val="hr-HR" w:eastAsia="hr-HR"/>
        </w:rPr>
      </w:pPr>
    </w:p>
    <w:p w:rsidR="00B83835" w:rsidRPr="003A057C" w:rsidRDefault="00B83835" w:rsidP="00B83835">
      <w:pPr>
        <w:pStyle w:val="NoSpacing"/>
        <w:jc w:val="center"/>
        <w:rPr>
          <w:rFonts w:ascii="Calibri" w:hAnsi="Calibri" w:cs="Calibri"/>
          <w:sz w:val="22"/>
          <w:szCs w:val="22"/>
          <w:lang w:val="hr-HR" w:eastAsia="hr-HR"/>
        </w:rPr>
      </w:pPr>
      <w:r w:rsidRPr="003A057C">
        <w:rPr>
          <w:rFonts w:ascii="Calibri" w:hAnsi="Calibri" w:cs="Calibri"/>
          <w:sz w:val="22"/>
          <w:szCs w:val="22"/>
          <w:lang w:val="hr-HR" w:eastAsia="hr-HR"/>
        </w:rPr>
        <w:t>Članak 6</w:t>
      </w:r>
      <w:r w:rsidR="0042176F">
        <w:rPr>
          <w:rFonts w:ascii="Calibri" w:hAnsi="Calibri" w:cs="Calibri"/>
          <w:sz w:val="22"/>
          <w:szCs w:val="22"/>
          <w:lang w:val="hr-HR" w:eastAsia="hr-HR"/>
        </w:rPr>
        <w:t>7</w:t>
      </w:r>
      <w:r w:rsidRPr="003A057C">
        <w:rPr>
          <w:rFonts w:ascii="Calibri" w:hAnsi="Calibri" w:cs="Calibri"/>
          <w:sz w:val="22"/>
          <w:szCs w:val="22"/>
          <w:lang w:val="hr-HR" w:eastAsia="hr-HR"/>
        </w:rPr>
        <w:t>.</w:t>
      </w:r>
    </w:p>
    <w:p w:rsidR="00B83835" w:rsidRPr="00151220" w:rsidRDefault="00B83835" w:rsidP="00B83835">
      <w:pPr>
        <w:pStyle w:val="NoSpacing"/>
        <w:jc w:val="both"/>
        <w:rPr>
          <w:rFonts w:ascii="Calibri" w:hAnsi="Calibri" w:cs="Calibri"/>
          <w:sz w:val="22"/>
          <w:szCs w:val="22"/>
          <w:lang w:val="hr-HR" w:eastAsia="hr-HR"/>
        </w:rPr>
      </w:pPr>
      <w:r w:rsidRPr="003A057C">
        <w:rPr>
          <w:rFonts w:ascii="Calibri" w:hAnsi="Calibri" w:cs="Calibri"/>
          <w:sz w:val="22"/>
          <w:szCs w:val="22"/>
          <w:lang w:val="hr-HR" w:eastAsia="hr-HR"/>
        </w:rPr>
        <w:t xml:space="preserve">Operator koji obavlja djelatnost prijenosa audiovizualnog i/ili radijskog programa ne može biti </w:t>
      </w:r>
      <w:r w:rsidRPr="00151220">
        <w:rPr>
          <w:rFonts w:ascii="Calibri" w:hAnsi="Calibri" w:cs="Calibri"/>
          <w:sz w:val="22"/>
          <w:szCs w:val="22"/>
          <w:lang w:val="hr-HR" w:eastAsia="hr-HR"/>
        </w:rPr>
        <w:t>nakladnik televizije i/ili radija te pružatelj medijskih usluga iz članka 9</w:t>
      </w:r>
      <w:r w:rsidR="00151220" w:rsidRPr="00151220">
        <w:rPr>
          <w:rFonts w:ascii="Calibri" w:hAnsi="Calibri" w:cs="Calibri"/>
          <w:sz w:val="22"/>
          <w:szCs w:val="22"/>
          <w:lang w:val="hr-HR" w:eastAsia="hr-HR"/>
        </w:rPr>
        <w:t>1</w:t>
      </w:r>
      <w:r w:rsidRPr="00151220">
        <w:rPr>
          <w:rFonts w:ascii="Calibri" w:hAnsi="Calibri" w:cs="Calibri"/>
          <w:sz w:val="22"/>
          <w:szCs w:val="22"/>
          <w:lang w:val="hr-HR" w:eastAsia="hr-HR"/>
        </w:rPr>
        <w:t>. ovoga Zakona.</w:t>
      </w:r>
    </w:p>
    <w:p w:rsidR="00B83835" w:rsidRDefault="00B83835" w:rsidP="00B83835">
      <w:pPr>
        <w:pStyle w:val="NoSpacing"/>
        <w:jc w:val="both"/>
        <w:rPr>
          <w:rFonts w:ascii="Calibri" w:hAnsi="Calibri" w:cs="Calibri"/>
          <w:sz w:val="22"/>
          <w:szCs w:val="22"/>
          <w:lang w:val="hr-HR" w:eastAsia="hr-HR"/>
        </w:rPr>
      </w:pPr>
    </w:p>
    <w:p w:rsidR="00B225E9" w:rsidRPr="003A057C" w:rsidRDefault="00B225E9" w:rsidP="00B83835">
      <w:pPr>
        <w:pStyle w:val="NoSpacing"/>
        <w:jc w:val="both"/>
        <w:rPr>
          <w:rFonts w:ascii="Calibri" w:hAnsi="Calibri" w:cs="Calibri"/>
          <w:sz w:val="22"/>
          <w:szCs w:val="22"/>
          <w:lang w:val="hr-HR" w:eastAsia="hr-HR"/>
        </w:rPr>
      </w:pPr>
    </w:p>
    <w:p w:rsidR="00B83835" w:rsidRPr="0042176F" w:rsidRDefault="00B83835" w:rsidP="00B83835">
      <w:pPr>
        <w:pStyle w:val="NoSpacing"/>
        <w:jc w:val="center"/>
        <w:rPr>
          <w:rFonts w:ascii="Calibri" w:hAnsi="Calibri" w:cs="Calibri"/>
          <w:sz w:val="22"/>
          <w:szCs w:val="22"/>
          <w:lang w:val="hr-HR" w:eastAsia="hr-HR"/>
        </w:rPr>
      </w:pPr>
      <w:r w:rsidRPr="0042176F">
        <w:rPr>
          <w:rFonts w:ascii="Calibri" w:hAnsi="Calibri" w:cs="Calibri"/>
          <w:sz w:val="22"/>
          <w:szCs w:val="22"/>
          <w:lang w:val="hr-HR" w:eastAsia="hr-HR"/>
        </w:rPr>
        <w:t>Članak 6</w:t>
      </w:r>
      <w:r w:rsidR="0042176F">
        <w:rPr>
          <w:rFonts w:ascii="Calibri" w:hAnsi="Calibri" w:cs="Calibri"/>
          <w:sz w:val="22"/>
          <w:szCs w:val="22"/>
          <w:lang w:val="hr-HR" w:eastAsia="hr-HR"/>
        </w:rPr>
        <w:t>8</w:t>
      </w:r>
      <w:r w:rsidRPr="0042176F">
        <w:rPr>
          <w:rFonts w:ascii="Calibri" w:hAnsi="Calibri" w:cs="Calibri"/>
          <w:sz w:val="22"/>
          <w:szCs w:val="22"/>
          <w:lang w:val="hr-HR" w:eastAsia="hr-HR"/>
        </w:rPr>
        <w:t>.</w:t>
      </w:r>
    </w:p>
    <w:p w:rsidR="00B83835" w:rsidRPr="003A057C" w:rsidRDefault="00B83835" w:rsidP="00B83835">
      <w:pPr>
        <w:pStyle w:val="NoSpacing"/>
        <w:jc w:val="both"/>
        <w:rPr>
          <w:rFonts w:ascii="Calibri" w:hAnsi="Calibri" w:cs="Calibri"/>
          <w:sz w:val="22"/>
          <w:szCs w:val="22"/>
          <w:lang w:val="hr-HR" w:eastAsia="hr-HR"/>
        </w:rPr>
      </w:pPr>
      <w:r w:rsidRPr="003A057C">
        <w:rPr>
          <w:rFonts w:ascii="Calibri" w:hAnsi="Calibri" w:cs="Calibri"/>
          <w:sz w:val="22"/>
          <w:szCs w:val="22"/>
          <w:lang w:val="hr-HR" w:eastAsia="hr-HR"/>
        </w:rPr>
        <w:t xml:space="preserve">Odredbe o vlasništvu i </w:t>
      </w:r>
      <w:r w:rsidR="0042176F">
        <w:rPr>
          <w:rFonts w:ascii="Calibri" w:hAnsi="Calibri" w:cs="Calibri"/>
          <w:sz w:val="22"/>
          <w:szCs w:val="22"/>
          <w:lang w:val="hr-HR" w:eastAsia="hr-HR"/>
        </w:rPr>
        <w:t xml:space="preserve">zaštiti pluralizma i raznovrsnosti elektroničkim medija </w:t>
      </w:r>
      <w:r w:rsidRPr="003A057C">
        <w:rPr>
          <w:rFonts w:ascii="Calibri" w:hAnsi="Calibri" w:cs="Calibri"/>
          <w:sz w:val="22"/>
          <w:szCs w:val="22"/>
          <w:lang w:val="hr-HR" w:eastAsia="hr-HR"/>
        </w:rPr>
        <w:t>primjenjuju se i na strane pravne i fizičke osobe bez obzira na to u kojoj državi imaju svoje sjedište, odnosno stalno prebivalište, osim ako je ovim Zakonom drugačije određeno.</w:t>
      </w:r>
    </w:p>
    <w:p w:rsidR="00B83835" w:rsidRDefault="00B83835" w:rsidP="00B83835">
      <w:pPr>
        <w:pStyle w:val="NoSpacing"/>
        <w:jc w:val="both"/>
        <w:rPr>
          <w:rFonts w:ascii="Calibri" w:hAnsi="Calibri" w:cs="Calibri"/>
          <w:sz w:val="22"/>
          <w:szCs w:val="22"/>
          <w:lang w:val="hr-HR" w:eastAsia="hr-HR"/>
        </w:rPr>
      </w:pPr>
    </w:p>
    <w:p w:rsidR="0042176F" w:rsidRPr="00D767F8" w:rsidRDefault="0042176F"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r w:rsidRPr="00D767F8">
        <w:rPr>
          <w:rFonts w:ascii="Calibri" w:hAnsi="Calibri" w:cs="Calibri"/>
          <w:b/>
          <w:sz w:val="22"/>
          <w:szCs w:val="22"/>
          <w:lang w:val="hr-HR" w:eastAsia="hr-HR"/>
        </w:rPr>
        <w:t>Fond za poticanje pluralizma i raznovrsnosti elektroničkih medija</w:t>
      </w: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Članak 6</w:t>
      </w:r>
      <w:r w:rsidR="0042176F">
        <w:rPr>
          <w:rFonts w:ascii="Calibri" w:hAnsi="Calibri" w:cs="Calibri"/>
          <w:sz w:val="22"/>
          <w:szCs w:val="22"/>
          <w:lang w:val="hr-HR" w:eastAsia="hr-HR"/>
        </w:rPr>
        <w:t>9</w:t>
      </w:r>
      <w:r w:rsidRPr="00D767F8">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lastRenderedPageBreak/>
        <w:t>(1) Fond za poticanje pluralizma i raznovrsnosti (u daljnjem tekstu: Fond) je Fond Agencije za elektroničke medije.</w:t>
      </w:r>
    </w:p>
    <w:p w:rsidR="00B83835" w:rsidRPr="00D767F8" w:rsidRDefault="00B83835" w:rsidP="00B83835">
      <w:pPr>
        <w:pStyle w:val="NoSpacing"/>
        <w:jc w:val="both"/>
        <w:rPr>
          <w:rFonts w:ascii="Calibri" w:hAnsi="Calibri" w:cs="Calibri"/>
          <w:sz w:val="22"/>
          <w:szCs w:val="22"/>
          <w:lang w:val="hr-HR" w:eastAsia="hr-HR"/>
        </w:rPr>
      </w:pPr>
      <w:r w:rsidRPr="00D767F8">
        <w:rPr>
          <w:rFonts w:ascii="Calibri" w:hAnsi="Calibri" w:cs="Calibri"/>
          <w:sz w:val="22"/>
          <w:szCs w:val="22"/>
          <w:lang w:val="hr-HR" w:eastAsia="hr-HR"/>
        </w:rPr>
        <w:t>(2) Izvor financijskih sredstava Fonda su sredstva osigurana odredbama ovoga Zakona i Zakona o Hrvatskoj radioteleviziji.</w:t>
      </w:r>
    </w:p>
    <w:p w:rsidR="00B83835" w:rsidRDefault="00B83835" w:rsidP="00B83835">
      <w:pPr>
        <w:pStyle w:val="NoSpacing"/>
        <w:jc w:val="both"/>
        <w:rPr>
          <w:rFonts w:ascii="Calibri" w:hAnsi="Calibri" w:cs="Calibri"/>
          <w:sz w:val="22"/>
          <w:szCs w:val="22"/>
          <w:lang w:val="hr-HR" w:eastAsia="hr-HR"/>
        </w:rPr>
      </w:pPr>
    </w:p>
    <w:p w:rsidR="005B645C" w:rsidRPr="00D767F8" w:rsidRDefault="005B645C" w:rsidP="00B83835">
      <w:pPr>
        <w:pStyle w:val="NoSpacing"/>
        <w:jc w:val="both"/>
        <w:rPr>
          <w:rFonts w:ascii="Calibri" w:hAnsi="Calibri" w:cs="Calibri"/>
          <w:sz w:val="22"/>
          <w:szCs w:val="22"/>
          <w:lang w:val="hr-HR" w:eastAsia="hr-HR"/>
        </w:rPr>
      </w:pPr>
    </w:p>
    <w:p w:rsidR="00B83835" w:rsidRPr="00D767F8" w:rsidRDefault="00B83835" w:rsidP="00B83835">
      <w:pPr>
        <w:pStyle w:val="NoSpacing"/>
        <w:jc w:val="center"/>
        <w:rPr>
          <w:rFonts w:ascii="Calibri" w:hAnsi="Calibri" w:cs="Calibri"/>
          <w:sz w:val="22"/>
          <w:szCs w:val="22"/>
          <w:lang w:val="hr-HR" w:eastAsia="hr-HR"/>
        </w:rPr>
      </w:pPr>
      <w:r w:rsidRPr="00D767F8">
        <w:rPr>
          <w:rFonts w:ascii="Calibri" w:hAnsi="Calibri" w:cs="Calibri"/>
          <w:sz w:val="22"/>
          <w:szCs w:val="22"/>
          <w:lang w:val="hr-HR" w:eastAsia="hr-HR"/>
        </w:rPr>
        <w:t xml:space="preserve">Članak </w:t>
      </w:r>
      <w:r w:rsidR="005C0598">
        <w:rPr>
          <w:rFonts w:ascii="Calibri" w:hAnsi="Calibri" w:cs="Calibri"/>
          <w:sz w:val="22"/>
          <w:szCs w:val="22"/>
          <w:lang w:val="hr-HR" w:eastAsia="hr-HR"/>
        </w:rPr>
        <w:t>70</w:t>
      </w:r>
      <w:r w:rsidRPr="00D767F8">
        <w:rPr>
          <w:rFonts w:ascii="Calibri" w:hAnsi="Calibri" w:cs="Calibri"/>
          <w:sz w:val="22"/>
          <w:szCs w:val="22"/>
          <w:lang w:val="hr-HR" w:eastAsia="hr-HR"/>
        </w:rPr>
        <w:t>.</w:t>
      </w:r>
    </w:p>
    <w:p w:rsidR="00B83835" w:rsidRPr="005C0598" w:rsidRDefault="00B83835" w:rsidP="00B83835">
      <w:pPr>
        <w:pStyle w:val="NoSpacing"/>
        <w:jc w:val="both"/>
        <w:rPr>
          <w:rFonts w:ascii="Calibri" w:hAnsi="Calibri" w:cs="Calibri"/>
          <w:color w:val="0070C0"/>
          <w:sz w:val="22"/>
          <w:szCs w:val="22"/>
          <w:lang w:val="hr-HR"/>
        </w:rPr>
      </w:pPr>
      <w:r w:rsidRPr="005C0598">
        <w:rPr>
          <w:rFonts w:ascii="Calibri" w:hAnsi="Calibri" w:cs="Calibri"/>
          <w:color w:val="0070C0"/>
          <w:sz w:val="22"/>
          <w:szCs w:val="22"/>
          <w:lang w:val="hr-HR"/>
        </w:rPr>
        <w:t xml:space="preserve">(1) Sredstvima Fonda poticat će se proizvodnja i objavljivanje </w:t>
      </w:r>
      <w:r w:rsidR="00540557" w:rsidRPr="005C0598">
        <w:rPr>
          <w:rFonts w:ascii="Calibri" w:hAnsi="Calibri" w:cs="Calibri"/>
          <w:color w:val="0070C0"/>
          <w:sz w:val="22"/>
          <w:szCs w:val="22"/>
          <w:lang w:val="hr-HR"/>
        </w:rPr>
        <w:t>(</w:t>
      </w:r>
      <w:r w:rsidR="00540557" w:rsidRPr="005C0598">
        <w:rPr>
          <w:rStyle w:val="fontstyle01"/>
          <w:color w:val="0070C0"/>
          <w:lang w:val="hr-HR"/>
        </w:rPr>
        <w:t>produkcija, pretprodukcija i distribucija  - sukladno Uredbi o općem skupnom izuzeću</w:t>
      </w:r>
      <w:r w:rsidR="00540557" w:rsidRPr="005C0598">
        <w:rPr>
          <w:rStyle w:val="fontstyle01"/>
          <w:color w:val="0070C0"/>
        </w:rPr>
        <w:t xml:space="preserve">) </w:t>
      </w:r>
      <w:r w:rsidRPr="005C0598">
        <w:rPr>
          <w:rFonts w:ascii="Calibri" w:hAnsi="Calibri" w:cs="Calibri"/>
          <w:color w:val="0070C0"/>
          <w:sz w:val="22"/>
          <w:szCs w:val="22"/>
          <w:lang w:val="hr-HR"/>
        </w:rPr>
        <w:t xml:space="preserve">audiovizualnih i radijskih </w:t>
      </w:r>
      <w:r w:rsidR="003E1888" w:rsidRPr="005C0598">
        <w:rPr>
          <w:rFonts w:ascii="Calibri" w:hAnsi="Calibri" w:cs="Calibri"/>
          <w:color w:val="0070C0"/>
          <w:sz w:val="22"/>
          <w:szCs w:val="22"/>
          <w:lang w:val="hr-HR"/>
        </w:rPr>
        <w:t xml:space="preserve">projekata </w:t>
      </w:r>
      <w:r w:rsidR="005228AA" w:rsidRPr="005C0598">
        <w:rPr>
          <w:rFonts w:ascii="Calibri" w:hAnsi="Calibri" w:cs="Calibri"/>
          <w:color w:val="0070C0"/>
          <w:sz w:val="22"/>
          <w:szCs w:val="22"/>
          <w:lang w:val="hr-HR"/>
        </w:rPr>
        <w:t xml:space="preserve">i sadržaja </w:t>
      </w:r>
      <w:r w:rsidRPr="005C0598">
        <w:rPr>
          <w:rFonts w:ascii="Calibri" w:hAnsi="Calibri" w:cs="Calibri"/>
          <w:color w:val="0070C0"/>
          <w:sz w:val="22"/>
          <w:szCs w:val="22"/>
          <w:lang w:val="hr-HR"/>
        </w:rPr>
        <w:t>nakladnika televizije i/ili radija na lokalnoj i regionalnoj razini</w:t>
      </w:r>
      <w:r w:rsidR="00C00F98" w:rsidRPr="005C0598">
        <w:rPr>
          <w:rFonts w:ascii="Calibri" w:hAnsi="Calibri" w:cs="Calibri"/>
          <w:color w:val="0070C0"/>
          <w:sz w:val="22"/>
          <w:szCs w:val="22"/>
          <w:lang w:val="hr-HR"/>
        </w:rPr>
        <w:t xml:space="preserve">, nakladnicima televizije </w:t>
      </w:r>
      <w:r w:rsidR="00870C7E">
        <w:rPr>
          <w:rFonts w:ascii="Calibri" w:hAnsi="Calibri" w:cs="Calibri"/>
          <w:color w:val="0070C0"/>
          <w:sz w:val="22"/>
          <w:szCs w:val="22"/>
          <w:lang w:val="hr-HR"/>
        </w:rPr>
        <w:t xml:space="preserve">i radija </w:t>
      </w:r>
      <w:r w:rsidR="00C00F98" w:rsidRPr="005C0598">
        <w:rPr>
          <w:rFonts w:ascii="Calibri" w:hAnsi="Calibri" w:cs="Calibri"/>
          <w:color w:val="0070C0"/>
          <w:sz w:val="22"/>
          <w:szCs w:val="22"/>
          <w:lang w:val="hr-HR"/>
        </w:rPr>
        <w:t>na nacionalnoj razini koji objavljuju specijalizirani program</w:t>
      </w:r>
      <w:r w:rsidRPr="005C0598">
        <w:rPr>
          <w:rFonts w:ascii="Calibri" w:hAnsi="Calibri" w:cs="Calibri"/>
          <w:color w:val="0070C0"/>
          <w:sz w:val="22"/>
          <w:szCs w:val="22"/>
          <w:lang w:val="hr-HR"/>
        </w:rPr>
        <w:t xml:space="preserve">, neprofitnih pružatelja medijskih usluga iz članaka </w:t>
      </w:r>
      <w:r w:rsidR="00151220">
        <w:rPr>
          <w:rFonts w:ascii="Calibri" w:hAnsi="Calibri" w:cs="Calibri"/>
          <w:color w:val="0070C0"/>
          <w:sz w:val="22"/>
          <w:szCs w:val="22"/>
          <w:lang w:val="hr-HR"/>
        </w:rPr>
        <w:t>26</w:t>
      </w:r>
      <w:r w:rsidRPr="005C0598">
        <w:rPr>
          <w:rFonts w:ascii="Calibri" w:hAnsi="Calibri" w:cs="Calibri"/>
          <w:color w:val="0070C0"/>
          <w:sz w:val="22"/>
          <w:szCs w:val="22"/>
          <w:lang w:val="hr-HR"/>
        </w:rPr>
        <w:t>.</w:t>
      </w:r>
      <w:r w:rsidR="00151220">
        <w:rPr>
          <w:rFonts w:ascii="Calibri" w:hAnsi="Calibri" w:cs="Calibri"/>
          <w:color w:val="0070C0"/>
          <w:sz w:val="22"/>
          <w:szCs w:val="22"/>
          <w:lang w:val="hr-HR"/>
        </w:rPr>
        <w:t xml:space="preserve"> i </w:t>
      </w:r>
      <w:r w:rsidRPr="005C0598">
        <w:rPr>
          <w:rFonts w:ascii="Calibri" w:hAnsi="Calibri" w:cs="Calibri"/>
          <w:color w:val="0070C0"/>
          <w:sz w:val="22"/>
          <w:szCs w:val="22"/>
          <w:lang w:val="hr-HR"/>
        </w:rPr>
        <w:t>9</w:t>
      </w:r>
      <w:r w:rsidR="00151220">
        <w:rPr>
          <w:rFonts w:ascii="Calibri" w:hAnsi="Calibri" w:cs="Calibri"/>
          <w:color w:val="0070C0"/>
          <w:sz w:val="22"/>
          <w:szCs w:val="22"/>
          <w:lang w:val="hr-HR"/>
        </w:rPr>
        <w:t>1</w:t>
      </w:r>
      <w:r w:rsidRPr="005C0598">
        <w:rPr>
          <w:rFonts w:ascii="Calibri" w:hAnsi="Calibri" w:cs="Calibri"/>
          <w:color w:val="0070C0"/>
          <w:sz w:val="22"/>
          <w:szCs w:val="22"/>
          <w:lang w:val="hr-HR"/>
        </w:rPr>
        <w:t>. ovoga Zakona, pružatelja elektroničkih publikacija, koji</w:t>
      </w:r>
      <w:r w:rsidR="003E1888" w:rsidRPr="005C0598">
        <w:rPr>
          <w:rFonts w:ascii="Calibri" w:hAnsi="Calibri" w:cs="Calibri"/>
          <w:color w:val="0070C0"/>
          <w:sz w:val="22"/>
          <w:szCs w:val="22"/>
          <w:lang w:val="hr-HR"/>
        </w:rPr>
        <w:t xml:space="preserve"> su usmjereni na</w:t>
      </w:r>
      <w:r w:rsidRPr="005C0598">
        <w:rPr>
          <w:rFonts w:ascii="Calibri" w:hAnsi="Calibri" w:cs="Calibri"/>
          <w:color w:val="0070C0"/>
          <w:sz w:val="22"/>
          <w:szCs w:val="22"/>
          <w:lang w:val="hr-HR"/>
        </w:rPr>
        <w:t>:</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ostvarivanje prava građana na javno informiranje,</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poticanje kulturne raznolikosti i njegovanje baštine,</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razvoj odgoja i obrazovanja,</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razvoj znanosti,</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razvoj umjetnosti,</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poticanje stvaralaštva na narječjima hrvatskoga jezika,</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poticanje posebnih kulturnih projekata i manifestacija,</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nacionalne manjine u Republici Hrvatskoj,</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poticanje razvoja svijesti o ravnopravnosti spolova i drugih najviših vrednota ustavnoga poretka,</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poticanje svijesti o ravnopravnosti rodnih identiteta i spolnoj orijentaciji,</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poticanje kvalitetnih programa za djecu i mlade kojima je cilj promicanje njihove dobrobiti,</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podizanje svijesti javnosti o sposobnostima i doprinosu osoba s invaliditetom, kao i promicanje i poštovanje njihovih prava i dostojanstva, uključujući borbu protiv stereotipa, predrasuda i štetnih postupaka prema osobama s invaliditetom,</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povijesno vjerodostojno prikazivanje Domovinskoga rata,</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razvoj i poticanje programa medijske pismenosti,</w:t>
      </w:r>
    </w:p>
    <w:p w:rsidR="00790D77" w:rsidRPr="00172EAE" w:rsidRDefault="00790D77" w:rsidP="00790D77">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zaštitu okoliša,</w:t>
      </w:r>
    </w:p>
    <w:p w:rsidR="00790D77" w:rsidRPr="00172EAE" w:rsidRDefault="00790D77" w:rsidP="005A01FE">
      <w:pPr>
        <w:pStyle w:val="NoSpacing"/>
        <w:numPr>
          <w:ilvl w:val="0"/>
          <w:numId w:val="8"/>
        </w:numPr>
        <w:jc w:val="both"/>
        <w:rPr>
          <w:rFonts w:ascii="Calibri" w:hAnsi="Calibri" w:cs="Calibri"/>
          <w:sz w:val="22"/>
          <w:szCs w:val="22"/>
          <w:lang w:val="hr-HR"/>
        </w:rPr>
      </w:pPr>
      <w:r w:rsidRPr="00172EAE">
        <w:rPr>
          <w:rFonts w:ascii="Calibri" w:hAnsi="Calibri" w:cs="Calibri"/>
          <w:sz w:val="22"/>
          <w:szCs w:val="22"/>
          <w:lang w:val="hr-HR"/>
        </w:rPr>
        <w:t>promociju zdravlja i poticanje zdravstvene kulture.</w:t>
      </w:r>
    </w:p>
    <w:p w:rsidR="00B83835" w:rsidRPr="00172EAE" w:rsidRDefault="00B83835" w:rsidP="00B83835">
      <w:pPr>
        <w:pStyle w:val="NoSpacing"/>
        <w:jc w:val="both"/>
        <w:rPr>
          <w:rFonts w:ascii="Calibri" w:hAnsi="Calibri" w:cs="Calibri"/>
          <w:color w:val="0070C0"/>
          <w:sz w:val="22"/>
          <w:szCs w:val="22"/>
          <w:lang w:val="hr-HR"/>
        </w:rPr>
      </w:pPr>
      <w:r w:rsidRPr="00172EAE">
        <w:rPr>
          <w:rFonts w:ascii="Calibri" w:hAnsi="Calibri" w:cs="Calibri"/>
          <w:color w:val="0070C0"/>
          <w:sz w:val="22"/>
          <w:szCs w:val="22"/>
          <w:lang w:val="hr-HR"/>
        </w:rPr>
        <w:t xml:space="preserve">(2) Sredstvima Fonda poticat će se i zapošljavanje visokoobrazovanih stručnih radnika u </w:t>
      </w:r>
      <w:r w:rsidR="00A11F58" w:rsidRPr="00172EAE">
        <w:rPr>
          <w:rFonts w:ascii="Calibri" w:hAnsi="Calibri" w:cs="Calibri"/>
          <w:color w:val="0070C0"/>
          <w:sz w:val="22"/>
          <w:szCs w:val="22"/>
          <w:lang w:val="hr-HR"/>
        </w:rPr>
        <w:t xml:space="preserve">nepovoljnom položaju te visokoobrazovanih stručnih radnika s invaliditetom </w:t>
      </w:r>
      <w:r w:rsidRPr="00172EAE">
        <w:rPr>
          <w:rFonts w:ascii="Calibri" w:hAnsi="Calibri" w:cs="Calibri"/>
          <w:color w:val="0070C0"/>
          <w:sz w:val="22"/>
          <w:szCs w:val="22"/>
          <w:lang w:val="hr-HR"/>
        </w:rPr>
        <w:t>koje je izravno povezano s proizvodnjom p</w:t>
      </w:r>
      <w:r w:rsidR="00A11F58" w:rsidRPr="00172EAE">
        <w:rPr>
          <w:rFonts w:ascii="Calibri" w:hAnsi="Calibri" w:cs="Calibri"/>
          <w:color w:val="0070C0"/>
          <w:sz w:val="22"/>
          <w:szCs w:val="22"/>
          <w:lang w:val="hr-HR"/>
        </w:rPr>
        <w:t>rojekata</w:t>
      </w:r>
      <w:r w:rsidR="005228AA" w:rsidRPr="00172EAE">
        <w:rPr>
          <w:rFonts w:ascii="Calibri" w:hAnsi="Calibri" w:cs="Calibri"/>
          <w:color w:val="0070C0"/>
          <w:sz w:val="22"/>
          <w:szCs w:val="22"/>
          <w:lang w:val="hr-HR"/>
        </w:rPr>
        <w:t xml:space="preserve"> i sadržaja</w:t>
      </w:r>
      <w:r w:rsidR="00A11F58" w:rsidRPr="00172EAE">
        <w:rPr>
          <w:rFonts w:ascii="Calibri" w:hAnsi="Calibri" w:cs="Calibri"/>
          <w:color w:val="0070C0"/>
          <w:sz w:val="22"/>
          <w:szCs w:val="22"/>
          <w:lang w:val="hr-HR"/>
        </w:rPr>
        <w:t xml:space="preserve"> </w:t>
      </w:r>
      <w:r w:rsidRPr="00172EAE">
        <w:rPr>
          <w:rFonts w:ascii="Calibri" w:hAnsi="Calibri" w:cs="Calibri"/>
          <w:color w:val="0070C0"/>
          <w:sz w:val="22"/>
          <w:szCs w:val="22"/>
          <w:lang w:val="hr-HR"/>
        </w:rPr>
        <w:t>iz stavka 1. ovoga članka.</w:t>
      </w:r>
    </w:p>
    <w:p w:rsidR="00B83835" w:rsidRPr="00F46F6B" w:rsidRDefault="00B83835" w:rsidP="00B83835">
      <w:pPr>
        <w:pStyle w:val="NoSpacing"/>
        <w:jc w:val="both"/>
        <w:rPr>
          <w:rFonts w:ascii="Calibri" w:hAnsi="Calibri" w:cs="Calibri"/>
          <w:sz w:val="22"/>
          <w:szCs w:val="22"/>
          <w:lang w:val="hr-HR"/>
        </w:rPr>
      </w:pPr>
      <w:r w:rsidRPr="00F46F6B">
        <w:rPr>
          <w:rFonts w:ascii="Calibri" w:hAnsi="Calibri" w:cs="Calibri"/>
          <w:sz w:val="22"/>
          <w:szCs w:val="22"/>
          <w:lang w:val="hr-HR"/>
        </w:rPr>
        <w:t>(3) Kriteriji za dodjelu sredstava Fonda su:</w:t>
      </w:r>
    </w:p>
    <w:p w:rsidR="00B83835" w:rsidRPr="00F46F6B" w:rsidRDefault="00B83835" w:rsidP="00332F7B">
      <w:pPr>
        <w:pStyle w:val="NoSpacing"/>
        <w:numPr>
          <w:ilvl w:val="0"/>
          <w:numId w:val="9"/>
        </w:numPr>
        <w:jc w:val="both"/>
        <w:rPr>
          <w:rFonts w:ascii="Calibri" w:hAnsi="Calibri" w:cs="Calibri"/>
          <w:sz w:val="22"/>
          <w:szCs w:val="22"/>
          <w:lang w:val="hr-HR"/>
        </w:rPr>
      </w:pPr>
      <w:r w:rsidRPr="00F46F6B">
        <w:rPr>
          <w:rFonts w:ascii="Calibri" w:hAnsi="Calibri" w:cs="Calibri"/>
          <w:sz w:val="22"/>
          <w:szCs w:val="22"/>
          <w:lang w:val="hr-HR"/>
        </w:rPr>
        <w:t xml:space="preserve">značenje </w:t>
      </w:r>
      <w:r w:rsidR="00A11F58" w:rsidRPr="00F46F6B">
        <w:rPr>
          <w:rFonts w:ascii="Calibri" w:hAnsi="Calibri" w:cs="Calibri"/>
          <w:sz w:val="22"/>
          <w:szCs w:val="22"/>
          <w:lang w:val="hr-HR"/>
        </w:rPr>
        <w:t xml:space="preserve">projekta </w:t>
      </w:r>
      <w:r w:rsidRPr="00F46F6B">
        <w:rPr>
          <w:rFonts w:ascii="Calibri" w:hAnsi="Calibri" w:cs="Calibri"/>
          <w:sz w:val="22"/>
          <w:szCs w:val="22"/>
          <w:lang w:val="hr-HR"/>
        </w:rPr>
        <w:t>za ostvarivanje ciljeva iz stavaka 1. i 2. ovoga članka,</w:t>
      </w:r>
    </w:p>
    <w:p w:rsidR="00B83835" w:rsidRPr="00F46F6B" w:rsidRDefault="00B83835" w:rsidP="00332F7B">
      <w:pPr>
        <w:pStyle w:val="NoSpacing"/>
        <w:numPr>
          <w:ilvl w:val="0"/>
          <w:numId w:val="9"/>
        </w:numPr>
        <w:jc w:val="both"/>
        <w:rPr>
          <w:rFonts w:ascii="Calibri" w:hAnsi="Calibri" w:cs="Calibri"/>
          <w:sz w:val="22"/>
          <w:szCs w:val="22"/>
          <w:lang w:val="hr-HR"/>
        </w:rPr>
      </w:pPr>
      <w:r w:rsidRPr="00F46F6B">
        <w:rPr>
          <w:rFonts w:ascii="Calibri" w:hAnsi="Calibri" w:cs="Calibri"/>
          <w:sz w:val="22"/>
          <w:szCs w:val="22"/>
          <w:lang w:val="hr-HR"/>
        </w:rPr>
        <w:t>kvaliteta i sadržajna inovativnost p</w:t>
      </w:r>
      <w:r w:rsidR="00A11F58" w:rsidRPr="00F46F6B">
        <w:rPr>
          <w:rFonts w:ascii="Calibri" w:hAnsi="Calibri" w:cs="Calibri"/>
          <w:sz w:val="22"/>
          <w:szCs w:val="22"/>
          <w:lang w:val="hr-HR"/>
        </w:rPr>
        <w:t>rojekta</w:t>
      </w:r>
      <w:r w:rsidRPr="00F46F6B">
        <w:rPr>
          <w:rFonts w:ascii="Calibri" w:hAnsi="Calibri" w:cs="Calibri"/>
          <w:sz w:val="22"/>
          <w:szCs w:val="22"/>
          <w:lang w:val="hr-HR"/>
        </w:rPr>
        <w:t>,</w:t>
      </w:r>
    </w:p>
    <w:p w:rsidR="00B83835" w:rsidRPr="00F46F6B" w:rsidRDefault="00B83835" w:rsidP="00332F7B">
      <w:pPr>
        <w:pStyle w:val="NoSpacing"/>
        <w:numPr>
          <w:ilvl w:val="0"/>
          <w:numId w:val="9"/>
        </w:numPr>
        <w:jc w:val="both"/>
        <w:rPr>
          <w:rFonts w:ascii="Calibri" w:hAnsi="Calibri" w:cs="Calibri"/>
          <w:sz w:val="22"/>
          <w:szCs w:val="22"/>
          <w:lang w:val="hr-HR"/>
        </w:rPr>
      </w:pPr>
      <w:r w:rsidRPr="00F46F6B">
        <w:rPr>
          <w:rFonts w:ascii="Calibri" w:hAnsi="Calibri" w:cs="Calibri"/>
          <w:sz w:val="22"/>
          <w:szCs w:val="22"/>
          <w:lang w:val="hr-HR"/>
        </w:rPr>
        <w:t>interes za opći, odnosno lokalni ili regionalni kulturni razvitak,</w:t>
      </w:r>
    </w:p>
    <w:p w:rsidR="00B83835" w:rsidRPr="00F46F6B" w:rsidRDefault="00B83835" w:rsidP="00332F7B">
      <w:pPr>
        <w:pStyle w:val="NoSpacing"/>
        <w:numPr>
          <w:ilvl w:val="0"/>
          <w:numId w:val="9"/>
        </w:numPr>
        <w:jc w:val="both"/>
        <w:rPr>
          <w:rFonts w:ascii="Calibri" w:hAnsi="Calibri" w:cs="Calibri"/>
          <w:sz w:val="22"/>
          <w:szCs w:val="22"/>
          <w:lang w:val="hr-HR"/>
        </w:rPr>
      </w:pPr>
      <w:r w:rsidRPr="00F46F6B">
        <w:rPr>
          <w:rFonts w:ascii="Calibri" w:hAnsi="Calibri" w:cs="Calibri"/>
          <w:sz w:val="22"/>
          <w:szCs w:val="22"/>
          <w:lang w:val="hr-HR"/>
        </w:rPr>
        <w:t>dostupnost programa i sadržaja osobama s invaliditetom,</w:t>
      </w:r>
    </w:p>
    <w:p w:rsidR="00B83835" w:rsidRPr="00206176" w:rsidRDefault="00B83835" w:rsidP="00332F7B">
      <w:pPr>
        <w:pStyle w:val="NoSpacing"/>
        <w:numPr>
          <w:ilvl w:val="0"/>
          <w:numId w:val="9"/>
        </w:numPr>
        <w:jc w:val="both"/>
        <w:rPr>
          <w:rFonts w:ascii="Calibri" w:hAnsi="Calibri" w:cs="Calibri"/>
          <w:sz w:val="22"/>
          <w:szCs w:val="22"/>
          <w:lang w:val="hr-HR"/>
        </w:rPr>
      </w:pPr>
      <w:r w:rsidRPr="00F46F6B">
        <w:rPr>
          <w:rFonts w:ascii="Calibri" w:hAnsi="Calibri" w:cs="Calibri"/>
          <w:sz w:val="22"/>
          <w:szCs w:val="22"/>
          <w:lang w:val="hr-HR"/>
        </w:rPr>
        <w:t xml:space="preserve">drugi kriteriji koje utvrdi Vijeće za elektroničke medije pravilnikom iz stavka 5. ovoga članka, u </w:t>
      </w:r>
      <w:r w:rsidRPr="00206176">
        <w:rPr>
          <w:rFonts w:ascii="Calibri" w:hAnsi="Calibri" w:cs="Calibri"/>
          <w:sz w:val="22"/>
          <w:szCs w:val="22"/>
          <w:lang w:val="hr-HR"/>
        </w:rPr>
        <w:t>skladu s člankom 1</w:t>
      </w:r>
      <w:r w:rsidR="00206176" w:rsidRPr="00206176">
        <w:rPr>
          <w:rFonts w:ascii="Calibri" w:hAnsi="Calibri" w:cs="Calibri"/>
          <w:sz w:val="22"/>
          <w:szCs w:val="22"/>
          <w:lang w:val="hr-HR"/>
        </w:rPr>
        <w:t>1</w:t>
      </w:r>
      <w:r w:rsidRPr="00206176">
        <w:rPr>
          <w:rFonts w:ascii="Calibri" w:hAnsi="Calibri" w:cs="Calibri"/>
          <w:sz w:val="22"/>
          <w:szCs w:val="22"/>
          <w:lang w:val="hr-HR"/>
        </w:rPr>
        <w:t>. ovoga Zakona.</w:t>
      </w:r>
    </w:p>
    <w:p w:rsidR="00B83835" w:rsidRPr="00172EAE" w:rsidRDefault="00B83835" w:rsidP="00B83835">
      <w:pPr>
        <w:pStyle w:val="NoSpacing"/>
        <w:jc w:val="both"/>
        <w:rPr>
          <w:rFonts w:ascii="Calibri" w:hAnsi="Calibri" w:cs="Calibri"/>
          <w:color w:val="0070C0"/>
          <w:sz w:val="22"/>
          <w:szCs w:val="22"/>
          <w:lang w:val="hr-HR"/>
        </w:rPr>
      </w:pPr>
      <w:r w:rsidRPr="00172EAE">
        <w:rPr>
          <w:rFonts w:ascii="Calibri" w:hAnsi="Calibri" w:cs="Calibri"/>
          <w:color w:val="0070C0"/>
          <w:sz w:val="22"/>
          <w:szCs w:val="22"/>
          <w:lang w:val="hr-HR"/>
        </w:rPr>
        <w:t xml:space="preserve">(4) Sredstva Fonda ne mogu se dodjeljivati </w:t>
      </w:r>
      <w:r w:rsidR="005228AA" w:rsidRPr="00172EAE">
        <w:rPr>
          <w:rFonts w:ascii="Calibri" w:hAnsi="Calibri" w:cs="Calibri"/>
          <w:color w:val="0070C0"/>
          <w:sz w:val="22"/>
          <w:szCs w:val="22"/>
          <w:lang w:val="hr-HR"/>
        </w:rPr>
        <w:t xml:space="preserve">pružateljima medijskih usluga iz stavka 1. ovoga članka </w:t>
      </w:r>
      <w:r w:rsidRPr="00172EAE">
        <w:rPr>
          <w:rFonts w:ascii="Calibri" w:hAnsi="Calibri" w:cs="Calibri"/>
          <w:color w:val="0070C0"/>
          <w:sz w:val="22"/>
          <w:szCs w:val="22"/>
          <w:lang w:val="hr-HR"/>
        </w:rPr>
        <w:t>kojima je Vijeće za elektroničke medije</w:t>
      </w:r>
      <w:r w:rsidR="00172EAE" w:rsidRPr="00172EAE">
        <w:rPr>
          <w:rFonts w:ascii="Calibri" w:hAnsi="Calibri" w:cs="Calibri"/>
          <w:color w:val="0070C0"/>
          <w:sz w:val="22"/>
          <w:szCs w:val="22"/>
          <w:lang w:val="hr-HR"/>
        </w:rPr>
        <w:t xml:space="preserve"> privremeno oduzelo koncesiju,</w:t>
      </w:r>
      <w:r w:rsidRPr="00172EAE">
        <w:rPr>
          <w:rFonts w:ascii="Calibri" w:hAnsi="Calibri" w:cs="Calibri"/>
          <w:color w:val="0070C0"/>
          <w:sz w:val="22"/>
          <w:szCs w:val="22"/>
          <w:lang w:val="hr-HR"/>
        </w:rPr>
        <w:t xml:space="preserve"> izreklo opomenu u prethodnih 2</w:t>
      </w:r>
      <w:r w:rsidR="00172EAE" w:rsidRPr="00172EAE">
        <w:rPr>
          <w:rFonts w:ascii="Calibri" w:hAnsi="Calibri" w:cs="Calibri"/>
          <w:color w:val="0070C0"/>
          <w:sz w:val="22"/>
          <w:szCs w:val="22"/>
          <w:lang w:val="hr-HR"/>
        </w:rPr>
        <w:t>4</w:t>
      </w:r>
      <w:r w:rsidRPr="00172EAE">
        <w:rPr>
          <w:rFonts w:ascii="Calibri" w:hAnsi="Calibri" w:cs="Calibri"/>
          <w:color w:val="0070C0"/>
          <w:sz w:val="22"/>
          <w:szCs w:val="22"/>
          <w:lang w:val="hr-HR"/>
        </w:rPr>
        <w:t xml:space="preserve"> mjesec</w:t>
      </w:r>
      <w:r w:rsidR="00172EAE" w:rsidRPr="00172EAE">
        <w:rPr>
          <w:rFonts w:ascii="Calibri" w:hAnsi="Calibri" w:cs="Calibri"/>
          <w:color w:val="0070C0"/>
          <w:sz w:val="22"/>
          <w:szCs w:val="22"/>
          <w:lang w:val="hr-HR"/>
        </w:rPr>
        <w:t>a</w:t>
      </w:r>
      <w:r w:rsidRPr="00172EAE">
        <w:rPr>
          <w:rFonts w:ascii="Calibri" w:hAnsi="Calibri" w:cs="Calibri"/>
          <w:color w:val="0070C0"/>
          <w:sz w:val="22"/>
          <w:szCs w:val="22"/>
          <w:lang w:val="hr-HR"/>
        </w:rPr>
        <w:t xml:space="preserve"> i/ili onima koji su u prethodnih </w:t>
      </w:r>
      <w:r w:rsidR="00172EAE" w:rsidRPr="00172EAE">
        <w:rPr>
          <w:rFonts w:ascii="Calibri" w:hAnsi="Calibri" w:cs="Calibri"/>
          <w:color w:val="0070C0"/>
          <w:sz w:val="22"/>
          <w:szCs w:val="22"/>
          <w:lang w:val="hr-HR"/>
        </w:rPr>
        <w:t>24</w:t>
      </w:r>
      <w:r w:rsidRPr="00172EAE">
        <w:rPr>
          <w:rFonts w:ascii="Calibri" w:hAnsi="Calibri" w:cs="Calibri"/>
          <w:color w:val="0070C0"/>
          <w:sz w:val="22"/>
          <w:szCs w:val="22"/>
          <w:lang w:val="hr-HR"/>
        </w:rPr>
        <w:t xml:space="preserve"> mjesec</w:t>
      </w:r>
      <w:r w:rsidR="00172EAE" w:rsidRPr="00172EAE">
        <w:rPr>
          <w:rFonts w:ascii="Calibri" w:hAnsi="Calibri" w:cs="Calibri"/>
          <w:color w:val="0070C0"/>
          <w:sz w:val="22"/>
          <w:szCs w:val="22"/>
          <w:lang w:val="hr-HR"/>
        </w:rPr>
        <w:t>a</w:t>
      </w:r>
      <w:r w:rsidRPr="00172EAE">
        <w:rPr>
          <w:rFonts w:ascii="Calibri" w:hAnsi="Calibri" w:cs="Calibri"/>
          <w:color w:val="0070C0"/>
          <w:sz w:val="22"/>
          <w:szCs w:val="22"/>
          <w:lang w:val="hr-HR"/>
        </w:rPr>
        <w:t xml:space="preserve"> prekršajno kažnjeni na temelju pravomoćne sudske odluke zbog kršenja odredbi ovoga Zakona, kao ni onima koji nemaju statut medija.</w:t>
      </w:r>
      <w:r w:rsidR="003538EA" w:rsidRPr="00172EAE">
        <w:rPr>
          <w:rFonts w:ascii="Calibri" w:hAnsi="Calibri" w:cs="Calibri"/>
          <w:color w:val="0070C0"/>
          <w:sz w:val="22"/>
          <w:szCs w:val="22"/>
          <w:lang w:val="hr-HR"/>
        </w:rPr>
        <w:t xml:space="preserve"> </w:t>
      </w:r>
    </w:p>
    <w:p w:rsidR="00B83835" w:rsidRPr="00F46F6B" w:rsidRDefault="00B83835" w:rsidP="00B83835">
      <w:pPr>
        <w:pStyle w:val="NoSpacing"/>
        <w:jc w:val="both"/>
        <w:rPr>
          <w:rFonts w:ascii="Calibri" w:hAnsi="Calibri" w:cs="Calibri"/>
          <w:sz w:val="22"/>
          <w:szCs w:val="22"/>
          <w:lang w:val="hr-HR"/>
        </w:rPr>
      </w:pPr>
      <w:r w:rsidRPr="00F46F6B">
        <w:rPr>
          <w:rFonts w:ascii="Calibri" w:hAnsi="Calibri" w:cs="Calibri"/>
          <w:sz w:val="22"/>
          <w:szCs w:val="22"/>
          <w:lang w:val="hr-HR"/>
        </w:rPr>
        <w:t xml:space="preserve">(5) Na temelju kriterija iz stavka 3. ovoga članka Vijeće za elektroničke medije pravilnikom, propisuje način i postupak provedbe javnoga natječaja za sufinanciranje audiovizualnih i radijskih </w:t>
      </w:r>
      <w:r w:rsidR="005228AA" w:rsidRPr="00F46F6B">
        <w:rPr>
          <w:rFonts w:ascii="Calibri" w:hAnsi="Calibri" w:cs="Calibri"/>
          <w:sz w:val="22"/>
          <w:szCs w:val="22"/>
          <w:lang w:val="hr-HR"/>
        </w:rPr>
        <w:t xml:space="preserve">projekata i sadržaja </w:t>
      </w:r>
      <w:r w:rsidRPr="00F46F6B">
        <w:rPr>
          <w:rFonts w:ascii="Calibri" w:hAnsi="Calibri" w:cs="Calibri"/>
          <w:sz w:val="22"/>
          <w:szCs w:val="22"/>
          <w:lang w:val="hr-HR"/>
        </w:rPr>
        <w:t>iz sredstava Fonda, omjere raspoređivanja sredstava Fonda između pojedinih vrsta korisnika sredstava iz stavka 1. ovoga članka, praćenje trošenja sredstava i ostvarenje programa i sadržaja za koje su dodijeljena. Popis korisnika sredstava, programa i sadržaja za koje su sredstva dodijeljena i izvješća o njihovu ostvarenju objavljuju se na mrežnoj stranici Vijeća za elektroničke medije.</w:t>
      </w:r>
    </w:p>
    <w:p w:rsidR="00B83835" w:rsidRPr="00F46F6B" w:rsidRDefault="00B623E1" w:rsidP="00B83835">
      <w:pPr>
        <w:pStyle w:val="NoSpacing"/>
        <w:jc w:val="both"/>
        <w:rPr>
          <w:rFonts w:ascii="Calibri" w:hAnsi="Calibri" w:cs="Calibri"/>
          <w:sz w:val="22"/>
          <w:szCs w:val="22"/>
          <w:lang w:val="hr-HR"/>
        </w:rPr>
      </w:pPr>
      <w:r w:rsidRPr="00F46F6B">
        <w:rPr>
          <w:rFonts w:ascii="Calibri" w:hAnsi="Calibri" w:cs="Calibri"/>
          <w:sz w:val="22"/>
          <w:szCs w:val="22"/>
          <w:lang w:val="hr-HR"/>
        </w:rPr>
        <w:t>(</w:t>
      </w:r>
      <w:r w:rsidR="00172EAE" w:rsidRPr="00F46F6B">
        <w:rPr>
          <w:rFonts w:ascii="Calibri" w:hAnsi="Calibri" w:cs="Calibri"/>
          <w:sz w:val="22"/>
          <w:szCs w:val="22"/>
          <w:lang w:val="hr-HR"/>
        </w:rPr>
        <w:t>6</w:t>
      </w:r>
      <w:r w:rsidRPr="00F46F6B">
        <w:rPr>
          <w:rFonts w:ascii="Calibri" w:hAnsi="Calibri" w:cs="Calibri"/>
          <w:sz w:val="22"/>
          <w:szCs w:val="22"/>
          <w:lang w:val="hr-HR"/>
        </w:rPr>
        <w:t xml:space="preserve">) </w:t>
      </w:r>
      <w:r w:rsidR="00B83835" w:rsidRPr="00F46F6B">
        <w:rPr>
          <w:rFonts w:ascii="Calibri" w:hAnsi="Calibri" w:cs="Calibri"/>
          <w:sz w:val="22"/>
          <w:szCs w:val="22"/>
          <w:lang w:val="hr-HR"/>
        </w:rPr>
        <w:t>Odluku o dodjeli sredstava Fonda donosi Vijeće za elektroničke medije.</w:t>
      </w:r>
    </w:p>
    <w:p w:rsidR="00B83835" w:rsidRPr="00F46F6B" w:rsidRDefault="00B83835" w:rsidP="00B83835">
      <w:pPr>
        <w:pStyle w:val="NoSpacing"/>
        <w:jc w:val="both"/>
        <w:rPr>
          <w:rFonts w:ascii="Calibri" w:hAnsi="Calibri" w:cs="Calibri"/>
          <w:sz w:val="22"/>
          <w:szCs w:val="22"/>
          <w:lang w:val="hr-HR"/>
        </w:rPr>
      </w:pPr>
      <w:r w:rsidRPr="00F46F6B">
        <w:rPr>
          <w:rFonts w:ascii="Calibri" w:hAnsi="Calibri" w:cs="Calibri"/>
          <w:sz w:val="22"/>
          <w:szCs w:val="22"/>
          <w:lang w:val="hr-HR"/>
        </w:rPr>
        <w:lastRenderedPageBreak/>
        <w:t>(</w:t>
      </w:r>
      <w:r w:rsidR="00172EAE" w:rsidRPr="00F46F6B">
        <w:rPr>
          <w:rFonts w:ascii="Calibri" w:hAnsi="Calibri" w:cs="Calibri"/>
          <w:sz w:val="22"/>
          <w:szCs w:val="22"/>
          <w:lang w:val="hr-HR"/>
        </w:rPr>
        <w:t>7</w:t>
      </w:r>
      <w:r w:rsidRPr="00F46F6B">
        <w:rPr>
          <w:rFonts w:ascii="Calibri" w:hAnsi="Calibri" w:cs="Calibri"/>
          <w:sz w:val="22"/>
          <w:szCs w:val="22"/>
          <w:lang w:val="hr-HR"/>
        </w:rPr>
        <w:t>) Vijeće za elektroničke medije ovlašteno je angažirati stručne vrednovatelje radi pomoći prilikom ocjenjivanja prijava na javni natječaj za raspodjelu sredstava Fonda. Za stručne vrednovatelje mogu se angažirati osobe iz reda javnih djelatnika koje su medijski stručnjaci i stručnjaci za audiovizualne djelatnosti, ugledni intelektualci, priznati umjetnici i ostali javni djelatnici koji su se istaknuli zalaganjem za razvitak civilnoga društva, obranu ljudskih prava i sloboda, promicanje mini, znanosti i umjetnosti, kao i zaštitu slobode medija i izražavanja. Djelokrug i način rada stručnih vrednovatelja propisuje Vijeće za elektroničke medije pravilnikom iz stavka 5. ovoga članka</w:t>
      </w:r>
    </w:p>
    <w:p w:rsidR="00B83835" w:rsidRDefault="00B83835" w:rsidP="00420642">
      <w:pPr>
        <w:pStyle w:val="NoSpacing"/>
        <w:rPr>
          <w:rFonts w:asciiTheme="minorHAnsi" w:hAnsiTheme="minorHAnsi" w:cstheme="minorHAnsi"/>
          <w:sz w:val="22"/>
          <w:lang w:eastAsia="hr-HR"/>
        </w:rPr>
      </w:pPr>
    </w:p>
    <w:p w:rsidR="00B225E9" w:rsidRPr="00420642" w:rsidRDefault="00B225E9" w:rsidP="00420642">
      <w:pPr>
        <w:pStyle w:val="NoSpacing"/>
        <w:rPr>
          <w:rFonts w:asciiTheme="minorHAnsi" w:hAnsiTheme="minorHAnsi" w:cstheme="minorHAnsi"/>
          <w:sz w:val="22"/>
          <w:lang w:eastAsia="hr-HR"/>
        </w:rPr>
      </w:pPr>
    </w:p>
    <w:p w:rsidR="00B83835" w:rsidRPr="00D767F8" w:rsidRDefault="00B83835" w:rsidP="00B83835">
      <w:pPr>
        <w:pStyle w:val="NoSpacing"/>
        <w:jc w:val="center"/>
        <w:rPr>
          <w:rFonts w:ascii="Calibri" w:hAnsi="Calibri" w:cs="Calibri"/>
          <w:b/>
          <w:sz w:val="22"/>
          <w:szCs w:val="22"/>
          <w:lang w:val="hr-HR" w:eastAsia="hr-HR"/>
        </w:rPr>
      </w:pPr>
      <w:bookmarkStart w:id="8" w:name="_Toc250584777"/>
      <w:r w:rsidRPr="00D767F8">
        <w:rPr>
          <w:rFonts w:ascii="Calibri" w:hAnsi="Calibri" w:cs="Calibri"/>
          <w:b/>
          <w:sz w:val="22"/>
          <w:szCs w:val="22"/>
          <w:lang w:val="hr-HR" w:eastAsia="hr-HR"/>
        </w:rPr>
        <w:t>VI. ZAŠTITA TRŽIŠNOG NATJECANJA NA TRŽIŠTU ELEKTRONIČKIH MEDIJA</w:t>
      </w:r>
      <w:bookmarkEnd w:id="8"/>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5C0598">
        <w:rPr>
          <w:rFonts w:ascii="Calibri" w:hAnsi="Calibri" w:cs="Calibri"/>
          <w:color w:val="000000"/>
          <w:sz w:val="22"/>
          <w:szCs w:val="22"/>
          <w:lang w:val="hr-HR" w:eastAsia="hr-HR"/>
        </w:rPr>
        <w:t>71</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 Na pružatelje medijskih usluga primjenjuju se propisi o zaštiti tržišnog natjecanja.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(2) Na sve pojedinačne potpore i programe koji sadrže potpore iz ovoga Zakona primjenjuju se propisi o državnim potporama.</w:t>
      </w:r>
    </w:p>
    <w:p w:rsidR="00B225E9" w:rsidRDefault="00B225E9" w:rsidP="00B83835">
      <w:pPr>
        <w:pStyle w:val="NoSpacing"/>
        <w:jc w:val="both"/>
        <w:rPr>
          <w:rFonts w:ascii="Calibri" w:hAnsi="Calibri" w:cs="Calibri"/>
          <w:color w:val="000000"/>
          <w:sz w:val="22"/>
          <w:szCs w:val="22"/>
          <w:lang w:val="hr-HR" w:eastAsia="hr-HR"/>
        </w:rPr>
      </w:pPr>
    </w:p>
    <w:p w:rsidR="00E8388E" w:rsidRPr="00D767F8" w:rsidRDefault="00E8388E"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bookmarkStart w:id="9" w:name="_Toc250584778"/>
      <w:r w:rsidRPr="00D767F8">
        <w:rPr>
          <w:rFonts w:ascii="Calibri" w:hAnsi="Calibri" w:cs="Calibri"/>
          <w:b/>
          <w:sz w:val="22"/>
          <w:szCs w:val="22"/>
          <w:lang w:val="hr-HR" w:eastAsia="hr-HR"/>
        </w:rPr>
        <w:t>VII. AGENCIJA ZA ELEKTRONIČKE MEDIJE I VIJEĆE ZA ELEKTRONIČKE MEDIJE</w:t>
      </w:r>
      <w:bookmarkEnd w:id="9"/>
    </w:p>
    <w:p w:rsidR="00B83835" w:rsidRPr="00D767F8" w:rsidRDefault="00B83835" w:rsidP="00B83835">
      <w:pPr>
        <w:pStyle w:val="NoSpacing"/>
        <w:jc w:val="center"/>
        <w:rPr>
          <w:rFonts w:ascii="Calibri" w:hAnsi="Calibri" w:cs="Calibri"/>
          <w:b/>
          <w:color w:val="000000"/>
          <w:sz w:val="22"/>
          <w:szCs w:val="22"/>
          <w:lang w:val="hr-HR" w:eastAsia="hr-HR"/>
        </w:rPr>
      </w:pPr>
      <w:r w:rsidRPr="00D767F8">
        <w:rPr>
          <w:rFonts w:ascii="Calibri" w:hAnsi="Calibri" w:cs="Calibri"/>
          <w:b/>
          <w:color w:val="000000"/>
          <w:sz w:val="22"/>
          <w:szCs w:val="22"/>
          <w:lang w:val="hr-HR" w:eastAsia="hr-HR"/>
        </w:rPr>
        <w:t>Agencija za elektroničke medije</w:t>
      </w: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42176F">
        <w:rPr>
          <w:rFonts w:ascii="Calibri" w:hAnsi="Calibri" w:cs="Calibri"/>
          <w:color w:val="000000"/>
          <w:sz w:val="22"/>
          <w:szCs w:val="22"/>
          <w:lang w:val="hr-HR" w:eastAsia="hr-HR"/>
        </w:rPr>
        <w:t>7</w:t>
      </w:r>
      <w:r w:rsidR="005C0598">
        <w:rPr>
          <w:rFonts w:ascii="Calibri" w:hAnsi="Calibri" w:cs="Calibri"/>
          <w:color w:val="000000"/>
          <w:sz w:val="22"/>
          <w:szCs w:val="22"/>
          <w:lang w:val="hr-HR" w:eastAsia="hr-HR"/>
        </w:rPr>
        <w:t>2</w:t>
      </w:r>
      <w:r w:rsidRPr="00D767F8">
        <w:rPr>
          <w:rFonts w:ascii="Calibri" w:hAnsi="Calibri" w:cs="Calibri"/>
          <w:color w:val="000000"/>
          <w:sz w:val="22"/>
          <w:szCs w:val="22"/>
          <w:lang w:val="hr-HR" w:eastAsia="hr-HR"/>
        </w:rPr>
        <w:t>.</w:t>
      </w:r>
      <w:r w:rsidR="00702AA4">
        <w:rPr>
          <w:rFonts w:ascii="Calibri" w:hAnsi="Calibri" w:cs="Calibri"/>
          <w:color w:val="000000"/>
          <w:sz w:val="22"/>
          <w:szCs w:val="22"/>
          <w:lang w:val="hr-HR" w:eastAsia="hr-HR"/>
        </w:rPr>
        <w:t xml:space="preserve"> </w:t>
      </w:r>
    </w:p>
    <w:p w:rsidR="00B83835" w:rsidRPr="00DE5AA9" w:rsidRDefault="00B83835" w:rsidP="00B83835">
      <w:pPr>
        <w:pStyle w:val="NoSpacing"/>
        <w:jc w:val="both"/>
        <w:rPr>
          <w:rFonts w:ascii="Calibri" w:hAnsi="Calibri" w:cs="Calibri"/>
          <w:sz w:val="22"/>
          <w:szCs w:val="22"/>
          <w:lang w:val="hr-HR" w:eastAsia="hr-HR"/>
        </w:rPr>
      </w:pPr>
      <w:r w:rsidRPr="00DE5AA9">
        <w:rPr>
          <w:rFonts w:ascii="Calibri" w:hAnsi="Calibri" w:cs="Calibri"/>
          <w:sz w:val="22"/>
          <w:szCs w:val="22"/>
          <w:lang w:val="hr-HR" w:eastAsia="hr-HR"/>
        </w:rPr>
        <w:t>(1) Agencija za elektroničke medije (u daljnjem tekstu: Agencija) je samostalna i nezavisna pravna osoba s javnim ovlastima upisana u sudski registar. Sjedište Agencije je u Zagrebu.</w:t>
      </w:r>
    </w:p>
    <w:p w:rsidR="00105196" w:rsidRPr="00DE5AA9" w:rsidRDefault="00B83835"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 xml:space="preserve">(2) </w:t>
      </w:r>
      <w:r w:rsidR="00105196" w:rsidRPr="00DE5AA9">
        <w:rPr>
          <w:rFonts w:ascii="Calibri" w:hAnsi="Calibri" w:cs="Calibri"/>
          <w:color w:val="0070C0"/>
          <w:sz w:val="22"/>
          <w:szCs w:val="22"/>
          <w:lang w:val="hr-HR" w:eastAsia="hr-HR"/>
        </w:rPr>
        <w:t>Osnivač Agencije je Republika Hrvatska, a osnivačka prava ostvaruje Hrvatski sabor i Vlada Republike Hrvatske.</w:t>
      </w:r>
    </w:p>
    <w:p w:rsidR="00105196" w:rsidRPr="00DE5AA9" w:rsidRDefault="00105196" w:rsidP="00105196">
      <w:pPr>
        <w:pStyle w:val="NoSpacing"/>
        <w:jc w:val="both"/>
        <w:rPr>
          <w:rFonts w:ascii="Calibri" w:hAnsi="Calibri" w:cs="Calibri"/>
          <w:sz w:val="22"/>
          <w:szCs w:val="22"/>
          <w:lang w:val="hr-HR" w:eastAsia="hr-HR"/>
        </w:rPr>
      </w:pPr>
      <w:r w:rsidRPr="00DE5AA9">
        <w:rPr>
          <w:rFonts w:ascii="Calibri" w:hAnsi="Calibri" w:cs="Calibri"/>
          <w:sz w:val="22"/>
          <w:szCs w:val="22"/>
          <w:lang w:val="hr-HR" w:eastAsia="hr-HR"/>
        </w:rPr>
        <w:t>(3) Agencija donosi statut koji potvrđuje Hrvatski sabor.</w:t>
      </w:r>
    </w:p>
    <w:p w:rsidR="00105196" w:rsidRPr="00DE5AA9" w:rsidRDefault="00105196"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 xml:space="preserve">(4) Zabranjen je svaki oblik utjecaja na rad Agencije koji bi mogao ugroziti njezinu samostalnost i neovisnost. </w:t>
      </w:r>
    </w:p>
    <w:p w:rsidR="00105196" w:rsidRPr="00DE5AA9" w:rsidRDefault="00105196" w:rsidP="00B83835">
      <w:pPr>
        <w:pStyle w:val="NoSpacing"/>
        <w:jc w:val="both"/>
        <w:rPr>
          <w:rFonts w:ascii="Calibri" w:hAnsi="Calibri" w:cs="Calibri"/>
          <w:sz w:val="22"/>
          <w:szCs w:val="22"/>
          <w:lang w:val="hr-HR" w:eastAsia="hr-HR"/>
        </w:rPr>
      </w:pPr>
      <w:r w:rsidRPr="00DE5AA9">
        <w:rPr>
          <w:rFonts w:ascii="Calibri" w:hAnsi="Calibri" w:cs="Calibri"/>
          <w:sz w:val="22"/>
          <w:szCs w:val="22"/>
          <w:lang w:val="hr-HR" w:eastAsia="hr-HR"/>
        </w:rPr>
        <w:t>(5) Rad Agencije je javan.</w:t>
      </w:r>
    </w:p>
    <w:p w:rsidR="00D767F8" w:rsidRPr="00DE5AA9" w:rsidRDefault="00105196" w:rsidP="00B83835">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 xml:space="preserve">(6) </w:t>
      </w:r>
      <w:r w:rsidR="00D767F8" w:rsidRPr="00DE5AA9">
        <w:rPr>
          <w:rFonts w:ascii="Calibri" w:hAnsi="Calibri" w:cs="Calibri"/>
          <w:color w:val="0070C0"/>
          <w:sz w:val="22"/>
          <w:szCs w:val="22"/>
          <w:lang w:val="hr-HR" w:eastAsia="hr-HR"/>
        </w:rPr>
        <w:t>Tijela Agencije su ravnatelj Agencije i Vijeće za elektroničke medije (u daljnjem tekstu: Vijeće).</w:t>
      </w:r>
    </w:p>
    <w:p w:rsidR="00702AA4" w:rsidRPr="00E5702A" w:rsidRDefault="00702AA4" w:rsidP="00B83835">
      <w:pPr>
        <w:pStyle w:val="NoSpacing"/>
        <w:jc w:val="both"/>
        <w:rPr>
          <w:rFonts w:ascii="Calibri" w:hAnsi="Calibri" w:cs="Calibri"/>
          <w:sz w:val="22"/>
          <w:szCs w:val="22"/>
          <w:lang w:val="hr-HR" w:eastAsia="hr-HR"/>
        </w:rPr>
      </w:pPr>
      <w:r w:rsidRPr="00DE5AA9">
        <w:rPr>
          <w:rFonts w:ascii="Calibri" w:hAnsi="Calibri" w:cs="Calibri"/>
          <w:sz w:val="22"/>
          <w:szCs w:val="22"/>
          <w:lang w:val="hr-HR" w:eastAsia="hr-HR"/>
        </w:rPr>
        <w:t>(</w:t>
      </w:r>
      <w:r w:rsidRPr="00E5702A">
        <w:rPr>
          <w:rFonts w:ascii="Calibri" w:hAnsi="Calibri" w:cs="Calibri"/>
          <w:sz w:val="22"/>
          <w:szCs w:val="22"/>
          <w:lang w:val="hr-HR" w:eastAsia="hr-HR"/>
        </w:rPr>
        <w:t xml:space="preserve">7) Ravnatelj Agencije zastupa, predstavlja i rukovodi Agencijom te je odgovoran za rad stručnih službi Agencije. Predsjednik Vijeća je i ravnatelj Agencije. </w:t>
      </w:r>
    </w:p>
    <w:p w:rsidR="00105196" w:rsidRPr="00DE5AA9" w:rsidRDefault="00D767F8" w:rsidP="00B83835">
      <w:pPr>
        <w:pStyle w:val="NoSpacing"/>
        <w:jc w:val="both"/>
        <w:rPr>
          <w:rFonts w:asciiTheme="minorHAnsi" w:hAnsiTheme="minorHAnsi" w:cstheme="minorHAnsi"/>
          <w:color w:val="0070C0"/>
          <w:sz w:val="22"/>
          <w:szCs w:val="22"/>
          <w:lang w:val="hr-HR" w:eastAsia="hr-HR"/>
        </w:rPr>
      </w:pPr>
      <w:r w:rsidRPr="00DE5AA9">
        <w:rPr>
          <w:rFonts w:ascii="Calibri" w:hAnsi="Calibri" w:cs="Calibri"/>
          <w:color w:val="0070C0"/>
          <w:sz w:val="22"/>
          <w:szCs w:val="22"/>
          <w:lang w:val="hr-HR" w:eastAsia="hr-HR"/>
        </w:rPr>
        <w:t>(</w:t>
      </w:r>
      <w:r w:rsidR="00E5702A" w:rsidRPr="00DE5AA9">
        <w:rPr>
          <w:rFonts w:ascii="Calibri" w:hAnsi="Calibri" w:cs="Calibri"/>
          <w:color w:val="0070C0"/>
          <w:sz w:val="22"/>
          <w:szCs w:val="22"/>
          <w:lang w:val="hr-HR" w:eastAsia="hr-HR"/>
        </w:rPr>
        <w:t>8</w:t>
      </w:r>
      <w:r w:rsidRPr="00DE5AA9">
        <w:rPr>
          <w:rFonts w:ascii="Calibri" w:hAnsi="Calibri" w:cs="Calibri"/>
          <w:color w:val="0070C0"/>
          <w:sz w:val="22"/>
          <w:szCs w:val="22"/>
          <w:lang w:val="hr-HR" w:eastAsia="hr-HR"/>
        </w:rPr>
        <w:t xml:space="preserve">) </w:t>
      </w:r>
      <w:r w:rsidR="00105196" w:rsidRPr="00DE5AA9">
        <w:rPr>
          <w:rFonts w:ascii="Calibri" w:hAnsi="Calibri" w:cs="Calibri"/>
          <w:color w:val="0070C0"/>
          <w:sz w:val="22"/>
          <w:szCs w:val="22"/>
          <w:lang w:val="hr-HR" w:eastAsia="hr-HR"/>
        </w:rPr>
        <w:t xml:space="preserve">Unutarnji ustroj i poslovanje </w:t>
      </w:r>
      <w:r w:rsidR="00105196" w:rsidRPr="00DE5AA9">
        <w:rPr>
          <w:rFonts w:asciiTheme="minorHAnsi" w:hAnsiTheme="minorHAnsi" w:cstheme="minorHAnsi"/>
          <w:color w:val="0070C0"/>
          <w:sz w:val="22"/>
          <w:szCs w:val="22"/>
          <w:lang w:val="hr-HR"/>
        </w:rPr>
        <w:t>Agencije, opći akti Agencije te druga pitanja od značenja za rad Agencije pobliže se uređuju Statutom Agencije, kao temeljnim općim aktom Agencije koji potvrđuje Hrvatski sabor.</w:t>
      </w:r>
    </w:p>
    <w:p w:rsidR="00790D77" w:rsidRPr="00D767F8" w:rsidRDefault="00790D77" w:rsidP="00B83835">
      <w:pPr>
        <w:pStyle w:val="NoSpacing"/>
        <w:jc w:val="both"/>
        <w:rPr>
          <w:rFonts w:ascii="Calibri" w:hAnsi="Calibri" w:cs="Calibri"/>
          <w:color w:val="000000"/>
          <w:sz w:val="22"/>
          <w:szCs w:val="22"/>
          <w:lang w:val="hr-HR" w:eastAsia="hr-HR"/>
        </w:rPr>
      </w:pPr>
    </w:p>
    <w:p w:rsidR="00105196" w:rsidRPr="00D767F8" w:rsidRDefault="00105196" w:rsidP="00B83835">
      <w:pPr>
        <w:pStyle w:val="NoSpacing"/>
        <w:jc w:val="both"/>
        <w:rPr>
          <w:rFonts w:ascii="Calibri" w:hAnsi="Calibri" w:cs="Calibri"/>
          <w:color w:val="000000"/>
          <w:sz w:val="22"/>
          <w:szCs w:val="22"/>
          <w:lang w:val="hr-HR" w:eastAsia="hr-HR"/>
        </w:rPr>
      </w:pPr>
    </w:p>
    <w:p w:rsidR="00105196" w:rsidRPr="00D767F8" w:rsidRDefault="00E5702A" w:rsidP="00105196">
      <w:pPr>
        <w:pStyle w:val="NoSpacing"/>
        <w:jc w:val="center"/>
        <w:rPr>
          <w:rFonts w:asciiTheme="minorHAnsi" w:hAnsiTheme="minorHAnsi" w:cstheme="minorHAnsi"/>
          <w:b/>
          <w:sz w:val="22"/>
          <w:szCs w:val="22"/>
          <w:lang w:val="hr-HR"/>
        </w:rPr>
      </w:pPr>
      <w:r>
        <w:rPr>
          <w:rFonts w:asciiTheme="minorHAnsi" w:hAnsiTheme="minorHAnsi" w:cstheme="minorHAnsi"/>
          <w:b/>
          <w:sz w:val="22"/>
          <w:szCs w:val="22"/>
          <w:lang w:val="hr-HR"/>
        </w:rPr>
        <w:t>S</w:t>
      </w:r>
      <w:r w:rsidR="00105196" w:rsidRPr="00D767F8">
        <w:rPr>
          <w:rFonts w:asciiTheme="minorHAnsi" w:hAnsiTheme="minorHAnsi" w:cstheme="minorHAnsi"/>
          <w:b/>
          <w:sz w:val="22"/>
          <w:szCs w:val="22"/>
          <w:lang w:val="hr-HR"/>
        </w:rPr>
        <w:t>tručna služba Agencije</w:t>
      </w:r>
    </w:p>
    <w:p w:rsidR="00105196" w:rsidRPr="00D767F8" w:rsidRDefault="00105196" w:rsidP="00105196">
      <w:pPr>
        <w:pStyle w:val="NoSpacing"/>
        <w:jc w:val="center"/>
        <w:rPr>
          <w:rFonts w:asciiTheme="minorHAnsi" w:hAnsiTheme="minorHAnsi" w:cstheme="minorHAnsi"/>
          <w:sz w:val="22"/>
          <w:lang w:val="hr-HR"/>
        </w:rPr>
      </w:pPr>
      <w:r w:rsidRPr="00D767F8">
        <w:rPr>
          <w:rFonts w:asciiTheme="minorHAnsi" w:hAnsiTheme="minorHAnsi" w:cstheme="minorHAnsi"/>
          <w:sz w:val="22"/>
          <w:lang w:val="hr-HR"/>
        </w:rPr>
        <w:t xml:space="preserve">Članak </w:t>
      </w:r>
      <w:r w:rsidR="005C0598">
        <w:rPr>
          <w:rFonts w:asciiTheme="minorHAnsi" w:hAnsiTheme="minorHAnsi" w:cstheme="minorHAnsi"/>
          <w:sz w:val="22"/>
          <w:lang w:val="hr-HR"/>
        </w:rPr>
        <w:t>73</w:t>
      </w:r>
      <w:r w:rsidR="0042176F">
        <w:rPr>
          <w:rFonts w:asciiTheme="minorHAnsi" w:hAnsiTheme="minorHAnsi" w:cstheme="minorHAnsi"/>
          <w:sz w:val="22"/>
          <w:lang w:val="hr-HR"/>
        </w:rPr>
        <w:t>.</w:t>
      </w:r>
    </w:p>
    <w:p w:rsidR="00105196" w:rsidRPr="00172EAE" w:rsidRDefault="00105196" w:rsidP="00105196">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(1) Agencija ima stručnu službu koja obavlja stručne, administrativne i tehničke poslove Agencije, a ustrojena je u skladu sa Statutom i drugim općim aktima Agencije. </w:t>
      </w:r>
    </w:p>
    <w:p w:rsidR="00105196" w:rsidRPr="00172EAE" w:rsidRDefault="00105196" w:rsidP="00105196">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(2) Stručnom službom Agencije rukovodi ravnatelj Agencije. Ravnatelj Agencije obavlja sljedeće poslove:</w:t>
      </w:r>
    </w:p>
    <w:p w:rsidR="00105196" w:rsidRPr="00172EAE" w:rsidRDefault="00105196" w:rsidP="00332F7B">
      <w:pPr>
        <w:pStyle w:val="NoSpacing"/>
        <w:numPr>
          <w:ilvl w:val="0"/>
          <w:numId w:val="14"/>
        </w:numPr>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vodi poslovanje Agencije,</w:t>
      </w:r>
    </w:p>
    <w:p w:rsidR="00105196" w:rsidRPr="00172EAE" w:rsidRDefault="00105196" w:rsidP="00332F7B">
      <w:pPr>
        <w:pStyle w:val="NoSpacing"/>
        <w:numPr>
          <w:ilvl w:val="0"/>
          <w:numId w:val="14"/>
        </w:numPr>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odgovoran je za rad stručne službe Agencije,</w:t>
      </w:r>
    </w:p>
    <w:p w:rsidR="00D767F8" w:rsidRPr="00172EAE" w:rsidRDefault="00105196" w:rsidP="00332F7B">
      <w:pPr>
        <w:pStyle w:val="NoSpacing"/>
        <w:numPr>
          <w:ilvl w:val="0"/>
          <w:numId w:val="14"/>
        </w:numPr>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odlučuje u poslovima Agencije iz članka </w:t>
      </w:r>
      <w:r w:rsidR="00151220">
        <w:rPr>
          <w:rFonts w:asciiTheme="minorHAnsi" w:hAnsiTheme="minorHAnsi" w:cstheme="minorHAnsi"/>
          <w:color w:val="0070C0"/>
          <w:sz w:val="22"/>
          <w:szCs w:val="22"/>
          <w:lang w:val="hr-HR"/>
        </w:rPr>
        <w:t>80</w:t>
      </w:r>
      <w:r w:rsidRPr="00172EAE">
        <w:rPr>
          <w:rFonts w:asciiTheme="minorHAnsi" w:hAnsiTheme="minorHAnsi" w:cstheme="minorHAnsi"/>
          <w:color w:val="0070C0"/>
          <w:sz w:val="22"/>
          <w:szCs w:val="22"/>
          <w:lang w:val="hr-HR"/>
        </w:rPr>
        <w:t xml:space="preserve">. stavka </w:t>
      </w:r>
      <w:r w:rsidR="00A06729">
        <w:rPr>
          <w:rFonts w:asciiTheme="minorHAnsi" w:hAnsiTheme="minorHAnsi" w:cstheme="minorHAnsi"/>
          <w:color w:val="0070C0"/>
          <w:sz w:val="22"/>
          <w:szCs w:val="22"/>
          <w:lang w:val="hr-HR"/>
        </w:rPr>
        <w:t>3.</w:t>
      </w:r>
      <w:r w:rsidRPr="00172EAE">
        <w:rPr>
          <w:rFonts w:asciiTheme="minorHAnsi" w:hAnsiTheme="minorHAnsi" w:cstheme="minorHAnsi"/>
          <w:color w:val="0070C0"/>
          <w:sz w:val="22"/>
          <w:szCs w:val="22"/>
          <w:lang w:val="hr-HR"/>
        </w:rPr>
        <w:t xml:space="preserve"> ovoga Zakona,</w:t>
      </w:r>
    </w:p>
    <w:p w:rsidR="00105196" w:rsidRPr="00172EAE" w:rsidRDefault="00105196" w:rsidP="00332F7B">
      <w:pPr>
        <w:pStyle w:val="NoSpacing"/>
        <w:numPr>
          <w:ilvl w:val="0"/>
          <w:numId w:val="15"/>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predlaže Vijeću godišnji program rada, godišnji financijski plan i projekcije za sljedeće dvije godine te godišnje izvješće o radu i financijske izvještaje Agencije, </w:t>
      </w:r>
    </w:p>
    <w:p w:rsidR="00BD680C" w:rsidRPr="00172EAE" w:rsidRDefault="00105196" w:rsidP="00CD7CB0">
      <w:pPr>
        <w:pStyle w:val="NoSpacing"/>
        <w:numPr>
          <w:ilvl w:val="0"/>
          <w:numId w:val="17"/>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predlaže Vijeću donošenje odluka i drugih upravnih akata iz članka </w:t>
      </w:r>
      <w:r w:rsidR="00A06729">
        <w:rPr>
          <w:rFonts w:asciiTheme="minorHAnsi" w:hAnsiTheme="minorHAnsi" w:cstheme="minorHAnsi"/>
          <w:color w:val="0070C0"/>
          <w:sz w:val="22"/>
          <w:szCs w:val="22"/>
          <w:lang w:val="hr-HR"/>
        </w:rPr>
        <w:t>80</w:t>
      </w:r>
      <w:r w:rsidRPr="00172EAE">
        <w:rPr>
          <w:rFonts w:asciiTheme="minorHAnsi" w:hAnsiTheme="minorHAnsi" w:cstheme="minorHAnsi"/>
          <w:color w:val="0070C0"/>
          <w:sz w:val="22"/>
          <w:szCs w:val="22"/>
          <w:lang w:val="hr-HR"/>
        </w:rPr>
        <w:t xml:space="preserve">. ovoga Zakona </w:t>
      </w:r>
    </w:p>
    <w:p w:rsidR="00105196" w:rsidRPr="00172EAE" w:rsidRDefault="00105196" w:rsidP="00CD7CB0">
      <w:pPr>
        <w:pStyle w:val="NoSpacing"/>
        <w:numPr>
          <w:ilvl w:val="0"/>
          <w:numId w:val="17"/>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priprema Vijeću prijedloge provedbenih propisa i općih akata Agencije iz članka </w:t>
      </w:r>
      <w:r w:rsidR="00A06729">
        <w:rPr>
          <w:rFonts w:asciiTheme="minorHAnsi" w:hAnsiTheme="minorHAnsi" w:cstheme="minorHAnsi"/>
          <w:color w:val="0070C0"/>
          <w:sz w:val="22"/>
          <w:szCs w:val="22"/>
          <w:lang w:val="hr-HR"/>
        </w:rPr>
        <w:t>8</w:t>
      </w:r>
      <w:r w:rsidR="00151220">
        <w:rPr>
          <w:rFonts w:asciiTheme="minorHAnsi" w:hAnsiTheme="minorHAnsi" w:cstheme="minorHAnsi"/>
          <w:color w:val="0070C0"/>
          <w:sz w:val="22"/>
          <w:szCs w:val="22"/>
          <w:lang w:val="hr-HR"/>
        </w:rPr>
        <w:t>2</w:t>
      </w:r>
      <w:r w:rsidRPr="00172EAE">
        <w:rPr>
          <w:rFonts w:asciiTheme="minorHAnsi" w:hAnsiTheme="minorHAnsi" w:cstheme="minorHAnsi"/>
          <w:color w:val="0070C0"/>
          <w:sz w:val="22"/>
          <w:szCs w:val="22"/>
          <w:lang w:val="hr-HR"/>
        </w:rPr>
        <w:t>.</w:t>
      </w:r>
      <w:r w:rsidR="00D767F8" w:rsidRPr="00172EAE">
        <w:rPr>
          <w:rFonts w:asciiTheme="minorHAnsi" w:hAnsiTheme="minorHAnsi" w:cstheme="minorHAnsi"/>
          <w:color w:val="0070C0"/>
          <w:sz w:val="22"/>
          <w:szCs w:val="22"/>
          <w:lang w:val="hr-HR"/>
        </w:rPr>
        <w:t xml:space="preserve"> </w:t>
      </w:r>
      <w:r w:rsidRPr="00172EAE">
        <w:rPr>
          <w:rFonts w:asciiTheme="minorHAnsi" w:hAnsiTheme="minorHAnsi" w:cstheme="minorHAnsi"/>
          <w:color w:val="0070C0"/>
          <w:sz w:val="22"/>
          <w:szCs w:val="22"/>
          <w:lang w:val="hr-HR"/>
        </w:rPr>
        <w:t xml:space="preserve">ovoga Zakona, </w:t>
      </w:r>
    </w:p>
    <w:p w:rsidR="00D767F8" w:rsidRPr="00172EAE" w:rsidRDefault="00105196" w:rsidP="00332F7B">
      <w:pPr>
        <w:pStyle w:val="NoSpacing"/>
        <w:numPr>
          <w:ilvl w:val="0"/>
          <w:numId w:val="18"/>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obavlja i druge poslove utvrđene ovim Zakonom</w:t>
      </w:r>
      <w:r w:rsidR="00D767F8" w:rsidRPr="00172EAE">
        <w:rPr>
          <w:rFonts w:asciiTheme="minorHAnsi" w:hAnsiTheme="minorHAnsi" w:cstheme="minorHAnsi"/>
          <w:color w:val="0070C0"/>
          <w:sz w:val="22"/>
          <w:szCs w:val="22"/>
          <w:lang w:val="hr-HR"/>
        </w:rPr>
        <w:t xml:space="preserve"> i Statutom </w:t>
      </w:r>
      <w:r w:rsidRPr="00172EAE">
        <w:rPr>
          <w:rFonts w:asciiTheme="minorHAnsi" w:hAnsiTheme="minorHAnsi" w:cstheme="minorHAnsi"/>
          <w:color w:val="0070C0"/>
          <w:sz w:val="22"/>
          <w:szCs w:val="22"/>
          <w:lang w:val="hr-HR"/>
        </w:rPr>
        <w:t>Agencije.</w:t>
      </w:r>
      <w:r w:rsidR="00D767F8" w:rsidRPr="00172EAE">
        <w:rPr>
          <w:rFonts w:asciiTheme="minorHAnsi" w:hAnsiTheme="minorHAnsi" w:cstheme="minorHAnsi"/>
          <w:color w:val="0070C0"/>
          <w:sz w:val="22"/>
          <w:szCs w:val="22"/>
          <w:lang w:val="hr-HR"/>
        </w:rPr>
        <w:t xml:space="preserve"> </w:t>
      </w:r>
    </w:p>
    <w:p w:rsidR="00D767F8" w:rsidRPr="00172EAE" w:rsidRDefault="00105196" w:rsidP="00105196">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lastRenderedPageBreak/>
        <w:t>(</w:t>
      </w:r>
      <w:r w:rsidR="00E5702A" w:rsidRPr="00172EAE">
        <w:rPr>
          <w:rFonts w:asciiTheme="minorHAnsi" w:hAnsiTheme="minorHAnsi" w:cstheme="minorHAnsi"/>
          <w:color w:val="0070C0"/>
          <w:sz w:val="22"/>
          <w:szCs w:val="22"/>
          <w:lang w:val="hr-HR"/>
        </w:rPr>
        <w:t>3</w:t>
      </w:r>
      <w:r w:rsidRPr="00172EAE">
        <w:rPr>
          <w:rFonts w:asciiTheme="minorHAnsi" w:hAnsiTheme="minorHAnsi" w:cstheme="minorHAnsi"/>
          <w:color w:val="0070C0"/>
          <w:sz w:val="22"/>
          <w:szCs w:val="22"/>
          <w:lang w:val="hr-HR"/>
        </w:rPr>
        <w:t>) Prava iz radnog odnosa radnika stručne službe Agencije uređuju se općim aktima Agencije, u</w:t>
      </w:r>
      <w:r w:rsidR="00D767F8" w:rsidRPr="00172EAE">
        <w:rPr>
          <w:rFonts w:asciiTheme="minorHAnsi" w:hAnsiTheme="minorHAnsi" w:cstheme="minorHAnsi"/>
          <w:color w:val="0070C0"/>
          <w:sz w:val="22"/>
          <w:szCs w:val="22"/>
          <w:lang w:val="hr-HR"/>
        </w:rPr>
        <w:t xml:space="preserve"> </w:t>
      </w:r>
      <w:r w:rsidRPr="00172EAE">
        <w:rPr>
          <w:rFonts w:asciiTheme="minorHAnsi" w:hAnsiTheme="minorHAnsi" w:cstheme="minorHAnsi"/>
          <w:color w:val="0070C0"/>
          <w:sz w:val="22"/>
          <w:szCs w:val="22"/>
          <w:lang w:val="hr-HR"/>
        </w:rPr>
        <w:t>skladu s općim propisima o radu. Radnici stručne službe Agencije sklapaju ugovor o radu s</w:t>
      </w:r>
      <w:r w:rsidR="00D767F8" w:rsidRPr="00172EAE">
        <w:rPr>
          <w:rFonts w:asciiTheme="minorHAnsi" w:hAnsiTheme="minorHAnsi" w:cstheme="minorHAnsi"/>
          <w:color w:val="0070C0"/>
          <w:sz w:val="22"/>
          <w:szCs w:val="22"/>
          <w:lang w:val="hr-HR"/>
        </w:rPr>
        <w:t xml:space="preserve"> </w:t>
      </w:r>
      <w:r w:rsidRPr="00172EAE">
        <w:rPr>
          <w:rFonts w:asciiTheme="minorHAnsi" w:hAnsiTheme="minorHAnsi" w:cstheme="minorHAnsi"/>
          <w:color w:val="0070C0"/>
          <w:sz w:val="22"/>
          <w:szCs w:val="22"/>
          <w:lang w:val="hr-HR"/>
        </w:rPr>
        <w:t>ravnateljem Agencije.</w:t>
      </w:r>
      <w:r w:rsidR="00D767F8" w:rsidRPr="00172EAE">
        <w:rPr>
          <w:rFonts w:asciiTheme="minorHAnsi" w:hAnsiTheme="minorHAnsi" w:cstheme="minorHAnsi"/>
          <w:color w:val="0070C0"/>
          <w:sz w:val="22"/>
          <w:szCs w:val="22"/>
          <w:lang w:val="hr-HR"/>
        </w:rPr>
        <w:t xml:space="preserve"> </w:t>
      </w:r>
    </w:p>
    <w:p w:rsidR="00D767F8" w:rsidRPr="00172EAE" w:rsidRDefault="00105196" w:rsidP="00105196">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w:t>
      </w:r>
      <w:r w:rsidR="00E5702A" w:rsidRPr="00172EAE">
        <w:rPr>
          <w:rFonts w:asciiTheme="minorHAnsi" w:hAnsiTheme="minorHAnsi" w:cstheme="minorHAnsi"/>
          <w:color w:val="0070C0"/>
          <w:sz w:val="22"/>
          <w:szCs w:val="22"/>
          <w:lang w:val="hr-HR"/>
        </w:rPr>
        <w:t>4</w:t>
      </w:r>
      <w:r w:rsidRPr="00172EAE">
        <w:rPr>
          <w:rFonts w:asciiTheme="minorHAnsi" w:hAnsiTheme="minorHAnsi" w:cstheme="minorHAnsi"/>
          <w:color w:val="0070C0"/>
          <w:sz w:val="22"/>
          <w:szCs w:val="22"/>
          <w:lang w:val="hr-HR"/>
        </w:rPr>
        <w:t>) Na sva druga pitanja u vezi s radom Agencije, koja nisu uređena ovim Zakonom, na odgovarajući</w:t>
      </w:r>
      <w:r w:rsidR="00D767F8" w:rsidRPr="00172EAE">
        <w:rPr>
          <w:rFonts w:asciiTheme="minorHAnsi" w:hAnsiTheme="minorHAnsi" w:cstheme="minorHAnsi"/>
          <w:color w:val="0070C0"/>
          <w:sz w:val="22"/>
          <w:szCs w:val="22"/>
          <w:lang w:val="hr-HR"/>
        </w:rPr>
        <w:t xml:space="preserve"> </w:t>
      </w:r>
      <w:r w:rsidRPr="00172EAE">
        <w:rPr>
          <w:rFonts w:asciiTheme="minorHAnsi" w:hAnsiTheme="minorHAnsi" w:cstheme="minorHAnsi"/>
          <w:color w:val="0070C0"/>
          <w:sz w:val="22"/>
          <w:szCs w:val="22"/>
          <w:lang w:val="hr-HR"/>
        </w:rPr>
        <w:t>se način primjenjuju odredbe Zakona o ustanovama.</w:t>
      </w:r>
    </w:p>
    <w:p w:rsidR="00D767F8" w:rsidRPr="00172EAE" w:rsidRDefault="00D767F8" w:rsidP="00105196">
      <w:pPr>
        <w:pStyle w:val="NoSpacing"/>
        <w:jc w:val="both"/>
        <w:rPr>
          <w:rFonts w:asciiTheme="minorHAnsi" w:hAnsiTheme="minorHAnsi" w:cstheme="minorHAnsi"/>
          <w:color w:val="0070C0"/>
          <w:sz w:val="22"/>
          <w:szCs w:val="22"/>
          <w:lang w:val="hr-HR"/>
        </w:rPr>
      </w:pPr>
    </w:p>
    <w:p w:rsidR="00105196" w:rsidRPr="00D767F8" w:rsidRDefault="00105196"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b/>
          <w:color w:val="000000"/>
          <w:sz w:val="22"/>
          <w:szCs w:val="22"/>
          <w:lang w:val="hr-HR" w:eastAsia="hr-HR"/>
        </w:rPr>
      </w:pPr>
      <w:r w:rsidRPr="00D767F8">
        <w:rPr>
          <w:rFonts w:ascii="Calibri" w:hAnsi="Calibri" w:cs="Calibri"/>
          <w:b/>
          <w:color w:val="000000"/>
          <w:sz w:val="22"/>
          <w:szCs w:val="22"/>
          <w:lang w:val="hr-HR" w:eastAsia="hr-HR"/>
        </w:rPr>
        <w:t>Vijeće za elektroničke medije</w:t>
      </w:r>
    </w:p>
    <w:p w:rsidR="00B83835" w:rsidRPr="00D767F8" w:rsidRDefault="0042176F" w:rsidP="00B83835">
      <w:pPr>
        <w:pStyle w:val="NoSpacing"/>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Članak </w:t>
      </w:r>
      <w:r w:rsidR="00B83835" w:rsidRPr="00D767F8">
        <w:rPr>
          <w:rFonts w:ascii="Calibri" w:hAnsi="Calibri" w:cs="Calibri"/>
          <w:color w:val="000000"/>
          <w:sz w:val="22"/>
          <w:szCs w:val="22"/>
          <w:lang w:val="hr-HR" w:eastAsia="hr-HR"/>
        </w:rPr>
        <w:t>7</w:t>
      </w:r>
      <w:r w:rsidR="005C0598">
        <w:rPr>
          <w:rFonts w:ascii="Calibri" w:hAnsi="Calibri" w:cs="Calibri"/>
          <w:color w:val="000000"/>
          <w:sz w:val="22"/>
          <w:szCs w:val="22"/>
          <w:lang w:val="hr-HR" w:eastAsia="hr-HR"/>
        </w:rPr>
        <w:t>4</w:t>
      </w:r>
      <w:r w:rsidR="00B83835" w:rsidRPr="00D767F8">
        <w:rPr>
          <w:rFonts w:ascii="Calibri" w:hAnsi="Calibri" w:cs="Calibri"/>
          <w:color w:val="000000"/>
          <w:sz w:val="22"/>
          <w:szCs w:val="22"/>
          <w:lang w:val="hr-HR" w:eastAsia="hr-HR"/>
        </w:rPr>
        <w:t>.</w:t>
      </w:r>
    </w:p>
    <w:p w:rsidR="00B83835" w:rsidRPr="00172EAE" w:rsidRDefault="00B83835" w:rsidP="00B83835">
      <w:pPr>
        <w:pStyle w:val="NoSpacing"/>
        <w:jc w:val="both"/>
        <w:rPr>
          <w:rFonts w:ascii="Calibri" w:hAnsi="Calibri" w:cs="Calibri"/>
          <w:sz w:val="22"/>
          <w:szCs w:val="22"/>
          <w:lang w:val="hr-HR" w:eastAsia="hr-HR"/>
        </w:rPr>
      </w:pPr>
      <w:r w:rsidRPr="00172EAE">
        <w:rPr>
          <w:rFonts w:ascii="Calibri" w:hAnsi="Calibri" w:cs="Calibri"/>
          <w:sz w:val="22"/>
          <w:szCs w:val="22"/>
          <w:lang w:val="hr-HR" w:eastAsia="hr-HR"/>
        </w:rPr>
        <w:t>(1) Vijeće upravlja Agencijom te obavlja zadaće regulatornog tijela u području elektroničkih medija. Predsjednik Vijeća potpisuje odluke Vijeća.</w:t>
      </w:r>
    </w:p>
    <w:p w:rsidR="00B83835" w:rsidRPr="00172EAE" w:rsidRDefault="00B83835" w:rsidP="00B83835">
      <w:pPr>
        <w:pStyle w:val="NoSpacing"/>
        <w:jc w:val="both"/>
        <w:rPr>
          <w:rFonts w:ascii="Calibri" w:hAnsi="Calibri" w:cs="Calibri"/>
          <w:sz w:val="22"/>
          <w:szCs w:val="22"/>
          <w:lang w:val="hr-HR" w:eastAsia="hr-HR"/>
        </w:rPr>
      </w:pPr>
      <w:r w:rsidRPr="00172EAE">
        <w:rPr>
          <w:rFonts w:ascii="Calibri" w:hAnsi="Calibri" w:cs="Calibri"/>
          <w:sz w:val="22"/>
          <w:szCs w:val="22"/>
          <w:lang w:val="hr-HR" w:eastAsia="hr-HR"/>
        </w:rPr>
        <w:t>(2) Predsjednik i članovi Vijeća obavljaju svoju dužnost profesionalno kao zaposlenici Agencije s punim radnim vremenom.</w:t>
      </w:r>
    </w:p>
    <w:p w:rsidR="00B83835" w:rsidRPr="00172EAE" w:rsidRDefault="00B83835" w:rsidP="00B83835">
      <w:pPr>
        <w:pStyle w:val="NoSpacing"/>
        <w:jc w:val="both"/>
        <w:rPr>
          <w:rFonts w:ascii="Calibri" w:hAnsi="Calibri" w:cs="Calibri"/>
          <w:sz w:val="22"/>
          <w:szCs w:val="22"/>
          <w:lang w:val="hr-HR" w:eastAsia="hr-HR"/>
        </w:rPr>
      </w:pPr>
      <w:r w:rsidRPr="00172EAE">
        <w:rPr>
          <w:rFonts w:ascii="Calibri" w:hAnsi="Calibri" w:cs="Calibri"/>
          <w:sz w:val="22"/>
          <w:szCs w:val="22"/>
          <w:lang w:val="hr-HR" w:eastAsia="hr-HR"/>
        </w:rPr>
        <w:t>(3) Vijeće objavljuje godišnje izvješće o svom radu i podnosi ga Hrvatskom saboru.</w:t>
      </w:r>
    </w:p>
    <w:p w:rsidR="00B83835" w:rsidRPr="00D767F8" w:rsidRDefault="00B83835" w:rsidP="00B83835">
      <w:pPr>
        <w:pStyle w:val="NoSpacing"/>
        <w:jc w:val="both"/>
        <w:rPr>
          <w:rFonts w:ascii="Calibri" w:hAnsi="Calibri" w:cs="Calibri"/>
          <w:color w:val="000000"/>
          <w:sz w:val="22"/>
          <w:szCs w:val="22"/>
          <w:lang w:val="hr-HR" w:eastAsia="hr-HR"/>
        </w:rPr>
      </w:pPr>
    </w:p>
    <w:p w:rsidR="00B83835" w:rsidRPr="00E5702A" w:rsidRDefault="00B83835" w:rsidP="00B83835">
      <w:pPr>
        <w:pStyle w:val="NoSpacing"/>
        <w:jc w:val="center"/>
        <w:rPr>
          <w:rFonts w:ascii="Calibri" w:hAnsi="Calibri" w:cs="Calibri"/>
          <w:sz w:val="22"/>
          <w:szCs w:val="22"/>
          <w:lang w:val="hr-HR" w:eastAsia="hr-HR"/>
        </w:rPr>
      </w:pPr>
      <w:r w:rsidRPr="00E5702A">
        <w:rPr>
          <w:rFonts w:ascii="Calibri" w:hAnsi="Calibri" w:cs="Calibri"/>
          <w:sz w:val="22"/>
          <w:szCs w:val="22"/>
          <w:lang w:val="hr-HR" w:eastAsia="hr-HR"/>
        </w:rPr>
        <w:t xml:space="preserve">Članak </w:t>
      </w:r>
      <w:r w:rsidR="0054785A">
        <w:rPr>
          <w:rFonts w:ascii="Calibri" w:hAnsi="Calibri" w:cs="Calibri"/>
          <w:sz w:val="22"/>
          <w:szCs w:val="22"/>
          <w:lang w:val="hr-HR" w:eastAsia="hr-HR"/>
        </w:rPr>
        <w:t>7</w:t>
      </w:r>
      <w:r w:rsidR="005C0598">
        <w:rPr>
          <w:rFonts w:ascii="Calibri" w:hAnsi="Calibri" w:cs="Calibri"/>
          <w:sz w:val="22"/>
          <w:szCs w:val="22"/>
          <w:lang w:val="hr-HR" w:eastAsia="hr-HR"/>
        </w:rPr>
        <w:t>5</w:t>
      </w:r>
      <w:r w:rsidRPr="00E5702A">
        <w:rPr>
          <w:rFonts w:ascii="Calibri" w:hAnsi="Calibri" w:cs="Calibri"/>
          <w:sz w:val="22"/>
          <w:szCs w:val="22"/>
          <w:lang w:val="hr-HR" w:eastAsia="hr-HR"/>
        </w:rPr>
        <w:t>.</w:t>
      </w:r>
    </w:p>
    <w:p w:rsidR="008C5BD1" w:rsidRPr="00E5702A" w:rsidRDefault="008C5BD1" w:rsidP="008C5BD1">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(1) Vijeće ima sedam članova od kojih je jedan predsjednik Vijeća.</w:t>
      </w:r>
    </w:p>
    <w:p w:rsidR="008C5BD1" w:rsidRPr="00E5702A" w:rsidRDefault="008C5BD1" w:rsidP="008C5BD1">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(2) Predsjednika i ostale članove Vijeća imenuje i razrješava Hrvatski sabor na prijedlog Vlade Republike Hrvatske. U postupku predlaganja članova Vijeća Vlada Republike Hrvatske objavljuje javni poziv za predlaganje kandidata za članove Vijeća.</w:t>
      </w:r>
    </w:p>
    <w:p w:rsidR="008C5BD1" w:rsidRPr="00E5702A" w:rsidRDefault="008C5BD1" w:rsidP="008C5BD1">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(3) Predsjednik i članovi Vijeća imenuju se na razdoblje od pet godina te mogu biti ponovo imenovani.</w:t>
      </w:r>
    </w:p>
    <w:p w:rsidR="008C5BD1" w:rsidRPr="00E5702A" w:rsidRDefault="008C5BD1" w:rsidP="008C5BD1">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(4) Zamjenika predsjednika Vijeća, na prijedlog predsjednika Vijeća, bira Vijeće većinom glasova.</w:t>
      </w:r>
    </w:p>
    <w:p w:rsidR="00E5702A" w:rsidRPr="00E5702A" w:rsidRDefault="00E5702A" w:rsidP="00E5702A">
      <w:pPr>
        <w:pStyle w:val="NoSpacing"/>
        <w:jc w:val="both"/>
        <w:rPr>
          <w:rFonts w:ascii="Calibri" w:hAnsi="Calibri" w:cs="Calibri"/>
          <w:color w:val="000000"/>
          <w:sz w:val="22"/>
          <w:szCs w:val="22"/>
          <w:lang w:val="hr-HR" w:eastAsia="hr-HR"/>
        </w:rPr>
      </w:pPr>
      <w:r w:rsidRPr="00E5702A">
        <w:rPr>
          <w:rFonts w:ascii="Calibri" w:hAnsi="Calibri" w:cs="Calibri"/>
          <w:color w:val="000000"/>
          <w:sz w:val="22"/>
          <w:szCs w:val="22"/>
          <w:lang w:val="hr-HR" w:eastAsia="hr-HR"/>
        </w:rPr>
        <w:t>(5) Članovi Vijeća mogu biti samo državljani Republike Hrvatske koji imaju stručno znanje, sposobnosti i iskustvo u djelatnosti radija ili televizije, ili u izdavačkoj, kulturnoj ili sličnoj djelatnosti.</w:t>
      </w:r>
    </w:p>
    <w:p w:rsidR="00E5702A" w:rsidRPr="00E5702A" w:rsidRDefault="00E5702A" w:rsidP="00E5702A">
      <w:pPr>
        <w:pStyle w:val="NoSpacing"/>
        <w:jc w:val="both"/>
        <w:rPr>
          <w:rFonts w:ascii="Calibri" w:hAnsi="Calibri" w:cs="Calibri"/>
          <w:color w:val="000000"/>
          <w:sz w:val="22"/>
          <w:szCs w:val="22"/>
          <w:lang w:val="hr-HR" w:eastAsia="hr-HR"/>
        </w:rPr>
      </w:pPr>
      <w:r w:rsidRPr="00E5702A">
        <w:rPr>
          <w:rFonts w:ascii="Calibri" w:hAnsi="Calibri" w:cs="Calibri"/>
          <w:color w:val="000000"/>
          <w:sz w:val="22"/>
          <w:szCs w:val="22"/>
          <w:lang w:val="hr-HR" w:eastAsia="hr-HR"/>
        </w:rPr>
        <w:t>(6) Članovi Vijeća trebaju biti javni djelatnici koji su se u javnom životu istaknuli zalaganjem za poštivanje demokratskih načela i vladavinu prava, izgradnju i unapređenje najviših vrednota ustavnog poretka Republike Hrvatske, razvitak civilnog društva, obranu ljudskih prava i sloboda, kao i za zaštitu slobode izražavanja.</w:t>
      </w:r>
    </w:p>
    <w:p w:rsidR="008C5BD1" w:rsidRPr="00E5702A" w:rsidRDefault="008C5BD1" w:rsidP="00E5702A">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w:t>
      </w:r>
      <w:r w:rsidR="00E5702A" w:rsidRPr="00E5702A">
        <w:rPr>
          <w:rFonts w:ascii="Calibri" w:hAnsi="Calibri" w:cs="Calibri"/>
          <w:sz w:val="22"/>
          <w:szCs w:val="22"/>
          <w:lang w:val="hr-HR" w:eastAsia="hr-HR"/>
        </w:rPr>
        <w:t>7</w:t>
      </w:r>
      <w:r w:rsidRPr="00E5702A">
        <w:rPr>
          <w:rFonts w:ascii="Calibri" w:hAnsi="Calibri" w:cs="Calibri"/>
          <w:sz w:val="22"/>
          <w:szCs w:val="22"/>
          <w:lang w:val="hr-HR" w:eastAsia="hr-HR"/>
        </w:rPr>
        <w:t>) Članovi Vijeća ne mogu biti državni dužnosnici, osobe koje obnašanju dužnost u tijelima političkih stranaka, tijelima jedinica lokalne i područne (regionalne) samouprave ili sindikatima.</w:t>
      </w:r>
    </w:p>
    <w:p w:rsidR="008C5BD1" w:rsidRPr="00E5702A" w:rsidRDefault="008C5BD1" w:rsidP="008C5BD1">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w:t>
      </w:r>
      <w:r w:rsidR="00E5702A">
        <w:rPr>
          <w:rFonts w:ascii="Calibri" w:hAnsi="Calibri" w:cs="Calibri"/>
          <w:sz w:val="22"/>
          <w:szCs w:val="22"/>
          <w:lang w:val="hr-HR" w:eastAsia="hr-HR"/>
        </w:rPr>
        <w:t>8</w:t>
      </w:r>
      <w:r w:rsidRPr="00E5702A">
        <w:rPr>
          <w:rFonts w:ascii="Calibri" w:hAnsi="Calibri" w:cs="Calibri"/>
          <w:sz w:val="22"/>
          <w:szCs w:val="22"/>
          <w:lang w:val="hr-HR" w:eastAsia="hr-HR"/>
        </w:rPr>
        <w:t>) Članovi Vijeća ne smiju biti vlasnici, dioničari ili imatelji udjela, članovi uprava, nadzornih odbora ili članovi upravnih vijeća i drugih odgovarajućih tijela upravljanja, direktori, ravnatelji ili drugi voditelji poslovanja pravnih osoba na koje se primjenjuju odredbe ovoga Zakona, a odnose se na audio i audiovizualne medijske usluge te mrežne operatore.</w:t>
      </w:r>
    </w:p>
    <w:p w:rsidR="008C5BD1" w:rsidRPr="00E5702A" w:rsidRDefault="00E5702A" w:rsidP="008C5BD1">
      <w:pPr>
        <w:pStyle w:val="NoSpacing"/>
        <w:jc w:val="both"/>
        <w:rPr>
          <w:rFonts w:ascii="Calibri" w:hAnsi="Calibri" w:cs="Calibri"/>
          <w:sz w:val="22"/>
          <w:szCs w:val="22"/>
          <w:lang w:val="hr-HR" w:eastAsia="hr-HR"/>
        </w:rPr>
      </w:pPr>
      <w:r w:rsidRPr="00E5702A">
        <w:rPr>
          <w:rFonts w:ascii="Calibri" w:hAnsi="Calibri" w:cs="Calibri"/>
          <w:sz w:val="22"/>
          <w:szCs w:val="22"/>
          <w:lang w:val="hr-HR" w:eastAsia="hr-HR"/>
        </w:rPr>
        <w:t>(9</w:t>
      </w:r>
      <w:r w:rsidR="008C5BD1" w:rsidRPr="00E5702A">
        <w:rPr>
          <w:rFonts w:ascii="Calibri" w:hAnsi="Calibri" w:cs="Calibri"/>
          <w:sz w:val="22"/>
          <w:szCs w:val="22"/>
          <w:lang w:val="hr-HR" w:eastAsia="hr-HR"/>
        </w:rPr>
        <w:t>) Članovi Vijeća ne mogu biti zaposlenici ili u ugovornom ili nekom drugom odnosu u bilo kojoj pravnoj osobi ili službi koja je u vezi s audio i audiovizualnim medijskim uslugama te mrežnim operatorima, kao ni osobe koje obavljaju poslove zbog kojih bi moglo doći do sukoba interesa.</w:t>
      </w:r>
    </w:p>
    <w:p w:rsidR="008C5BD1" w:rsidRPr="00E5702A" w:rsidRDefault="00E5702A" w:rsidP="008C5BD1">
      <w:pPr>
        <w:pStyle w:val="NoSpacing"/>
        <w:jc w:val="both"/>
        <w:rPr>
          <w:rFonts w:ascii="Calibri" w:hAnsi="Calibri" w:cs="Calibri"/>
          <w:sz w:val="22"/>
          <w:szCs w:val="22"/>
          <w:lang w:val="hr-HR" w:eastAsia="hr-HR"/>
        </w:rPr>
      </w:pPr>
      <w:r>
        <w:rPr>
          <w:rFonts w:ascii="Calibri" w:hAnsi="Calibri" w:cs="Calibri"/>
          <w:sz w:val="22"/>
          <w:szCs w:val="22"/>
          <w:lang w:val="hr-HR" w:eastAsia="hr-HR"/>
        </w:rPr>
        <w:t>(10</w:t>
      </w:r>
      <w:r w:rsidR="008C5BD1" w:rsidRPr="00E5702A">
        <w:rPr>
          <w:rFonts w:ascii="Calibri" w:hAnsi="Calibri" w:cs="Calibri"/>
          <w:sz w:val="22"/>
          <w:szCs w:val="22"/>
          <w:lang w:val="hr-HR" w:eastAsia="hr-HR"/>
        </w:rPr>
        <w:t>) Članovi Vijeća ne smiju od pružatelja medijskih usluga primati darove, prihvaćati usluge, niti stupati u odnose koji ih dovode u sukob interesa u odnosu na zadaće propisane ovim Zakonom.</w:t>
      </w:r>
    </w:p>
    <w:p w:rsidR="008C5BD1" w:rsidRPr="00DE5AA9" w:rsidRDefault="00E5702A" w:rsidP="008C5BD1">
      <w:pPr>
        <w:pStyle w:val="NoSpacing"/>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(11</w:t>
      </w:r>
      <w:r w:rsidR="008C5BD1" w:rsidRPr="00DE5AA9">
        <w:rPr>
          <w:rFonts w:ascii="Calibri" w:hAnsi="Calibri" w:cs="Calibri"/>
          <w:color w:val="0070C0"/>
          <w:sz w:val="22"/>
          <w:szCs w:val="22"/>
          <w:lang w:val="hr-HR" w:eastAsia="hr-HR"/>
        </w:rPr>
        <w:t>) Na pitanja sprječavanja sukoba interesa u obnašanju dužnosti članova Vijeća primjenjuju se posebni zakon kojim je uređeno sprječavanje sukoba interes.</w:t>
      </w:r>
    </w:p>
    <w:p w:rsidR="008C5BD1" w:rsidRPr="00DE5AA9" w:rsidRDefault="00E5702A" w:rsidP="008C5BD1">
      <w:pPr>
        <w:pStyle w:val="NoSpacing"/>
        <w:jc w:val="both"/>
        <w:rPr>
          <w:rFonts w:asciiTheme="minorHAnsi" w:hAnsiTheme="minorHAnsi"/>
          <w:color w:val="0070C0"/>
          <w:sz w:val="22"/>
          <w:szCs w:val="22"/>
          <w:lang w:val="hr-HR"/>
        </w:rPr>
      </w:pPr>
      <w:r w:rsidRPr="00DE5AA9">
        <w:rPr>
          <w:rFonts w:asciiTheme="minorHAnsi" w:hAnsiTheme="minorHAnsi"/>
          <w:color w:val="0070C0"/>
          <w:sz w:val="22"/>
          <w:szCs w:val="22"/>
          <w:lang w:val="hr-HR"/>
        </w:rPr>
        <w:t>(1</w:t>
      </w:r>
      <w:r w:rsidR="00E8388E">
        <w:rPr>
          <w:rFonts w:asciiTheme="minorHAnsi" w:hAnsiTheme="minorHAnsi"/>
          <w:color w:val="0070C0"/>
          <w:sz w:val="22"/>
          <w:szCs w:val="22"/>
          <w:lang w:val="hr-HR"/>
        </w:rPr>
        <w:t>2</w:t>
      </w:r>
      <w:r w:rsidR="008C5BD1" w:rsidRPr="00DE5AA9">
        <w:rPr>
          <w:rFonts w:asciiTheme="minorHAnsi" w:hAnsiTheme="minorHAnsi"/>
          <w:color w:val="0070C0"/>
          <w:sz w:val="22"/>
          <w:szCs w:val="22"/>
          <w:lang w:val="hr-HR"/>
        </w:rPr>
        <w:t xml:space="preserve">) Članovi Vijeća obvezni su ponašati se na način da ne umanjuju osobni ugled ili ugled Agencije te da ne dovode u pitanje samostalnost i neovisnost u obnašanju svoje dužnosti, niti samostalnost i neovisnost Agencije. </w:t>
      </w:r>
    </w:p>
    <w:p w:rsidR="008C5BD1" w:rsidRPr="00DE5AA9" w:rsidRDefault="00E5702A" w:rsidP="008C5BD1">
      <w:pPr>
        <w:pStyle w:val="NoSpacing"/>
        <w:jc w:val="both"/>
        <w:rPr>
          <w:rFonts w:asciiTheme="minorHAnsi" w:hAnsiTheme="minorHAnsi"/>
          <w:color w:val="0070C0"/>
          <w:sz w:val="22"/>
          <w:szCs w:val="22"/>
          <w:lang w:val="hr-HR"/>
        </w:rPr>
      </w:pPr>
      <w:r w:rsidRPr="00DE5AA9">
        <w:rPr>
          <w:rFonts w:asciiTheme="minorHAnsi" w:hAnsiTheme="minorHAnsi"/>
          <w:color w:val="0070C0"/>
          <w:sz w:val="22"/>
          <w:szCs w:val="22"/>
          <w:lang w:val="hr-HR"/>
        </w:rPr>
        <w:t>(1</w:t>
      </w:r>
      <w:r w:rsidR="00E8388E">
        <w:rPr>
          <w:rFonts w:asciiTheme="minorHAnsi" w:hAnsiTheme="minorHAnsi"/>
          <w:color w:val="0070C0"/>
          <w:sz w:val="22"/>
          <w:szCs w:val="22"/>
          <w:lang w:val="hr-HR"/>
        </w:rPr>
        <w:t>3</w:t>
      </w:r>
      <w:r w:rsidR="008C5BD1" w:rsidRPr="00DE5AA9">
        <w:rPr>
          <w:rFonts w:asciiTheme="minorHAnsi" w:hAnsiTheme="minorHAnsi"/>
          <w:color w:val="0070C0"/>
          <w:sz w:val="22"/>
          <w:szCs w:val="22"/>
          <w:lang w:val="hr-HR"/>
        </w:rPr>
        <w:t>) Članovi Vijeća obvezni su u obavljanju svojih poslova, određenih ovim Zakonom te Statutom Agencije, postupati savjesno i u skladu s moralnim i etičkim načelima i pravilima struke.</w:t>
      </w:r>
    </w:p>
    <w:p w:rsidR="008C5BD1" w:rsidRPr="00DE5AA9" w:rsidRDefault="00E5702A" w:rsidP="008C5BD1">
      <w:pPr>
        <w:pStyle w:val="NoSpacing"/>
        <w:jc w:val="both"/>
        <w:rPr>
          <w:rFonts w:asciiTheme="minorHAnsi" w:hAnsiTheme="minorHAnsi"/>
          <w:color w:val="0070C0"/>
          <w:sz w:val="22"/>
          <w:szCs w:val="22"/>
          <w:lang w:val="hr-HR"/>
        </w:rPr>
      </w:pPr>
      <w:r w:rsidRPr="00DE5AA9">
        <w:rPr>
          <w:rFonts w:asciiTheme="minorHAnsi" w:hAnsiTheme="minorHAnsi"/>
          <w:color w:val="0070C0"/>
          <w:sz w:val="22"/>
          <w:szCs w:val="22"/>
          <w:lang w:val="hr-HR"/>
        </w:rPr>
        <w:t>(1</w:t>
      </w:r>
      <w:r w:rsidR="00E8388E">
        <w:rPr>
          <w:rFonts w:asciiTheme="minorHAnsi" w:hAnsiTheme="minorHAnsi"/>
          <w:color w:val="0070C0"/>
          <w:sz w:val="22"/>
          <w:szCs w:val="22"/>
          <w:lang w:val="hr-HR"/>
        </w:rPr>
        <w:t>4</w:t>
      </w:r>
      <w:r w:rsidR="008C5BD1" w:rsidRPr="00DE5AA9">
        <w:rPr>
          <w:rFonts w:asciiTheme="minorHAnsi" w:hAnsiTheme="minorHAnsi"/>
          <w:color w:val="0070C0"/>
          <w:sz w:val="22"/>
          <w:szCs w:val="22"/>
          <w:lang w:val="hr-HR"/>
        </w:rPr>
        <w:t xml:space="preserve">) Hrvatski sabor će odlukom razriješiti dužnosti predsjednika, zamjenika predsjednika ili člana Vijeća prije isteka razdoblja na koje je imenovan, na prijedlog Vlade Republike Hrvatske, u slučaju: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ako sam zatraži razrješenje,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ako se utvrdi da je prigodom predlaganja za člana Vijeća Agencije iznio o sebi neistinite podatke ili je propustio iznijeti podatke o okolnostima bitnim za utvrđivanje prijedloga,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lastRenderedPageBreak/>
        <w:t xml:space="preserve">ako svojim radom ili ponašanjem dovede u pitanje svoj ugled ili ugled Agencije, odnosno svoju samostalnost i neovisnost ili samostalnost i neovisnost Agencije,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ako nije u mogućnosti uredno obavljati dužnost dulje od šest mjeseci neprekinuto,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ako je zbog bolesti trajno spriječen obavljati svoju dužnost,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ako je pravomoćno osuđen za kazneno djelo,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ako svojim radom ili ponašanjem onemogućuje ispunjavanje ciljeva i zadaća utvrđenih godišnjim programom rada Agencije, </w:t>
      </w:r>
    </w:p>
    <w:p w:rsidR="008C5BD1" w:rsidRPr="00DE5AA9" w:rsidRDefault="008C5BD1" w:rsidP="00332F7B">
      <w:pPr>
        <w:pStyle w:val="NoSpacing"/>
        <w:numPr>
          <w:ilvl w:val="0"/>
          <w:numId w:val="12"/>
        </w:numPr>
        <w:jc w:val="both"/>
        <w:rPr>
          <w:rFonts w:asciiTheme="minorHAnsi" w:hAnsiTheme="minorHAnsi"/>
          <w:color w:val="0070C0"/>
          <w:sz w:val="22"/>
          <w:szCs w:val="22"/>
          <w:lang w:val="hr-HR"/>
        </w:rPr>
      </w:pPr>
      <w:r w:rsidRPr="00DE5AA9">
        <w:rPr>
          <w:rFonts w:asciiTheme="minorHAnsi" w:hAnsiTheme="minorHAnsi"/>
          <w:color w:val="0070C0"/>
          <w:sz w:val="22"/>
          <w:szCs w:val="22"/>
          <w:lang w:val="hr-HR"/>
        </w:rPr>
        <w:t xml:space="preserve">nastupa okolnosti iz stavaka 6. – 9. ovoga članka. </w:t>
      </w:r>
    </w:p>
    <w:p w:rsidR="008C5BD1" w:rsidRPr="00DE5AA9" w:rsidRDefault="00E5702A" w:rsidP="008C5BD1">
      <w:pPr>
        <w:pStyle w:val="NoSpacing"/>
        <w:jc w:val="both"/>
        <w:rPr>
          <w:rFonts w:asciiTheme="minorHAnsi" w:hAnsiTheme="minorHAnsi"/>
          <w:color w:val="0070C0"/>
          <w:sz w:val="22"/>
          <w:szCs w:val="22"/>
          <w:lang w:val="hr-HR"/>
        </w:rPr>
      </w:pPr>
      <w:r w:rsidRPr="00DE5AA9">
        <w:rPr>
          <w:rFonts w:asciiTheme="minorHAnsi" w:hAnsiTheme="minorHAnsi"/>
          <w:color w:val="0070C0"/>
          <w:sz w:val="22"/>
          <w:szCs w:val="22"/>
          <w:lang w:val="hr-HR"/>
        </w:rPr>
        <w:t>(1</w:t>
      </w:r>
      <w:r w:rsidR="00E8388E">
        <w:rPr>
          <w:rFonts w:asciiTheme="minorHAnsi" w:hAnsiTheme="minorHAnsi"/>
          <w:color w:val="0070C0"/>
          <w:sz w:val="22"/>
          <w:szCs w:val="22"/>
          <w:lang w:val="hr-HR"/>
        </w:rPr>
        <w:t>5</w:t>
      </w:r>
      <w:r w:rsidR="008C5BD1" w:rsidRPr="00DE5AA9">
        <w:rPr>
          <w:rFonts w:asciiTheme="minorHAnsi" w:hAnsiTheme="minorHAnsi"/>
          <w:color w:val="0070C0"/>
          <w:sz w:val="22"/>
          <w:szCs w:val="22"/>
          <w:lang w:val="hr-HR"/>
        </w:rPr>
        <w:t xml:space="preserve">) O postojanju razloga za razrješenje predsjednika, zamjenika predsjednika ili člana Vijeća prije isteka razdoblja na koje je imenovan Agencija mora izvijestiti Vladu Republike Hrvatske. </w:t>
      </w:r>
    </w:p>
    <w:p w:rsidR="008C5BD1" w:rsidRPr="00DE5AA9" w:rsidRDefault="00E5702A" w:rsidP="008C5BD1">
      <w:pPr>
        <w:pStyle w:val="NoSpacing"/>
        <w:jc w:val="both"/>
        <w:rPr>
          <w:rFonts w:asciiTheme="minorHAnsi" w:hAnsiTheme="minorHAnsi"/>
          <w:color w:val="0070C0"/>
          <w:sz w:val="22"/>
          <w:szCs w:val="22"/>
          <w:lang w:val="hr-HR"/>
        </w:rPr>
      </w:pPr>
      <w:r w:rsidRPr="00DE5AA9">
        <w:rPr>
          <w:rFonts w:asciiTheme="minorHAnsi" w:hAnsiTheme="minorHAnsi"/>
          <w:color w:val="0070C0"/>
          <w:sz w:val="22"/>
          <w:szCs w:val="22"/>
          <w:lang w:val="hr-HR"/>
        </w:rPr>
        <w:t>(1</w:t>
      </w:r>
      <w:r w:rsidR="00E8388E">
        <w:rPr>
          <w:rFonts w:asciiTheme="minorHAnsi" w:hAnsiTheme="minorHAnsi"/>
          <w:color w:val="0070C0"/>
          <w:sz w:val="22"/>
          <w:szCs w:val="22"/>
          <w:lang w:val="hr-HR"/>
        </w:rPr>
        <w:t>6</w:t>
      </w:r>
      <w:r w:rsidR="008C5BD1" w:rsidRPr="00DE5AA9">
        <w:rPr>
          <w:rFonts w:asciiTheme="minorHAnsi" w:hAnsiTheme="minorHAnsi"/>
          <w:color w:val="0070C0"/>
          <w:sz w:val="22"/>
          <w:szCs w:val="22"/>
          <w:lang w:val="hr-HR"/>
        </w:rPr>
        <w:t xml:space="preserve">) Predsjednik, zamjenik predsjednika ili član Vijeća ne može se u razdoblju od godine dana od dana razrješenja s dužnosti imenovati za člana uprave, nadzornog odbora ili upravnog vijeća u pravnim osobama na koje se primjenjuju odredbe ovoga Zakona. </w:t>
      </w:r>
    </w:p>
    <w:p w:rsidR="008C5BD1" w:rsidRPr="00DE5AA9" w:rsidRDefault="00E5702A" w:rsidP="008C5BD1">
      <w:pPr>
        <w:pStyle w:val="NoSpacing"/>
        <w:jc w:val="both"/>
        <w:rPr>
          <w:rFonts w:asciiTheme="minorHAnsi" w:hAnsiTheme="minorHAnsi"/>
          <w:color w:val="0070C0"/>
          <w:sz w:val="22"/>
          <w:szCs w:val="22"/>
          <w:lang w:val="hr-HR"/>
        </w:rPr>
      </w:pPr>
      <w:r w:rsidRPr="00DE5AA9">
        <w:rPr>
          <w:rFonts w:asciiTheme="minorHAnsi" w:hAnsiTheme="minorHAnsi"/>
          <w:color w:val="0070C0"/>
          <w:sz w:val="22"/>
          <w:szCs w:val="22"/>
          <w:lang w:val="hr-HR"/>
        </w:rPr>
        <w:t>(1</w:t>
      </w:r>
      <w:r w:rsidR="00E8388E">
        <w:rPr>
          <w:rFonts w:asciiTheme="minorHAnsi" w:hAnsiTheme="minorHAnsi"/>
          <w:color w:val="0070C0"/>
          <w:sz w:val="22"/>
          <w:szCs w:val="22"/>
          <w:lang w:val="hr-HR"/>
        </w:rPr>
        <w:t>7</w:t>
      </w:r>
      <w:r w:rsidR="008C5BD1" w:rsidRPr="00DE5AA9">
        <w:rPr>
          <w:rFonts w:asciiTheme="minorHAnsi" w:hAnsiTheme="minorHAnsi"/>
          <w:color w:val="0070C0"/>
          <w:sz w:val="22"/>
          <w:szCs w:val="22"/>
          <w:lang w:val="hr-HR"/>
        </w:rPr>
        <w:t xml:space="preserve">) Predsjednik, zamjenik predsjednika i članovi Vijeća, nakon razrješenja s dužnosti u slučaju iz stavka 14. točke 1. ovoga članka, osim ako je razrješenje zatraženo prije isteka razdoblja od godine dana od dana imenovanja, točke 4. i 5. stavka 14. ovoga članka, kao i nakon isteka razdoblja na koje su imenovani, sve do početka ostvarivanja plaće po drugoj osnovi ili do ostvarivanja prava na mirovinu u skladu s općim propisima, imaju šest mjeseci od dana razrješenja s dužnosti pravo na naknadu u visini plaće koju ostvaruje osoba na toj dužnosti, a sljedećih šest mjeseci pravo na naknadu u visini 50% plaće koju ostvaruje osoba na toj dužnosti. </w:t>
      </w:r>
    </w:p>
    <w:p w:rsidR="00B83835" w:rsidRDefault="00B83835" w:rsidP="00B83835">
      <w:pPr>
        <w:pStyle w:val="NoSpacing"/>
        <w:jc w:val="both"/>
        <w:rPr>
          <w:rFonts w:ascii="Calibri" w:hAnsi="Calibri" w:cs="Calibri"/>
          <w:color w:val="000000"/>
          <w:sz w:val="22"/>
          <w:szCs w:val="22"/>
          <w:lang w:val="hr-HR" w:eastAsia="hr-HR"/>
        </w:rPr>
      </w:pPr>
    </w:p>
    <w:p w:rsidR="00F81237" w:rsidRDefault="00F81237" w:rsidP="00B83835">
      <w:pPr>
        <w:pStyle w:val="NoSpacing"/>
        <w:jc w:val="both"/>
        <w:rPr>
          <w:rFonts w:ascii="Calibri" w:hAnsi="Calibri" w:cs="Calibri"/>
          <w:color w:val="000000"/>
          <w:sz w:val="22"/>
          <w:szCs w:val="22"/>
          <w:lang w:val="hr-HR" w:eastAsia="hr-HR"/>
        </w:rPr>
      </w:pPr>
    </w:p>
    <w:p w:rsidR="00F81237" w:rsidRPr="00BD680C" w:rsidRDefault="00F81237" w:rsidP="00BD680C">
      <w:pPr>
        <w:pStyle w:val="NoSpacing"/>
        <w:jc w:val="center"/>
        <w:rPr>
          <w:rFonts w:asciiTheme="minorHAnsi" w:hAnsiTheme="minorHAnsi" w:cstheme="minorHAnsi"/>
          <w:b/>
          <w:sz w:val="22"/>
          <w:szCs w:val="22"/>
          <w:lang w:val="hr-HR"/>
        </w:rPr>
      </w:pPr>
      <w:r w:rsidRPr="00BD680C">
        <w:rPr>
          <w:rFonts w:asciiTheme="minorHAnsi" w:hAnsiTheme="minorHAnsi" w:cstheme="minorHAnsi"/>
          <w:b/>
          <w:sz w:val="22"/>
          <w:szCs w:val="22"/>
          <w:lang w:val="hr-HR"/>
        </w:rPr>
        <w:t>Nadležnost Agencije</w:t>
      </w:r>
    </w:p>
    <w:p w:rsidR="00BD680C" w:rsidRPr="00BD680C" w:rsidRDefault="00BD680C" w:rsidP="00BD680C">
      <w:pPr>
        <w:pStyle w:val="NoSpacing"/>
        <w:jc w:val="center"/>
        <w:rPr>
          <w:rFonts w:asciiTheme="minorHAnsi" w:hAnsiTheme="minorHAnsi" w:cstheme="minorHAnsi"/>
          <w:sz w:val="22"/>
          <w:szCs w:val="22"/>
          <w:lang w:val="hr-HR"/>
        </w:rPr>
      </w:pPr>
      <w:r w:rsidRPr="00BD680C">
        <w:rPr>
          <w:rFonts w:asciiTheme="minorHAnsi" w:hAnsiTheme="minorHAnsi" w:cstheme="minorHAnsi"/>
          <w:sz w:val="22"/>
          <w:szCs w:val="22"/>
          <w:lang w:val="hr-HR"/>
        </w:rPr>
        <w:t>Članak</w:t>
      </w:r>
      <w:r w:rsidR="0054785A">
        <w:rPr>
          <w:rFonts w:asciiTheme="minorHAnsi" w:hAnsiTheme="minorHAnsi" w:cstheme="minorHAnsi"/>
          <w:sz w:val="22"/>
          <w:szCs w:val="22"/>
          <w:lang w:val="hr-HR"/>
        </w:rPr>
        <w:t xml:space="preserve"> 7</w:t>
      </w:r>
      <w:r w:rsidR="005C0598">
        <w:rPr>
          <w:rFonts w:asciiTheme="minorHAnsi" w:hAnsiTheme="minorHAnsi" w:cstheme="minorHAnsi"/>
          <w:sz w:val="22"/>
          <w:szCs w:val="22"/>
          <w:lang w:val="hr-HR"/>
        </w:rPr>
        <w:t>6</w:t>
      </w:r>
      <w:r w:rsidRPr="00BD680C">
        <w:rPr>
          <w:rFonts w:asciiTheme="minorHAnsi" w:hAnsiTheme="minorHAnsi" w:cstheme="minorHAnsi"/>
          <w:sz w:val="22"/>
          <w:szCs w:val="22"/>
          <w:lang w:val="hr-HR"/>
        </w:rPr>
        <w:t>.</w:t>
      </w:r>
    </w:p>
    <w:p w:rsidR="00BD680C" w:rsidRPr="00AA48BA" w:rsidRDefault="00BD680C" w:rsidP="005B165A">
      <w:pPr>
        <w:pStyle w:val="NoSpacing"/>
        <w:rPr>
          <w:rFonts w:asciiTheme="minorHAnsi" w:hAnsiTheme="minorHAnsi" w:cstheme="minorHAnsi"/>
          <w:sz w:val="22"/>
          <w:szCs w:val="22"/>
          <w:lang w:val="hr-HR"/>
        </w:rPr>
      </w:pPr>
      <w:r w:rsidRPr="00AA48BA">
        <w:rPr>
          <w:rFonts w:asciiTheme="minorHAnsi" w:hAnsiTheme="minorHAnsi" w:cstheme="minorHAnsi"/>
          <w:sz w:val="22"/>
          <w:szCs w:val="22"/>
          <w:lang w:val="hr-HR"/>
        </w:rPr>
        <w:t xml:space="preserve">(1) U nadležnosti Agencije su sljedeći regulatorni i drugi poslovi: </w:t>
      </w:r>
    </w:p>
    <w:p w:rsidR="00BD680C" w:rsidRPr="00AA48BA" w:rsidRDefault="00BD680C" w:rsidP="003472EA">
      <w:pPr>
        <w:pStyle w:val="NoSpacing"/>
        <w:numPr>
          <w:ilvl w:val="0"/>
          <w:numId w:val="21"/>
        </w:numPr>
        <w:jc w:val="both"/>
        <w:rPr>
          <w:rFonts w:asciiTheme="minorHAnsi" w:hAnsiTheme="minorHAnsi" w:cstheme="minorHAnsi"/>
          <w:sz w:val="22"/>
          <w:szCs w:val="22"/>
          <w:lang w:val="hr-HR"/>
        </w:rPr>
      </w:pPr>
      <w:r w:rsidRPr="00AA48BA">
        <w:rPr>
          <w:rFonts w:asciiTheme="minorHAnsi" w:hAnsiTheme="minorHAnsi" w:cstheme="minorHAnsi"/>
          <w:sz w:val="22"/>
          <w:szCs w:val="22"/>
          <w:lang w:val="hr-HR"/>
        </w:rPr>
        <w:t xml:space="preserve">donošenje propisa za provedbu ovoga Zakona, koji su u nadležnosti Agencije u skladu s odredbama ovoga Zakona, </w:t>
      </w:r>
    </w:p>
    <w:p w:rsidR="005B165A" w:rsidRPr="00AA48BA" w:rsidRDefault="005B165A" w:rsidP="003472EA">
      <w:pPr>
        <w:pStyle w:val="NoSpacing"/>
        <w:numPr>
          <w:ilvl w:val="0"/>
          <w:numId w:val="21"/>
        </w:numPr>
        <w:jc w:val="both"/>
        <w:rPr>
          <w:rFonts w:asciiTheme="minorHAnsi" w:hAnsiTheme="minorHAnsi" w:cstheme="minorHAnsi"/>
          <w:sz w:val="22"/>
          <w:szCs w:val="22"/>
          <w:lang w:val="hr-HR" w:eastAsia="hr-HR"/>
        </w:rPr>
      </w:pPr>
      <w:r w:rsidRPr="00AA48BA">
        <w:rPr>
          <w:rFonts w:asciiTheme="minorHAnsi" w:hAnsiTheme="minorHAnsi" w:cstheme="minorHAnsi"/>
          <w:sz w:val="22"/>
          <w:szCs w:val="22"/>
          <w:lang w:val="hr-HR" w:eastAsia="hr-HR"/>
        </w:rPr>
        <w:t>provođenje postupak davanja koncesije sukladno ovom Zakonu, odredbama zakona kojim se uređuju koncesije te podzakonskim aktima donesenim na temelju ovoga Zakona,</w:t>
      </w:r>
    </w:p>
    <w:p w:rsidR="005B165A" w:rsidRPr="00AA48BA" w:rsidRDefault="005B165A" w:rsidP="003472EA">
      <w:pPr>
        <w:pStyle w:val="NoSpacing"/>
        <w:numPr>
          <w:ilvl w:val="0"/>
          <w:numId w:val="21"/>
        </w:numPr>
        <w:jc w:val="both"/>
        <w:rPr>
          <w:rFonts w:asciiTheme="minorHAnsi" w:hAnsiTheme="minorHAnsi" w:cstheme="minorHAnsi"/>
          <w:sz w:val="22"/>
          <w:szCs w:val="22"/>
          <w:lang w:val="hr-HR" w:eastAsia="hr-HR"/>
        </w:rPr>
      </w:pPr>
      <w:r w:rsidRPr="00AA48BA">
        <w:rPr>
          <w:rFonts w:asciiTheme="minorHAnsi" w:hAnsiTheme="minorHAnsi" w:cstheme="minorHAnsi"/>
          <w:sz w:val="22"/>
          <w:szCs w:val="22"/>
          <w:lang w:val="hr-HR" w:eastAsia="hr-HR"/>
        </w:rPr>
        <w:t>sklapa ugovor o koncesiji s najpovoljnijim ponuditeljem sukladno ovom Zakonu,</w:t>
      </w:r>
    </w:p>
    <w:p w:rsidR="005B165A" w:rsidRPr="00AA48BA" w:rsidRDefault="005B165A" w:rsidP="003472EA">
      <w:pPr>
        <w:pStyle w:val="NoSpacing"/>
        <w:numPr>
          <w:ilvl w:val="0"/>
          <w:numId w:val="21"/>
        </w:numPr>
        <w:jc w:val="both"/>
        <w:rPr>
          <w:rFonts w:asciiTheme="minorHAnsi" w:hAnsiTheme="minorHAnsi" w:cstheme="minorHAnsi"/>
          <w:sz w:val="22"/>
          <w:szCs w:val="22"/>
          <w:lang w:val="hr-HR" w:eastAsia="hr-HR"/>
        </w:rPr>
      </w:pPr>
      <w:r w:rsidRPr="00AA48BA">
        <w:rPr>
          <w:rFonts w:asciiTheme="minorHAnsi" w:hAnsiTheme="minorHAnsi" w:cstheme="minorHAnsi"/>
          <w:sz w:val="22"/>
          <w:szCs w:val="22"/>
          <w:lang w:val="hr-HR" w:eastAsia="hr-HR"/>
        </w:rPr>
        <w:t>donosi odluku o oduzimanju koncesije i dopuštenja u slučajevima predviđenim ovim Zakonom,</w:t>
      </w:r>
    </w:p>
    <w:p w:rsidR="005B165A" w:rsidRPr="00AA48BA" w:rsidRDefault="005B165A" w:rsidP="003472EA">
      <w:pPr>
        <w:pStyle w:val="NoSpacing"/>
        <w:numPr>
          <w:ilvl w:val="0"/>
          <w:numId w:val="21"/>
        </w:numPr>
        <w:jc w:val="both"/>
        <w:rPr>
          <w:rFonts w:asciiTheme="minorHAnsi" w:hAnsiTheme="minorHAnsi" w:cstheme="minorHAnsi"/>
          <w:sz w:val="22"/>
          <w:szCs w:val="22"/>
          <w:lang w:val="hr-HR" w:eastAsia="hr-HR"/>
        </w:rPr>
      </w:pPr>
      <w:r w:rsidRPr="00AA48BA">
        <w:rPr>
          <w:rFonts w:asciiTheme="minorHAnsi" w:hAnsiTheme="minorHAnsi" w:cstheme="minorHAnsi"/>
          <w:sz w:val="22"/>
          <w:szCs w:val="22"/>
          <w:lang w:val="hr-HR" w:eastAsia="hr-HR"/>
        </w:rPr>
        <w:t xml:space="preserve">poduzima odgovarajuće mjere radi privremenog ograničenja slobode prenošenja audiovizualnih usluga iz drugih država sukladno članku </w:t>
      </w:r>
      <w:r w:rsidR="00E94833">
        <w:rPr>
          <w:rFonts w:asciiTheme="minorHAnsi" w:hAnsiTheme="minorHAnsi" w:cstheme="minorHAnsi"/>
          <w:sz w:val="22"/>
          <w:szCs w:val="22"/>
          <w:lang w:val="hr-HR" w:eastAsia="hr-HR"/>
        </w:rPr>
        <w:t>91</w:t>
      </w:r>
      <w:r w:rsidRPr="00AA48BA">
        <w:rPr>
          <w:rFonts w:asciiTheme="minorHAnsi" w:hAnsiTheme="minorHAnsi" w:cstheme="minorHAnsi"/>
          <w:sz w:val="22"/>
          <w:szCs w:val="22"/>
          <w:lang w:val="hr-HR" w:eastAsia="hr-HR"/>
        </w:rPr>
        <w:t>. ovoga Zakona,</w:t>
      </w:r>
    </w:p>
    <w:p w:rsidR="005B165A" w:rsidRPr="00AA48BA" w:rsidRDefault="005B165A" w:rsidP="003472EA">
      <w:pPr>
        <w:pStyle w:val="NoSpacing"/>
        <w:numPr>
          <w:ilvl w:val="0"/>
          <w:numId w:val="21"/>
        </w:numPr>
        <w:jc w:val="both"/>
        <w:rPr>
          <w:rFonts w:asciiTheme="minorHAnsi" w:hAnsiTheme="minorHAnsi" w:cstheme="minorHAnsi"/>
          <w:sz w:val="22"/>
          <w:szCs w:val="22"/>
          <w:lang w:val="hr-HR" w:eastAsia="hr-HR"/>
        </w:rPr>
      </w:pPr>
      <w:r w:rsidRPr="00AA48BA">
        <w:rPr>
          <w:rFonts w:asciiTheme="minorHAnsi" w:hAnsiTheme="minorHAnsi" w:cstheme="minorHAnsi"/>
          <w:sz w:val="22"/>
          <w:szCs w:val="22"/>
          <w:lang w:val="hr-HR" w:eastAsia="hr-HR"/>
        </w:rPr>
        <w:t>provodi postupak davanja dopuštenja za obavljanje djelatnosti pružanja audio i/ili audiovizualnih medijskih usluga na zahtjev te za satelitski, internetski, kabelski i drugi oblik prijenosa audiovizualnog i/ili radijskog programa,</w:t>
      </w:r>
    </w:p>
    <w:p w:rsidR="005B165A" w:rsidRPr="00AA48BA" w:rsidRDefault="005B165A" w:rsidP="003472EA">
      <w:pPr>
        <w:pStyle w:val="NoSpacing"/>
        <w:numPr>
          <w:ilvl w:val="0"/>
          <w:numId w:val="21"/>
        </w:numPr>
        <w:jc w:val="both"/>
        <w:rPr>
          <w:rFonts w:asciiTheme="minorHAnsi" w:hAnsiTheme="minorHAnsi" w:cstheme="minorHAnsi"/>
          <w:sz w:val="22"/>
          <w:szCs w:val="22"/>
          <w:lang w:val="hr-HR" w:eastAsia="hr-HR"/>
        </w:rPr>
      </w:pPr>
      <w:r w:rsidRPr="00AA48BA">
        <w:rPr>
          <w:rFonts w:asciiTheme="minorHAnsi" w:hAnsiTheme="minorHAnsi" w:cstheme="minorHAnsi"/>
          <w:sz w:val="22"/>
          <w:szCs w:val="22"/>
          <w:lang w:val="hr-HR" w:eastAsia="hr-HR"/>
        </w:rPr>
        <w:t xml:space="preserve">izriče </w:t>
      </w:r>
      <w:r w:rsidRPr="00F46F6B">
        <w:rPr>
          <w:rFonts w:asciiTheme="minorHAnsi" w:hAnsiTheme="minorHAnsi" w:cstheme="minorHAnsi"/>
          <w:color w:val="0070C0"/>
          <w:sz w:val="22"/>
          <w:szCs w:val="22"/>
          <w:lang w:val="hr-HR" w:eastAsia="hr-HR"/>
        </w:rPr>
        <w:t>upozorenja</w:t>
      </w:r>
      <w:r w:rsidRPr="00AA48BA">
        <w:rPr>
          <w:rFonts w:asciiTheme="minorHAnsi" w:hAnsiTheme="minorHAnsi" w:cstheme="minorHAnsi"/>
          <w:sz w:val="22"/>
          <w:szCs w:val="22"/>
          <w:lang w:val="hr-HR" w:eastAsia="hr-HR"/>
        </w:rPr>
        <w:t xml:space="preserve"> i opomene u slučaju nepoštivanja odredbi ovoga Zakona i podzakonskih akata i/ili podnosi optužne prijedloge sukladno prekršajnim odredbama ovoga Zakona i </w:t>
      </w:r>
      <w:r w:rsidRPr="00AA48BA">
        <w:rPr>
          <w:rFonts w:asciiTheme="minorHAnsi" w:hAnsiTheme="minorHAnsi" w:cstheme="minorHAnsi"/>
          <w:sz w:val="22"/>
          <w:szCs w:val="22"/>
          <w:lang w:val="hr-HR"/>
        </w:rPr>
        <w:t>zakona kojim se uređuju prekršaji</w:t>
      </w:r>
      <w:r w:rsidRPr="00AA48BA">
        <w:rPr>
          <w:rFonts w:asciiTheme="minorHAnsi" w:hAnsiTheme="minorHAnsi" w:cstheme="minorHAnsi"/>
          <w:sz w:val="22"/>
          <w:szCs w:val="22"/>
          <w:lang w:val="hr-HR" w:eastAsia="hr-HR"/>
        </w:rPr>
        <w:t>,</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vodi upisnike pružatelja medijskih usluga,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provodi odredbe ovoga Zakona koje se odnose na zaštitu pluralizma i raznovrsnosti elektroničkih medija,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osigurava nadzor nad provedbom odredbi o programskim načelima i obvezama utvrđenim ovim i posebnim zakonom, osim elektroničkih publikacija, te donosi godišnji plan nadzora (monitoringa),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osigurava nadzor nad audiovizualnim i radijskim programima koji se emitiraju putem satelitskog, internetskog, kabelskog i drugog dopuštenog oblika prijenosa,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 xml:space="preserve">osigurava nadzor namjenskog korištenja sredstava Fonda sukladno članku </w:t>
      </w:r>
      <w:r w:rsidR="00151220">
        <w:rPr>
          <w:rFonts w:asciiTheme="minorHAnsi" w:hAnsiTheme="minorHAnsi" w:cstheme="minorHAnsi"/>
          <w:sz w:val="22"/>
          <w:szCs w:val="22"/>
          <w:lang w:val="hr-HR" w:eastAsia="hr-HR"/>
        </w:rPr>
        <w:t>70</w:t>
      </w:r>
      <w:r w:rsidRPr="005B165A">
        <w:rPr>
          <w:rFonts w:asciiTheme="minorHAnsi" w:hAnsiTheme="minorHAnsi" w:cstheme="minorHAnsi"/>
          <w:sz w:val="22"/>
          <w:szCs w:val="22"/>
          <w:lang w:val="hr-HR" w:eastAsia="hr-HR"/>
        </w:rPr>
        <w:t>. ovoga Zakona,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provodi postupak utvrđivanja nepoštivanja ili kršenja odredbi ovoga Zakona,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razmatra pritužbe građana na postupanje pružatelja medijskih usluga u provedbi zakona, te poduzima mjere sukladno ovom Zakonu,</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lastRenderedPageBreak/>
        <w:t xml:space="preserve">donosi </w:t>
      </w:r>
      <w:r w:rsidR="00F46F6B">
        <w:rPr>
          <w:rFonts w:asciiTheme="minorHAnsi" w:hAnsiTheme="minorHAnsi" w:cstheme="minorHAnsi"/>
          <w:color w:val="0070C0"/>
          <w:sz w:val="22"/>
          <w:szCs w:val="22"/>
          <w:lang w:val="hr-HR" w:eastAsia="hr-HR"/>
        </w:rPr>
        <w:t>naputke</w:t>
      </w:r>
      <w:r w:rsidRPr="005B165A">
        <w:rPr>
          <w:rFonts w:asciiTheme="minorHAnsi" w:hAnsiTheme="minorHAnsi" w:cstheme="minorHAnsi"/>
          <w:sz w:val="22"/>
          <w:szCs w:val="22"/>
          <w:lang w:val="hr-HR" w:eastAsia="hr-HR"/>
        </w:rPr>
        <w:t xml:space="preserve"> vezane uz provedbu ovoga Zakona,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potiče samoregulaciju i koregulaciju radi provedbe ovoga Zakona,</w:t>
      </w:r>
    </w:p>
    <w:p w:rsidR="005B165A" w:rsidRPr="00E94833"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 xml:space="preserve">surađuje sa regulatornim tijelima drugih država i/ili Europskom komisijom u razmjeni informacija radi provedbe ovoga Zakona, napose odredbi </w:t>
      </w:r>
      <w:r w:rsidRPr="00E94833">
        <w:rPr>
          <w:rFonts w:asciiTheme="minorHAnsi" w:hAnsiTheme="minorHAnsi" w:cstheme="minorHAnsi"/>
          <w:sz w:val="22"/>
          <w:szCs w:val="22"/>
          <w:lang w:val="hr-HR" w:eastAsia="hr-HR"/>
        </w:rPr>
        <w:t xml:space="preserve">članka </w:t>
      </w:r>
      <w:r w:rsidR="006D3BCA" w:rsidRPr="00E94833">
        <w:rPr>
          <w:rFonts w:asciiTheme="minorHAnsi" w:hAnsiTheme="minorHAnsi" w:cstheme="minorHAnsi"/>
          <w:sz w:val="22"/>
          <w:szCs w:val="22"/>
          <w:lang w:val="hr-HR" w:eastAsia="hr-HR"/>
        </w:rPr>
        <w:t>7</w:t>
      </w:r>
      <w:r w:rsidRPr="00E94833">
        <w:rPr>
          <w:rFonts w:asciiTheme="minorHAnsi" w:hAnsiTheme="minorHAnsi" w:cstheme="minorHAnsi"/>
          <w:sz w:val="22"/>
          <w:szCs w:val="22"/>
          <w:lang w:val="hr-HR" w:eastAsia="hr-HR"/>
        </w:rPr>
        <w:t xml:space="preserve">., članka </w:t>
      </w:r>
      <w:r w:rsidR="006D3BCA" w:rsidRPr="00E94833">
        <w:rPr>
          <w:rFonts w:asciiTheme="minorHAnsi" w:hAnsiTheme="minorHAnsi" w:cstheme="minorHAnsi"/>
          <w:sz w:val="22"/>
          <w:szCs w:val="22"/>
          <w:lang w:val="hr-HR" w:eastAsia="hr-HR"/>
        </w:rPr>
        <w:t>26</w:t>
      </w:r>
      <w:r w:rsidRPr="00E94833">
        <w:rPr>
          <w:rFonts w:asciiTheme="minorHAnsi" w:hAnsiTheme="minorHAnsi" w:cstheme="minorHAnsi"/>
          <w:sz w:val="22"/>
          <w:szCs w:val="22"/>
          <w:lang w:val="hr-HR" w:eastAsia="hr-HR"/>
        </w:rPr>
        <w:t xml:space="preserve">. stavka 3., članka </w:t>
      </w:r>
      <w:r w:rsidR="00E94833" w:rsidRPr="00E94833">
        <w:rPr>
          <w:rFonts w:asciiTheme="minorHAnsi" w:hAnsiTheme="minorHAnsi" w:cstheme="minorHAnsi"/>
          <w:sz w:val="22"/>
          <w:szCs w:val="22"/>
          <w:lang w:val="hr-HR" w:eastAsia="hr-HR"/>
        </w:rPr>
        <w:t>84</w:t>
      </w:r>
      <w:r w:rsidRPr="00E94833">
        <w:rPr>
          <w:rFonts w:asciiTheme="minorHAnsi" w:hAnsiTheme="minorHAnsi" w:cstheme="minorHAnsi"/>
          <w:sz w:val="22"/>
          <w:szCs w:val="22"/>
          <w:lang w:val="hr-HR" w:eastAsia="hr-HR"/>
        </w:rPr>
        <w:t xml:space="preserve">. stavka </w:t>
      </w:r>
      <w:r w:rsidR="00E94833" w:rsidRPr="00E94833">
        <w:rPr>
          <w:rFonts w:asciiTheme="minorHAnsi" w:hAnsiTheme="minorHAnsi" w:cstheme="minorHAnsi"/>
          <w:sz w:val="22"/>
          <w:szCs w:val="22"/>
          <w:lang w:val="hr-HR" w:eastAsia="hr-HR"/>
        </w:rPr>
        <w:t>7</w:t>
      </w:r>
      <w:r w:rsidRPr="00E94833">
        <w:rPr>
          <w:rFonts w:asciiTheme="minorHAnsi" w:hAnsiTheme="minorHAnsi" w:cstheme="minorHAnsi"/>
          <w:sz w:val="22"/>
          <w:szCs w:val="22"/>
          <w:lang w:val="hr-HR" w:eastAsia="hr-HR"/>
        </w:rPr>
        <w:t xml:space="preserve">., članka </w:t>
      </w:r>
      <w:r w:rsidR="00E94833" w:rsidRPr="00E94833">
        <w:rPr>
          <w:rFonts w:asciiTheme="minorHAnsi" w:hAnsiTheme="minorHAnsi" w:cstheme="minorHAnsi"/>
          <w:sz w:val="22"/>
          <w:szCs w:val="22"/>
          <w:lang w:val="hr-HR" w:eastAsia="hr-HR"/>
        </w:rPr>
        <w:t>89</w:t>
      </w:r>
      <w:r w:rsidRPr="00E94833">
        <w:rPr>
          <w:rFonts w:asciiTheme="minorHAnsi" w:hAnsiTheme="minorHAnsi" w:cstheme="minorHAnsi"/>
          <w:sz w:val="22"/>
          <w:szCs w:val="22"/>
          <w:lang w:val="hr-HR" w:eastAsia="hr-HR"/>
        </w:rPr>
        <w:t>. i članka 9</w:t>
      </w:r>
      <w:r w:rsidR="00E94833" w:rsidRPr="00E94833">
        <w:rPr>
          <w:rFonts w:asciiTheme="minorHAnsi" w:hAnsiTheme="minorHAnsi" w:cstheme="minorHAnsi"/>
          <w:sz w:val="22"/>
          <w:szCs w:val="22"/>
          <w:lang w:val="hr-HR" w:eastAsia="hr-HR"/>
        </w:rPr>
        <w:t>1</w:t>
      </w:r>
      <w:r w:rsidRPr="00E94833">
        <w:rPr>
          <w:rFonts w:asciiTheme="minorHAnsi" w:hAnsiTheme="minorHAnsi" w:cstheme="minorHAnsi"/>
          <w:sz w:val="22"/>
          <w:szCs w:val="22"/>
          <w:lang w:val="hr-HR" w:eastAsia="hr-HR"/>
        </w:rPr>
        <w:t>. stavka 3. ovoga Zakona,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podnosi izvješća Hrvatskom saboru i drugim nadležnim tijelima, sukladno ovom Zakonu i drugim propisima,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podnosi izvješća Europskoj komisiji, sukladno ovom Zakonu i drugim propisima,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potiče medijsku pismenost,</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organizira javna savjetovanja i stručne skupove te provodi istraživanja u vezi s pojedinim pitanjima iz područja elektroničkih medija,</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donosi godišnji program rada Agencije te</w:t>
      </w:r>
    </w:p>
    <w:p w:rsidR="005B165A" w:rsidRPr="005B165A" w:rsidRDefault="005B165A" w:rsidP="003472EA">
      <w:pPr>
        <w:pStyle w:val="NoSpacing"/>
        <w:numPr>
          <w:ilvl w:val="0"/>
          <w:numId w:val="21"/>
        </w:numPr>
        <w:jc w:val="both"/>
        <w:rPr>
          <w:rFonts w:asciiTheme="minorHAnsi" w:hAnsiTheme="minorHAnsi" w:cstheme="minorHAnsi"/>
          <w:sz w:val="22"/>
          <w:szCs w:val="22"/>
          <w:lang w:val="hr-HR" w:eastAsia="hr-HR"/>
        </w:rPr>
      </w:pPr>
      <w:r w:rsidRPr="005B165A">
        <w:rPr>
          <w:rFonts w:asciiTheme="minorHAnsi" w:hAnsiTheme="minorHAnsi" w:cstheme="minorHAnsi"/>
          <w:sz w:val="22"/>
          <w:szCs w:val="22"/>
          <w:lang w:val="hr-HR" w:eastAsia="hr-HR"/>
        </w:rPr>
        <w:t>obavlja i druge poslove propisane ovim i posebnim zakonom te Statutom Agencije.</w:t>
      </w:r>
    </w:p>
    <w:p w:rsidR="00BD680C" w:rsidRPr="003472EA" w:rsidRDefault="00BD680C" w:rsidP="003472EA">
      <w:pPr>
        <w:pStyle w:val="NoSpacing"/>
        <w:jc w:val="both"/>
        <w:rPr>
          <w:rFonts w:asciiTheme="minorHAnsi" w:hAnsiTheme="minorHAnsi" w:cstheme="minorHAnsi"/>
          <w:sz w:val="22"/>
          <w:szCs w:val="22"/>
          <w:lang w:val="hr-HR"/>
        </w:rPr>
      </w:pPr>
      <w:r w:rsidRPr="003472EA">
        <w:rPr>
          <w:rFonts w:asciiTheme="minorHAnsi" w:hAnsiTheme="minorHAnsi" w:cstheme="minorHAnsi"/>
          <w:sz w:val="22"/>
          <w:szCs w:val="22"/>
          <w:lang w:val="hr-HR"/>
        </w:rPr>
        <w:t>(</w:t>
      </w:r>
      <w:r w:rsidR="003472EA" w:rsidRPr="003472EA">
        <w:rPr>
          <w:rFonts w:asciiTheme="minorHAnsi" w:hAnsiTheme="minorHAnsi" w:cstheme="minorHAnsi"/>
          <w:sz w:val="22"/>
          <w:szCs w:val="22"/>
          <w:lang w:val="hr-HR"/>
        </w:rPr>
        <w:t>2</w:t>
      </w:r>
      <w:r w:rsidRPr="003472EA">
        <w:rPr>
          <w:rFonts w:asciiTheme="minorHAnsi" w:hAnsiTheme="minorHAnsi" w:cstheme="minorHAnsi"/>
          <w:sz w:val="22"/>
          <w:szCs w:val="22"/>
          <w:lang w:val="hr-HR"/>
        </w:rPr>
        <w:t xml:space="preserve">) Regulatorne i druge poslove iz stavka 1. točke 1. do </w:t>
      </w:r>
      <w:r w:rsidR="003472EA" w:rsidRPr="003472EA">
        <w:rPr>
          <w:rFonts w:asciiTheme="minorHAnsi" w:hAnsiTheme="minorHAnsi" w:cstheme="minorHAnsi"/>
          <w:sz w:val="22"/>
          <w:szCs w:val="22"/>
          <w:lang w:val="hr-HR"/>
        </w:rPr>
        <w:t>18</w:t>
      </w:r>
      <w:r w:rsidRPr="003472EA">
        <w:rPr>
          <w:rFonts w:asciiTheme="minorHAnsi" w:hAnsiTheme="minorHAnsi" w:cstheme="minorHAnsi"/>
          <w:sz w:val="22"/>
          <w:szCs w:val="22"/>
          <w:lang w:val="hr-HR"/>
        </w:rPr>
        <w:t xml:space="preserve">. ovoga članka Agencija obavlja kao javne ovlasti. </w:t>
      </w:r>
    </w:p>
    <w:p w:rsidR="00BD680C" w:rsidRDefault="00BD680C" w:rsidP="003472EA">
      <w:pPr>
        <w:pStyle w:val="NoSpacing"/>
        <w:rPr>
          <w:rFonts w:asciiTheme="minorHAnsi" w:hAnsiTheme="minorHAnsi" w:cstheme="minorHAnsi"/>
          <w:sz w:val="22"/>
          <w:szCs w:val="22"/>
          <w:lang w:val="hr-HR"/>
        </w:rPr>
      </w:pPr>
    </w:p>
    <w:p w:rsidR="00B225E9" w:rsidRDefault="00B225E9" w:rsidP="003472EA">
      <w:pPr>
        <w:pStyle w:val="NoSpacing"/>
        <w:rPr>
          <w:rFonts w:asciiTheme="minorHAnsi" w:hAnsiTheme="minorHAnsi" w:cstheme="minorHAnsi"/>
          <w:sz w:val="22"/>
          <w:szCs w:val="22"/>
          <w:lang w:val="hr-HR"/>
        </w:rPr>
      </w:pPr>
    </w:p>
    <w:p w:rsidR="00E8388E" w:rsidRDefault="00E8388E" w:rsidP="003472EA">
      <w:pPr>
        <w:pStyle w:val="NoSpacing"/>
        <w:rPr>
          <w:rFonts w:asciiTheme="minorHAnsi" w:hAnsiTheme="minorHAnsi" w:cstheme="minorHAnsi"/>
          <w:sz w:val="22"/>
          <w:szCs w:val="22"/>
          <w:lang w:val="hr-HR"/>
        </w:rPr>
      </w:pPr>
    </w:p>
    <w:p w:rsidR="00E8388E" w:rsidRPr="003472EA" w:rsidRDefault="00E8388E" w:rsidP="003472EA">
      <w:pPr>
        <w:pStyle w:val="NoSpacing"/>
        <w:rPr>
          <w:rFonts w:asciiTheme="minorHAnsi" w:hAnsiTheme="minorHAnsi" w:cstheme="minorHAnsi"/>
          <w:sz w:val="22"/>
          <w:szCs w:val="22"/>
          <w:lang w:val="hr-HR"/>
        </w:rPr>
      </w:pPr>
    </w:p>
    <w:p w:rsidR="00BD680C" w:rsidRPr="003472EA" w:rsidRDefault="00BD680C" w:rsidP="003472EA">
      <w:pPr>
        <w:pStyle w:val="NoSpacing"/>
        <w:jc w:val="center"/>
        <w:rPr>
          <w:rFonts w:asciiTheme="minorHAnsi" w:hAnsiTheme="minorHAnsi" w:cstheme="minorHAnsi"/>
          <w:b/>
          <w:bCs/>
          <w:iCs/>
          <w:sz w:val="22"/>
          <w:szCs w:val="22"/>
          <w:lang w:val="hr-HR"/>
        </w:rPr>
      </w:pPr>
      <w:r w:rsidRPr="003472EA">
        <w:rPr>
          <w:rFonts w:asciiTheme="minorHAnsi" w:hAnsiTheme="minorHAnsi" w:cstheme="minorHAnsi"/>
          <w:b/>
          <w:bCs/>
          <w:iCs/>
          <w:sz w:val="22"/>
          <w:szCs w:val="22"/>
          <w:lang w:val="hr-HR"/>
        </w:rPr>
        <w:t>Godišnje izvješće o radu i godišnji program rada Agencije</w:t>
      </w:r>
    </w:p>
    <w:p w:rsidR="00BD680C" w:rsidRPr="003472EA" w:rsidRDefault="00BD680C" w:rsidP="003472EA">
      <w:pPr>
        <w:pStyle w:val="NoSpacing"/>
        <w:jc w:val="center"/>
        <w:rPr>
          <w:rFonts w:asciiTheme="minorHAnsi" w:hAnsiTheme="minorHAnsi" w:cstheme="minorHAnsi"/>
          <w:sz w:val="22"/>
          <w:szCs w:val="22"/>
          <w:lang w:val="hr-HR"/>
        </w:rPr>
      </w:pPr>
      <w:r w:rsidRPr="003472EA">
        <w:rPr>
          <w:rFonts w:asciiTheme="minorHAnsi" w:hAnsiTheme="minorHAnsi" w:cstheme="minorHAnsi"/>
          <w:sz w:val="22"/>
          <w:szCs w:val="22"/>
          <w:lang w:val="hr-HR"/>
        </w:rPr>
        <w:t>Članak</w:t>
      </w:r>
      <w:r w:rsidR="0054785A">
        <w:rPr>
          <w:rFonts w:asciiTheme="minorHAnsi" w:hAnsiTheme="minorHAnsi" w:cstheme="minorHAnsi"/>
          <w:sz w:val="22"/>
          <w:szCs w:val="22"/>
          <w:lang w:val="hr-HR"/>
        </w:rPr>
        <w:t xml:space="preserve"> 7</w:t>
      </w:r>
      <w:r w:rsidR="005C0598">
        <w:rPr>
          <w:rFonts w:asciiTheme="minorHAnsi" w:hAnsiTheme="minorHAnsi" w:cstheme="minorHAnsi"/>
          <w:sz w:val="22"/>
          <w:szCs w:val="22"/>
          <w:lang w:val="hr-HR"/>
        </w:rPr>
        <w:t>7</w:t>
      </w:r>
      <w:r w:rsidRPr="003472EA">
        <w:rPr>
          <w:rFonts w:asciiTheme="minorHAnsi" w:hAnsiTheme="minorHAnsi" w:cstheme="minorHAnsi"/>
          <w:sz w:val="22"/>
          <w:szCs w:val="22"/>
          <w:lang w:val="hr-HR"/>
        </w:rPr>
        <w:t>.</w:t>
      </w:r>
    </w:p>
    <w:p w:rsidR="00BD680C" w:rsidRPr="00172EAE" w:rsidRDefault="00BD680C" w:rsidP="003472EA">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(1) Vijeće podnosi Hrvatskom saboru godišnje izvješće o radu Agencije</w:t>
      </w:r>
      <w:r w:rsidR="003472EA" w:rsidRPr="00172EAE">
        <w:rPr>
          <w:rFonts w:asciiTheme="minorHAnsi" w:hAnsiTheme="minorHAnsi" w:cstheme="minorHAnsi"/>
          <w:color w:val="0070C0"/>
          <w:sz w:val="22"/>
          <w:szCs w:val="22"/>
          <w:lang w:val="hr-HR"/>
        </w:rPr>
        <w:t>.</w:t>
      </w:r>
      <w:r w:rsidRPr="00172EAE">
        <w:rPr>
          <w:rFonts w:asciiTheme="minorHAnsi" w:hAnsiTheme="minorHAnsi" w:cstheme="minorHAnsi"/>
          <w:color w:val="0070C0"/>
          <w:sz w:val="22"/>
          <w:szCs w:val="22"/>
          <w:lang w:val="hr-HR"/>
        </w:rPr>
        <w:t xml:space="preserve"> koje osobito sadržava sljedeće</w:t>
      </w:r>
      <w:r w:rsidR="00AA48BA" w:rsidRPr="00172EAE">
        <w:rPr>
          <w:rFonts w:asciiTheme="minorHAnsi" w:hAnsiTheme="minorHAnsi" w:cstheme="minorHAnsi"/>
          <w:color w:val="0070C0"/>
          <w:sz w:val="22"/>
          <w:szCs w:val="22"/>
          <w:lang w:val="hr-HR"/>
        </w:rPr>
        <w:t xml:space="preserve"> podatke o</w:t>
      </w:r>
      <w:r w:rsidRPr="00172EAE">
        <w:rPr>
          <w:rFonts w:asciiTheme="minorHAnsi" w:hAnsiTheme="minorHAnsi" w:cstheme="minorHAnsi"/>
          <w:color w:val="0070C0"/>
          <w:sz w:val="22"/>
          <w:szCs w:val="22"/>
          <w:lang w:val="hr-HR"/>
        </w:rPr>
        <w:t xml:space="preserve">: </w:t>
      </w:r>
    </w:p>
    <w:p w:rsidR="00BD680C" w:rsidRPr="00172EAE" w:rsidRDefault="00BD680C"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ispunjavanju ciljeva i zadaća utvrđenih godišnjim programom rada Agencije, </w:t>
      </w:r>
    </w:p>
    <w:p w:rsidR="00AA48BA" w:rsidRPr="00172EAE" w:rsidRDefault="00AA48BA"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davanju koncesija i dopuštenja,</w:t>
      </w:r>
    </w:p>
    <w:p w:rsidR="00AA48BA" w:rsidRPr="00172EAE" w:rsidRDefault="00AA48BA"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javnosti pružatelja medijskih usluga,</w:t>
      </w:r>
    </w:p>
    <w:p w:rsidR="00AA48BA" w:rsidRPr="00172EAE" w:rsidRDefault="00AA48BA"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dodijeljenim sredstvima državnih potpora,</w:t>
      </w:r>
    </w:p>
    <w:p w:rsidR="00AA48BA" w:rsidRPr="00172EAE" w:rsidRDefault="00AA48BA" w:rsidP="00AA48B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nadzoru nad programom pružatelja medijskih usluga,</w:t>
      </w:r>
    </w:p>
    <w:p w:rsidR="00AA48BA" w:rsidRPr="00172EAE" w:rsidRDefault="00AA48BA" w:rsidP="00AA48B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nadzoru nad provedbom odredaba posebnih zakona,</w:t>
      </w:r>
    </w:p>
    <w:p w:rsidR="00BD680C" w:rsidRPr="00172EAE" w:rsidRDefault="00AA48BA"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upravnim i drugim sudskim postupcima,</w:t>
      </w:r>
      <w:r w:rsidR="00BD680C" w:rsidRPr="00172EAE">
        <w:rPr>
          <w:rFonts w:asciiTheme="minorHAnsi" w:hAnsiTheme="minorHAnsi" w:cstheme="minorHAnsi"/>
          <w:color w:val="0070C0"/>
          <w:sz w:val="22"/>
          <w:szCs w:val="22"/>
          <w:lang w:val="hr-HR"/>
        </w:rPr>
        <w:t xml:space="preserve"> </w:t>
      </w:r>
    </w:p>
    <w:p w:rsidR="00BD680C" w:rsidRPr="00172EAE" w:rsidRDefault="00AA48BA"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oglašavanju tijela državne uprave, </w:t>
      </w:r>
    </w:p>
    <w:p w:rsidR="00BD680C" w:rsidRPr="00172EAE" w:rsidRDefault="00BD680C"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financijsk</w:t>
      </w:r>
      <w:r w:rsidR="00AA48BA" w:rsidRPr="00172EAE">
        <w:rPr>
          <w:rFonts w:asciiTheme="minorHAnsi" w:hAnsiTheme="minorHAnsi" w:cstheme="minorHAnsi"/>
          <w:color w:val="0070C0"/>
          <w:sz w:val="22"/>
          <w:szCs w:val="22"/>
          <w:lang w:val="hr-HR"/>
        </w:rPr>
        <w:t>om</w:t>
      </w:r>
      <w:r w:rsidRPr="00172EAE">
        <w:rPr>
          <w:rFonts w:asciiTheme="minorHAnsi" w:hAnsiTheme="minorHAnsi" w:cstheme="minorHAnsi"/>
          <w:color w:val="0070C0"/>
          <w:sz w:val="22"/>
          <w:szCs w:val="22"/>
          <w:lang w:val="hr-HR"/>
        </w:rPr>
        <w:t xml:space="preserve"> izvješć</w:t>
      </w:r>
      <w:r w:rsidR="00AA48BA" w:rsidRPr="00172EAE">
        <w:rPr>
          <w:rFonts w:asciiTheme="minorHAnsi" w:hAnsiTheme="minorHAnsi" w:cstheme="minorHAnsi"/>
          <w:color w:val="0070C0"/>
          <w:sz w:val="22"/>
          <w:szCs w:val="22"/>
          <w:lang w:val="hr-HR"/>
        </w:rPr>
        <w:t>u</w:t>
      </w:r>
      <w:r w:rsidRPr="00172EAE">
        <w:rPr>
          <w:rFonts w:asciiTheme="minorHAnsi" w:hAnsiTheme="minorHAnsi" w:cstheme="minorHAnsi"/>
          <w:color w:val="0070C0"/>
          <w:sz w:val="22"/>
          <w:szCs w:val="22"/>
          <w:lang w:val="hr-HR"/>
        </w:rPr>
        <w:t xml:space="preserve"> i završn</w:t>
      </w:r>
      <w:r w:rsidR="00AA48BA" w:rsidRPr="00172EAE">
        <w:rPr>
          <w:rFonts w:asciiTheme="minorHAnsi" w:hAnsiTheme="minorHAnsi" w:cstheme="minorHAnsi"/>
          <w:color w:val="0070C0"/>
          <w:sz w:val="22"/>
          <w:szCs w:val="22"/>
          <w:lang w:val="hr-HR"/>
        </w:rPr>
        <w:t>om</w:t>
      </w:r>
      <w:r w:rsidRPr="00172EAE">
        <w:rPr>
          <w:rFonts w:asciiTheme="minorHAnsi" w:hAnsiTheme="minorHAnsi" w:cstheme="minorHAnsi"/>
          <w:color w:val="0070C0"/>
          <w:sz w:val="22"/>
          <w:szCs w:val="22"/>
          <w:lang w:val="hr-HR"/>
        </w:rPr>
        <w:t xml:space="preserve"> račun</w:t>
      </w:r>
      <w:r w:rsidR="00AA48BA" w:rsidRPr="00172EAE">
        <w:rPr>
          <w:rFonts w:asciiTheme="minorHAnsi" w:hAnsiTheme="minorHAnsi" w:cstheme="minorHAnsi"/>
          <w:color w:val="0070C0"/>
          <w:sz w:val="22"/>
          <w:szCs w:val="22"/>
          <w:lang w:val="hr-HR"/>
        </w:rPr>
        <w:t>u</w:t>
      </w:r>
      <w:r w:rsidRPr="00172EAE">
        <w:rPr>
          <w:rFonts w:asciiTheme="minorHAnsi" w:hAnsiTheme="minorHAnsi" w:cstheme="minorHAnsi"/>
          <w:color w:val="0070C0"/>
          <w:sz w:val="22"/>
          <w:szCs w:val="22"/>
          <w:lang w:val="hr-HR"/>
        </w:rPr>
        <w:t xml:space="preserve"> Agencije, </w:t>
      </w:r>
    </w:p>
    <w:p w:rsidR="00BD680C" w:rsidRPr="00172EAE" w:rsidRDefault="00AA48BA" w:rsidP="003472EA">
      <w:pPr>
        <w:pStyle w:val="NoSpacing"/>
        <w:numPr>
          <w:ilvl w:val="0"/>
          <w:numId w:val="22"/>
        </w:numPr>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o</w:t>
      </w:r>
      <w:r w:rsidR="00BD680C" w:rsidRPr="00172EAE">
        <w:rPr>
          <w:rFonts w:asciiTheme="minorHAnsi" w:hAnsiTheme="minorHAnsi" w:cstheme="minorHAnsi"/>
          <w:color w:val="0070C0"/>
          <w:sz w:val="22"/>
          <w:szCs w:val="22"/>
          <w:lang w:val="hr-HR"/>
        </w:rPr>
        <w:t xml:space="preserve"> provedb</w:t>
      </w:r>
      <w:r w:rsidRPr="00172EAE">
        <w:rPr>
          <w:rFonts w:asciiTheme="minorHAnsi" w:hAnsiTheme="minorHAnsi" w:cstheme="minorHAnsi"/>
          <w:color w:val="0070C0"/>
          <w:sz w:val="22"/>
          <w:szCs w:val="22"/>
          <w:lang w:val="hr-HR"/>
        </w:rPr>
        <w:t>i</w:t>
      </w:r>
      <w:r w:rsidR="00BD680C" w:rsidRPr="00172EAE">
        <w:rPr>
          <w:rFonts w:asciiTheme="minorHAnsi" w:hAnsiTheme="minorHAnsi" w:cstheme="minorHAnsi"/>
          <w:color w:val="0070C0"/>
          <w:sz w:val="22"/>
          <w:szCs w:val="22"/>
          <w:lang w:val="hr-HR"/>
        </w:rPr>
        <w:t xml:space="preserve"> ovoga Zakona, te propisa donesenih na temelju </w:t>
      </w:r>
      <w:r w:rsidRPr="00172EAE">
        <w:rPr>
          <w:rFonts w:asciiTheme="minorHAnsi" w:hAnsiTheme="minorHAnsi" w:cstheme="minorHAnsi"/>
          <w:color w:val="0070C0"/>
          <w:sz w:val="22"/>
          <w:szCs w:val="22"/>
          <w:lang w:val="hr-HR"/>
        </w:rPr>
        <w:t>ovoga</w:t>
      </w:r>
      <w:r w:rsidR="00BD680C" w:rsidRPr="00172EAE">
        <w:rPr>
          <w:rFonts w:asciiTheme="minorHAnsi" w:hAnsiTheme="minorHAnsi" w:cstheme="minorHAnsi"/>
          <w:color w:val="0070C0"/>
          <w:sz w:val="22"/>
          <w:szCs w:val="22"/>
          <w:lang w:val="hr-HR"/>
        </w:rPr>
        <w:t xml:space="preserve"> </w:t>
      </w:r>
      <w:r w:rsidRPr="00172EAE">
        <w:rPr>
          <w:rFonts w:asciiTheme="minorHAnsi" w:hAnsiTheme="minorHAnsi" w:cstheme="minorHAnsi"/>
          <w:color w:val="0070C0"/>
          <w:sz w:val="22"/>
          <w:szCs w:val="22"/>
          <w:lang w:val="hr-HR"/>
        </w:rPr>
        <w:t>Z</w:t>
      </w:r>
      <w:r w:rsidR="00BD680C" w:rsidRPr="00172EAE">
        <w:rPr>
          <w:rFonts w:asciiTheme="minorHAnsi" w:hAnsiTheme="minorHAnsi" w:cstheme="minorHAnsi"/>
          <w:color w:val="0070C0"/>
          <w:sz w:val="22"/>
          <w:szCs w:val="22"/>
          <w:lang w:val="hr-HR"/>
        </w:rPr>
        <w:t xml:space="preserve">akona. </w:t>
      </w:r>
    </w:p>
    <w:p w:rsidR="00BD680C" w:rsidRPr="00172EAE" w:rsidRDefault="00BD680C" w:rsidP="003472EA">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(2) Godišnje izvješće iz stavka 1. ovoga članka podnosi se najkasnije do kraja lipnja za prethodnu kalendarsku godinu. </w:t>
      </w:r>
    </w:p>
    <w:p w:rsidR="00BD680C" w:rsidRPr="00172EAE" w:rsidRDefault="00BD680C" w:rsidP="003472EA">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 xml:space="preserve">(3) Na zahtjev Hrvatskoga sabora ili Vlade Republike Hrvatske Vijeće </w:t>
      </w:r>
      <w:r w:rsidR="00AA48BA" w:rsidRPr="00172EAE">
        <w:rPr>
          <w:rFonts w:asciiTheme="minorHAnsi" w:hAnsiTheme="minorHAnsi" w:cstheme="minorHAnsi"/>
          <w:color w:val="0070C0"/>
          <w:sz w:val="22"/>
          <w:szCs w:val="22"/>
          <w:lang w:val="hr-HR"/>
        </w:rPr>
        <w:t xml:space="preserve">je </w:t>
      </w:r>
      <w:r w:rsidRPr="00172EAE">
        <w:rPr>
          <w:rFonts w:asciiTheme="minorHAnsi" w:hAnsiTheme="minorHAnsi" w:cstheme="minorHAnsi"/>
          <w:color w:val="0070C0"/>
          <w:sz w:val="22"/>
          <w:szCs w:val="22"/>
          <w:lang w:val="hr-HR"/>
        </w:rPr>
        <w:t xml:space="preserve">obvezno, u roku od najviše 30 dana od dana zaprimanja zahtjeva, podnijeti izvješće iz stavka 1. ovoga članka i za razdoblje kraće od godine dana. </w:t>
      </w:r>
    </w:p>
    <w:p w:rsidR="00BD680C" w:rsidRPr="00172EAE" w:rsidRDefault="00BD680C" w:rsidP="003472EA">
      <w:pPr>
        <w:pStyle w:val="NoSpacing"/>
        <w:jc w:val="both"/>
        <w:rPr>
          <w:rFonts w:asciiTheme="minorHAnsi" w:hAnsiTheme="minorHAnsi" w:cstheme="minorHAnsi"/>
          <w:color w:val="0070C0"/>
          <w:sz w:val="22"/>
          <w:szCs w:val="22"/>
          <w:lang w:val="hr-HR"/>
        </w:rPr>
      </w:pPr>
      <w:r w:rsidRPr="00151220">
        <w:rPr>
          <w:rFonts w:asciiTheme="minorHAnsi" w:hAnsiTheme="minorHAnsi" w:cstheme="minorHAnsi"/>
          <w:color w:val="00B0F0"/>
          <w:sz w:val="22"/>
          <w:szCs w:val="22"/>
          <w:lang w:val="hr-HR"/>
        </w:rPr>
        <w:t>(</w:t>
      </w:r>
      <w:r w:rsidRPr="00172EAE">
        <w:rPr>
          <w:rFonts w:asciiTheme="minorHAnsi" w:hAnsiTheme="minorHAnsi" w:cstheme="minorHAnsi"/>
          <w:color w:val="0070C0"/>
          <w:sz w:val="22"/>
          <w:szCs w:val="22"/>
          <w:lang w:val="hr-HR"/>
        </w:rPr>
        <w:t xml:space="preserve">4) Vijeće u skladu s odredbama članka </w:t>
      </w:r>
      <w:r w:rsidR="00082F68" w:rsidRPr="00082F68">
        <w:rPr>
          <w:rFonts w:asciiTheme="minorHAnsi" w:hAnsiTheme="minorHAnsi" w:cstheme="minorHAnsi"/>
          <w:color w:val="0070C0"/>
          <w:sz w:val="22"/>
          <w:szCs w:val="22"/>
          <w:lang w:val="hr-HR"/>
        </w:rPr>
        <w:t>8</w:t>
      </w:r>
      <w:r w:rsidRPr="00082F68">
        <w:rPr>
          <w:rFonts w:asciiTheme="minorHAnsi" w:hAnsiTheme="minorHAnsi" w:cstheme="minorHAnsi"/>
          <w:color w:val="0070C0"/>
          <w:sz w:val="22"/>
          <w:szCs w:val="22"/>
          <w:lang w:val="hr-HR"/>
        </w:rPr>
        <w:t>2.</w:t>
      </w:r>
      <w:r w:rsidRPr="00172EAE">
        <w:rPr>
          <w:rFonts w:asciiTheme="minorHAnsi" w:hAnsiTheme="minorHAnsi" w:cstheme="minorHAnsi"/>
          <w:color w:val="0070C0"/>
          <w:sz w:val="22"/>
          <w:szCs w:val="22"/>
          <w:lang w:val="hr-HR"/>
        </w:rPr>
        <w:t xml:space="preserve"> ovoga Zakona donosi godišnji program rada Agencije najkasnije do kraja godine za sljedeću kalendarsku godinu.  </w:t>
      </w:r>
    </w:p>
    <w:p w:rsidR="00BD680C" w:rsidRPr="00172EAE" w:rsidRDefault="00BD680C" w:rsidP="003472EA">
      <w:pPr>
        <w:pStyle w:val="NoSpacing"/>
        <w:jc w:val="both"/>
        <w:rPr>
          <w:rFonts w:asciiTheme="minorHAnsi" w:hAnsiTheme="minorHAnsi" w:cstheme="minorHAnsi"/>
          <w:color w:val="0070C0"/>
          <w:sz w:val="22"/>
          <w:szCs w:val="22"/>
          <w:lang w:val="hr-HR"/>
        </w:rPr>
      </w:pPr>
      <w:r w:rsidRPr="00172EAE">
        <w:rPr>
          <w:rFonts w:asciiTheme="minorHAnsi" w:hAnsiTheme="minorHAnsi" w:cstheme="minorHAnsi"/>
          <w:color w:val="0070C0"/>
          <w:sz w:val="22"/>
          <w:szCs w:val="22"/>
          <w:lang w:val="hr-HR"/>
        </w:rPr>
        <w:t>(5) Godišnjim programom iz stavka 4. ovoga članka osobito se utvrđuju ciljevi i zadaće Agencije u obavljanju regulatornih i drugih poslova propisanih ovim Zakonom.</w:t>
      </w:r>
    </w:p>
    <w:p w:rsidR="00BD680C" w:rsidRPr="00AA48BA" w:rsidRDefault="00BD680C" w:rsidP="00AA48BA">
      <w:pPr>
        <w:pStyle w:val="NoSpacing"/>
        <w:jc w:val="center"/>
        <w:rPr>
          <w:rFonts w:asciiTheme="minorHAnsi" w:hAnsiTheme="minorHAnsi" w:cstheme="minorHAnsi"/>
          <w:sz w:val="22"/>
          <w:szCs w:val="22"/>
        </w:rPr>
      </w:pPr>
    </w:p>
    <w:p w:rsidR="00BD680C" w:rsidRPr="00AA48BA" w:rsidRDefault="00BD680C" w:rsidP="00AA48BA">
      <w:pPr>
        <w:pStyle w:val="NoSpacing"/>
        <w:jc w:val="center"/>
        <w:rPr>
          <w:rFonts w:asciiTheme="minorHAnsi" w:hAnsiTheme="minorHAnsi" w:cstheme="minorHAnsi"/>
          <w:b/>
          <w:bCs/>
          <w:iCs/>
          <w:color w:val="000000"/>
          <w:sz w:val="22"/>
          <w:szCs w:val="22"/>
          <w:lang w:val="hr-HR"/>
        </w:rPr>
      </w:pPr>
      <w:r w:rsidRPr="00AA48BA">
        <w:rPr>
          <w:rFonts w:asciiTheme="minorHAnsi" w:hAnsiTheme="minorHAnsi" w:cstheme="minorHAnsi"/>
          <w:b/>
          <w:bCs/>
          <w:iCs/>
          <w:color w:val="000000"/>
          <w:sz w:val="22"/>
          <w:szCs w:val="22"/>
          <w:lang w:val="hr-HR"/>
        </w:rPr>
        <w:t>Javnost rada Agencije</w:t>
      </w:r>
    </w:p>
    <w:p w:rsidR="00BD680C" w:rsidRPr="00A06729" w:rsidRDefault="00BD680C" w:rsidP="00AA48BA">
      <w:pPr>
        <w:pStyle w:val="NoSpacing"/>
        <w:jc w:val="center"/>
        <w:rPr>
          <w:rFonts w:asciiTheme="minorHAnsi" w:hAnsiTheme="minorHAnsi" w:cstheme="minorHAnsi"/>
          <w:color w:val="0070C0"/>
          <w:sz w:val="22"/>
          <w:szCs w:val="22"/>
          <w:lang w:val="hr-HR"/>
        </w:rPr>
      </w:pPr>
      <w:r w:rsidRPr="00A06729">
        <w:rPr>
          <w:rFonts w:asciiTheme="minorHAnsi" w:hAnsiTheme="minorHAnsi" w:cstheme="minorHAnsi"/>
          <w:color w:val="0070C0"/>
          <w:sz w:val="22"/>
          <w:szCs w:val="22"/>
          <w:lang w:val="hr-HR"/>
        </w:rPr>
        <w:t>Članak</w:t>
      </w:r>
      <w:r w:rsidR="0054785A" w:rsidRPr="00A06729">
        <w:rPr>
          <w:rFonts w:asciiTheme="minorHAnsi" w:hAnsiTheme="minorHAnsi" w:cstheme="minorHAnsi"/>
          <w:color w:val="0070C0"/>
          <w:sz w:val="22"/>
          <w:szCs w:val="22"/>
          <w:lang w:val="hr-HR"/>
        </w:rPr>
        <w:t xml:space="preserve"> 7</w:t>
      </w:r>
      <w:r w:rsidR="005C0598">
        <w:rPr>
          <w:rFonts w:asciiTheme="minorHAnsi" w:hAnsiTheme="minorHAnsi" w:cstheme="minorHAnsi"/>
          <w:color w:val="0070C0"/>
          <w:sz w:val="22"/>
          <w:szCs w:val="22"/>
          <w:lang w:val="hr-HR"/>
        </w:rPr>
        <w:t>8</w:t>
      </w:r>
      <w:r w:rsidR="0054785A" w:rsidRPr="00A06729">
        <w:rPr>
          <w:rFonts w:asciiTheme="minorHAnsi" w:hAnsiTheme="minorHAnsi" w:cstheme="minorHAnsi"/>
          <w:color w:val="0070C0"/>
          <w:sz w:val="22"/>
          <w:szCs w:val="22"/>
          <w:lang w:val="hr-HR"/>
        </w:rPr>
        <w:t>.</w:t>
      </w:r>
    </w:p>
    <w:p w:rsidR="00BD680C" w:rsidRPr="00172EAE" w:rsidRDefault="00BD680C" w:rsidP="00AA48BA">
      <w:pPr>
        <w:pStyle w:val="NoSpacing"/>
        <w:jc w:val="both"/>
        <w:rPr>
          <w:rFonts w:asciiTheme="minorHAnsi" w:hAnsiTheme="minorHAnsi" w:cstheme="minorHAnsi"/>
          <w:color w:val="0070C0"/>
          <w:sz w:val="22"/>
          <w:szCs w:val="22"/>
          <w:lang w:val="hr-HR"/>
        </w:rPr>
      </w:pPr>
      <w:r w:rsidRPr="00151220">
        <w:rPr>
          <w:rFonts w:asciiTheme="minorHAnsi" w:hAnsiTheme="minorHAnsi" w:cstheme="minorHAnsi"/>
          <w:color w:val="0070C0"/>
          <w:sz w:val="22"/>
          <w:szCs w:val="22"/>
          <w:lang w:val="hr-HR"/>
        </w:rPr>
        <w:t>(</w:t>
      </w:r>
      <w:r w:rsidRPr="00172EAE">
        <w:rPr>
          <w:rFonts w:asciiTheme="minorHAnsi" w:hAnsiTheme="minorHAnsi" w:cstheme="minorHAnsi"/>
          <w:color w:val="0070C0"/>
          <w:sz w:val="22"/>
          <w:szCs w:val="22"/>
          <w:lang w:val="hr-HR"/>
        </w:rPr>
        <w:t xml:space="preserve">1) Agencija vodi i redovito obnavlja baze podataka sa svim upisnicima i očevidnicima koje vodi u svrhu obavljanja poslova iz svoje nadležnosti, što osobito obuhvaća: </w:t>
      </w:r>
    </w:p>
    <w:p w:rsidR="00BD680C" w:rsidRPr="00AA48BA" w:rsidRDefault="00BD680C" w:rsidP="00AA48BA">
      <w:pPr>
        <w:pStyle w:val="NoSpacing"/>
        <w:numPr>
          <w:ilvl w:val="0"/>
          <w:numId w:val="24"/>
        </w:numPr>
        <w:jc w:val="both"/>
        <w:rPr>
          <w:rFonts w:asciiTheme="minorHAnsi" w:hAnsiTheme="minorHAnsi" w:cstheme="minorHAnsi"/>
          <w:sz w:val="22"/>
          <w:szCs w:val="22"/>
          <w:lang w:val="hr-HR"/>
        </w:rPr>
      </w:pPr>
      <w:r w:rsidRPr="00172EAE">
        <w:rPr>
          <w:rFonts w:asciiTheme="minorHAnsi" w:hAnsiTheme="minorHAnsi" w:cstheme="minorHAnsi"/>
          <w:color w:val="0070C0"/>
          <w:sz w:val="22"/>
          <w:szCs w:val="22"/>
          <w:lang w:val="hr-HR"/>
        </w:rPr>
        <w:t xml:space="preserve">popis </w:t>
      </w:r>
      <w:r w:rsidR="00457E99" w:rsidRPr="00172EAE">
        <w:rPr>
          <w:rFonts w:asciiTheme="minorHAnsi" w:hAnsiTheme="minorHAnsi" w:cstheme="minorHAnsi"/>
          <w:color w:val="0070C0"/>
          <w:sz w:val="22"/>
          <w:szCs w:val="22"/>
          <w:lang w:val="hr-HR"/>
        </w:rPr>
        <w:t>nakladnika radija i televizije kojima je dana koncesija za obavljanje djelatnosti</w:t>
      </w:r>
    </w:p>
    <w:p w:rsidR="00BD680C" w:rsidRPr="00143532" w:rsidRDefault="00BD680C" w:rsidP="00AA48BA">
      <w:pPr>
        <w:pStyle w:val="NoSpacing"/>
        <w:numPr>
          <w:ilvl w:val="0"/>
          <w:numId w:val="24"/>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popis </w:t>
      </w:r>
      <w:r w:rsidR="00457E99" w:rsidRPr="00143532">
        <w:rPr>
          <w:rFonts w:asciiTheme="minorHAnsi" w:hAnsiTheme="minorHAnsi" w:cstheme="minorHAnsi"/>
          <w:color w:val="0070C0"/>
          <w:sz w:val="22"/>
          <w:szCs w:val="22"/>
          <w:lang w:val="hr-HR"/>
        </w:rPr>
        <w:t>pružatelja medijskih usluga na zahtjev kojima je dano dopuštenje za obavljanje djelatnosti</w:t>
      </w:r>
      <w:r w:rsidRPr="00143532">
        <w:rPr>
          <w:rFonts w:asciiTheme="minorHAnsi" w:hAnsiTheme="minorHAnsi" w:cstheme="minorHAnsi"/>
          <w:color w:val="0070C0"/>
          <w:sz w:val="22"/>
          <w:szCs w:val="22"/>
          <w:lang w:val="hr-HR"/>
        </w:rPr>
        <w:t xml:space="preserve"> </w:t>
      </w:r>
    </w:p>
    <w:p w:rsidR="00BD680C" w:rsidRPr="00143532" w:rsidRDefault="00BD680C" w:rsidP="00AA48BA">
      <w:pPr>
        <w:pStyle w:val="NoSpacing"/>
        <w:numPr>
          <w:ilvl w:val="0"/>
          <w:numId w:val="24"/>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popis </w:t>
      </w:r>
      <w:r w:rsidR="00457E99" w:rsidRPr="00143532">
        <w:rPr>
          <w:rFonts w:asciiTheme="minorHAnsi" w:hAnsiTheme="minorHAnsi" w:cstheme="minorHAnsi"/>
          <w:color w:val="0070C0"/>
          <w:sz w:val="22"/>
          <w:szCs w:val="22"/>
          <w:lang w:val="hr-HR"/>
        </w:rPr>
        <w:t xml:space="preserve">pružatelja medijskih usluga kojima je dano dopuštenje za </w:t>
      </w:r>
      <w:r w:rsidR="00457E99" w:rsidRPr="00143532">
        <w:rPr>
          <w:rFonts w:ascii="Calibri" w:hAnsi="Calibri" w:cs="Calibri"/>
          <w:color w:val="0070C0"/>
          <w:sz w:val="22"/>
          <w:szCs w:val="22"/>
          <w:lang w:val="hr-HR" w:eastAsia="hr-HR"/>
        </w:rPr>
        <w:t>satelitski, internetski, kabelski prijenos i druge dopuštene oblike prijenosa audiovizualnog i/ili radijskog programa</w:t>
      </w:r>
      <w:r w:rsidRPr="00143532">
        <w:rPr>
          <w:rFonts w:asciiTheme="minorHAnsi" w:hAnsiTheme="minorHAnsi" w:cstheme="minorHAnsi"/>
          <w:color w:val="0070C0"/>
          <w:sz w:val="22"/>
          <w:szCs w:val="22"/>
          <w:lang w:val="hr-HR"/>
        </w:rPr>
        <w:t xml:space="preserve"> </w:t>
      </w:r>
    </w:p>
    <w:p w:rsidR="00BD680C" w:rsidRDefault="00457E99" w:rsidP="00AA48BA">
      <w:pPr>
        <w:pStyle w:val="NoSpacing"/>
        <w:numPr>
          <w:ilvl w:val="0"/>
          <w:numId w:val="24"/>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lastRenderedPageBreak/>
        <w:t xml:space="preserve">popis pružatelja elektroničkih publikacija upisanih u Upisnik </w:t>
      </w:r>
      <w:r w:rsidR="00082F68">
        <w:rPr>
          <w:rFonts w:asciiTheme="minorHAnsi" w:hAnsiTheme="minorHAnsi" w:cstheme="minorHAnsi"/>
          <w:color w:val="0070C0"/>
          <w:sz w:val="22"/>
          <w:szCs w:val="22"/>
          <w:lang w:val="hr-HR"/>
        </w:rPr>
        <w:t>pružatelja elektroničkih publikacija</w:t>
      </w:r>
      <w:r w:rsidR="00BD680C" w:rsidRPr="00143532">
        <w:rPr>
          <w:rFonts w:asciiTheme="minorHAnsi" w:hAnsiTheme="minorHAnsi" w:cstheme="minorHAnsi"/>
          <w:color w:val="0070C0"/>
          <w:sz w:val="22"/>
          <w:szCs w:val="22"/>
          <w:lang w:val="hr-HR"/>
        </w:rPr>
        <w:t xml:space="preserve"> </w:t>
      </w:r>
    </w:p>
    <w:p w:rsidR="009E0BA0" w:rsidRPr="009E0BA0" w:rsidRDefault="009E0BA0" w:rsidP="009E0BA0">
      <w:pPr>
        <w:pStyle w:val="NoSpacing"/>
        <w:numPr>
          <w:ilvl w:val="0"/>
          <w:numId w:val="24"/>
        </w:numPr>
        <w:jc w:val="both"/>
        <w:rPr>
          <w:rFonts w:asciiTheme="minorHAnsi" w:hAnsiTheme="minorHAnsi" w:cstheme="minorHAnsi"/>
          <w:color w:val="0070C0"/>
          <w:sz w:val="22"/>
          <w:szCs w:val="22"/>
          <w:lang w:val="hr-HR"/>
        </w:rPr>
      </w:pPr>
      <w:r w:rsidRPr="009E0BA0">
        <w:rPr>
          <w:rFonts w:asciiTheme="minorHAnsi" w:hAnsiTheme="minorHAnsi" w:cstheme="minorHAnsi"/>
          <w:color w:val="0070C0"/>
          <w:sz w:val="22"/>
          <w:szCs w:val="22"/>
          <w:lang w:val="hr-HR"/>
        </w:rPr>
        <w:t>popis pružatelja usluga platformi za razmjenu videozapisa koji imaju ili za koje se smatra da imaju poslovni nastan u Republici Hrvatskoj</w:t>
      </w:r>
      <w:r>
        <w:rPr>
          <w:rFonts w:asciiTheme="minorHAnsi" w:hAnsiTheme="minorHAnsi" w:cstheme="minorHAnsi"/>
          <w:color w:val="0070C0"/>
          <w:sz w:val="22"/>
          <w:szCs w:val="22"/>
          <w:lang w:val="hr-HR"/>
        </w:rPr>
        <w:t>.</w:t>
      </w:r>
    </w:p>
    <w:p w:rsidR="00BD680C" w:rsidRPr="00143532" w:rsidRDefault="00BD680C" w:rsidP="00AA48BA">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(2) Baze podataka iz stavka 1. ovoga članka moraju biti javno dostupne, bez naknade, u elektroničkom obliku na internetskim stranicama Agencije, koje je Agencija obvezna redovito održavati i obnavljati, zajedno s mogućnostima sveobuhvatnog pretraživanja podataka prema odabranim mjerilima. </w:t>
      </w:r>
    </w:p>
    <w:p w:rsidR="00BD680C" w:rsidRPr="00143532" w:rsidRDefault="00BD680C" w:rsidP="00AA48BA">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(3) Agencija redovito i bez naknade objavljuje na svojim internetskim stranicama osobito sljedeće akte i podatke: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odluke i druge upravne akte Agencije,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javne pozive i pozive za javne rasprave,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stručna mišljenja i objašnjenja o primjeni ovoga Zakona i propisa donesenih na temelju ovoga Zakona, </w:t>
      </w:r>
    </w:p>
    <w:p w:rsidR="00457E99" w:rsidRPr="00143532" w:rsidRDefault="00457E99"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istraživanja i analize,</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Statut Agencije i provedbene propise iz </w:t>
      </w:r>
      <w:r w:rsidRPr="00B35DA9">
        <w:rPr>
          <w:rFonts w:asciiTheme="minorHAnsi" w:hAnsiTheme="minorHAnsi" w:cstheme="minorHAnsi"/>
          <w:color w:val="0070C0"/>
          <w:sz w:val="22"/>
          <w:szCs w:val="22"/>
          <w:lang w:val="hr-HR"/>
        </w:rPr>
        <w:t xml:space="preserve">članka </w:t>
      </w:r>
      <w:r w:rsidR="00B35DA9" w:rsidRPr="00B35DA9">
        <w:rPr>
          <w:rFonts w:asciiTheme="minorHAnsi" w:hAnsiTheme="minorHAnsi" w:cstheme="minorHAnsi"/>
          <w:color w:val="0070C0"/>
          <w:sz w:val="22"/>
          <w:szCs w:val="22"/>
          <w:lang w:val="hr-HR"/>
        </w:rPr>
        <w:t>8</w:t>
      </w:r>
      <w:r w:rsidR="00082F68">
        <w:rPr>
          <w:rFonts w:asciiTheme="minorHAnsi" w:hAnsiTheme="minorHAnsi" w:cstheme="minorHAnsi"/>
          <w:color w:val="0070C0"/>
          <w:sz w:val="22"/>
          <w:szCs w:val="22"/>
          <w:lang w:val="hr-HR"/>
        </w:rPr>
        <w:t>2</w:t>
      </w:r>
      <w:r w:rsidRPr="00B35DA9">
        <w:rPr>
          <w:rFonts w:asciiTheme="minorHAnsi" w:hAnsiTheme="minorHAnsi" w:cstheme="minorHAnsi"/>
          <w:color w:val="0070C0"/>
          <w:sz w:val="22"/>
          <w:szCs w:val="22"/>
          <w:lang w:val="hr-HR"/>
        </w:rPr>
        <w:t>. stavka 1</w:t>
      </w:r>
      <w:r w:rsidRPr="00143532">
        <w:rPr>
          <w:rFonts w:asciiTheme="minorHAnsi" w:hAnsiTheme="minorHAnsi" w:cstheme="minorHAnsi"/>
          <w:color w:val="0070C0"/>
          <w:sz w:val="22"/>
          <w:szCs w:val="22"/>
          <w:lang w:val="hr-HR"/>
        </w:rPr>
        <w:t xml:space="preserve">. ovoga Zakona,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godišnji program rada Agencije,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godišnji financijski plan Agencije, ostvarenje tog plana i godišnje financijske izvještaje Agencije,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godišnje izvješće o radu Agencije,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nepravomoćne odluke o prekršaju, uz naznaku da su odluke nepravomoćne, podnesene redovite pravne lijekove protiv tih odluka i ishod postupka po pravnim lijekovima, </w:t>
      </w:r>
    </w:p>
    <w:p w:rsidR="00BD680C" w:rsidRPr="00143532" w:rsidRDefault="00BD680C" w:rsidP="00457E99">
      <w:pPr>
        <w:pStyle w:val="NoSpacing"/>
        <w:numPr>
          <w:ilvl w:val="0"/>
          <w:numId w:val="25"/>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druge podatke i obavijesti o radu i poslovanju Agencije. </w:t>
      </w:r>
    </w:p>
    <w:p w:rsidR="00BD680C" w:rsidRPr="00143532" w:rsidRDefault="00BD680C" w:rsidP="00AA48BA">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(5) Provedbeni propisi iz </w:t>
      </w:r>
      <w:r w:rsidRPr="00B35DA9">
        <w:rPr>
          <w:rFonts w:asciiTheme="minorHAnsi" w:hAnsiTheme="minorHAnsi" w:cstheme="minorHAnsi"/>
          <w:color w:val="0070C0"/>
          <w:sz w:val="22"/>
          <w:szCs w:val="22"/>
          <w:lang w:val="hr-HR"/>
        </w:rPr>
        <w:t xml:space="preserve">članka </w:t>
      </w:r>
      <w:r w:rsidR="00B35DA9" w:rsidRPr="00B35DA9">
        <w:rPr>
          <w:rFonts w:asciiTheme="minorHAnsi" w:hAnsiTheme="minorHAnsi" w:cstheme="minorHAnsi"/>
          <w:color w:val="0070C0"/>
          <w:sz w:val="22"/>
          <w:szCs w:val="22"/>
          <w:lang w:val="hr-HR"/>
        </w:rPr>
        <w:t>8</w:t>
      </w:r>
      <w:r w:rsidR="00082F68">
        <w:rPr>
          <w:rFonts w:asciiTheme="minorHAnsi" w:hAnsiTheme="minorHAnsi" w:cstheme="minorHAnsi"/>
          <w:color w:val="0070C0"/>
          <w:sz w:val="22"/>
          <w:szCs w:val="22"/>
          <w:lang w:val="hr-HR"/>
        </w:rPr>
        <w:t>2</w:t>
      </w:r>
      <w:r w:rsidRPr="00B35DA9">
        <w:rPr>
          <w:rFonts w:asciiTheme="minorHAnsi" w:hAnsiTheme="minorHAnsi" w:cstheme="minorHAnsi"/>
          <w:color w:val="0070C0"/>
          <w:sz w:val="22"/>
          <w:szCs w:val="22"/>
          <w:lang w:val="hr-HR"/>
        </w:rPr>
        <w:t>. stavka 1.</w:t>
      </w:r>
      <w:r w:rsidRPr="00457E99">
        <w:rPr>
          <w:rFonts w:asciiTheme="minorHAnsi" w:hAnsiTheme="minorHAnsi" w:cstheme="minorHAnsi"/>
          <w:sz w:val="22"/>
          <w:szCs w:val="22"/>
          <w:lang w:val="hr-HR"/>
        </w:rPr>
        <w:t xml:space="preserve"> </w:t>
      </w:r>
      <w:r w:rsidRPr="00143532">
        <w:rPr>
          <w:rFonts w:asciiTheme="minorHAnsi" w:hAnsiTheme="minorHAnsi" w:cstheme="minorHAnsi"/>
          <w:color w:val="0070C0"/>
          <w:sz w:val="22"/>
          <w:szCs w:val="22"/>
          <w:lang w:val="hr-HR"/>
        </w:rPr>
        <w:t xml:space="preserve">ovoga Zakona i Statut Agencije objavljuju se i u Narodnim novinama. </w:t>
      </w:r>
    </w:p>
    <w:p w:rsidR="00BD680C" w:rsidRPr="00143532" w:rsidRDefault="00BD680C" w:rsidP="00AA48BA">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w:t>
      </w:r>
      <w:r w:rsidR="00457E99" w:rsidRPr="00143532">
        <w:rPr>
          <w:rFonts w:asciiTheme="minorHAnsi" w:hAnsiTheme="minorHAnsi" w:cstheme="minorHAnsi"/>
          <w:color w:val="0070C0"/>
          <w:sz w:val="22"/>
          <w:szCs w:val="22"/>
          <w:lang w:val="hr-HR"/>
        </w:rPr>
        <w:t>6</w:t>
      </w:r>
      <w:r w:rsidRPr="00143532">
        <w:rPr>
          <w:rFonts w:asciiTheme="minorHAnsi" w:hAnsiTheme="minorHAnsi" w:cstheme="minorHAnsi"/>
          <w:color w:val="0070C0"/>
          <w:sz w:val="22"/>
          <w:szCs w:val="22"/>
          <w:lang w:val="hr-HR"/>
        </w:rPr>
        <w:t xml:space="preserve">) Iznimno od odredaba ovoga članka, neće se objaviti akti i podaci koji se smatraju poslovnom tajnom u smislu </w:t>
      </w:r>
      <w:r w:rsidR="00457E99" w:rsidRPr="00143532">
        <w:rPr>
          <w:rFonts w:asciiTheme="minorHAnsi" w:hAnsiTheme="minorHAnsi" w:cstheme="minorHAnsi"/>
          <w:color w:val="0070C0"/>
          <w:sz w:val="22"/>
          <w:szCs w:val="22"/>
          <w:lang w:val="hr-HR"/>
        </w:rPr>
        <w:t xml:space="preserve">zakona kojim se uređuje </w:t>
      </w:r>
      <w:r w:rsidRPr="00143532">
        <w:rPr>
          <w:rFonts w:asciiTheme="minorHAnsi" w:hAnsiTheme="minorHAnsi" w:cstheme="minorHAnsi"/>
          <w:color w:val="0070C0"/>
          <w:sz w:val="22"/>
          <w:szCs w:val="22"/>
          <w:lang w:val="hr-HR"/>
        </w:rPr>
        <w:t>tajnost podataka</w:t>
      </w:r>
      <w:r w:rsidR="00457E99" w:rsidRPr="00143532">
        <w:rPr>
          <w:rFonts w:asciiTheme="minorHAnsi" w:hAnsiTheme="minorHAnsi" w:cstheme="minorHAnsi"/>
          <w:color w:val="0070C0"/>
          <w:sz w:val="22"/>
          <w:szCs w:val="22"/>
          <w:lang w:val="hr-HR"/>
        </w:rPr>
        <w:t xml:space="preserve"> te pravo na pristup informacijama</w:t>
      </w:r>
      <w:r w:rsidRPr="00143532">
        <w:rPr>
          <w:rFonts w:asciiTheme="minorHAnsi" w:hAnsiTheme="minorHAnsi" w:cstheme="minorHAnsi"/>
          <w:color w:val="0070C0"/>
          <w:sz w:val="22"/>
          <w:szCs w:val="22"/>
          <w:lang w:val="hr-HR"/>
        </w:rPr>
        <w:t xml:space="preserve">. </w:t>
      </w:r>
    </w:p>
    <w:p w:rsidR="00BD680C" w:rsidRPr="00457E99" w:rsidRDefault="00BD680C" w:rsidP="00457E99">
      <w:pPr>
        <w:pStyle w:val="NoSpacing"/>
        <w:jc w:val="both"/>
        <w:rPr>
          <w:rFonts w:asciiTheme="minorHAnsi" w:hAnsiTheme="minorHAnsi" w:cstheme="minorHAnsi"/>
          <w:sz w:val="22"/>
          <w:szCs w:val="22"/>
          <w:lang w:val="hr-HR"/>
        </w:rPr>
      </w:pPr>
    </w:p>
    <w:p w:rsidR="00457E99" w:rsidRPr="00457E99" w:rsidRDefault="00BD680C" w:rsidP="00457E99">
      <w:pPr>
        <w:pStyle w:val="NoSpacing"/>
        <w:jc w:val="center"/>
        <w:rPr>
          <w:rFonts w:asciiTheme="minorHAnsi" w:hAnsiTheme="minorHAnsi" w:cstheme="minorHAnsi"/>
          <w:b/>
          <w:bCs/>
          <w:iCs/>
          <w:sz w:val="22"/>
          <w:szCs w:val="22"/>
          <w:lang w:val="hr-HR"/>
        </w:rPr>
      </w:pPr>
      <w:r w:rsidRPr="00457E99">
        <w:rPr>
          <w:rFonts w:asciiTheme="minorHAnsi" w:hAnsiTheme="minorHAnsi" w:cstheme="minorHAnsi"/>
          <w:b/>
          <w:bCs/>
          <w:iCs/>
          <w:sz w:val="22"/>
          <w:szCs w:val="22"/>
          <w:lang w:val="hr-HR"/>
        </w:rPr>
        <w:t>Sredstva za obavljanje poslova Agencije</w:t>
      </w:r>
    </w:p>
    <w:p w:rsidR="00BD680C" w:rsidRPr="00457E99" w:rsidRDefault="00BD680C" w:rsidP="00457E99">
      <w:pPr>
        <w:pStyle w:val="NoSpacing"/>
        <w:jc w:val="center"/>
        <w:rPr>
          <w:rFonts w:asciiTheme="minorHAnsi" w:hAnsiTheme="minorHAnsi" w:cstheme="minorHAnsi"/>
          <w:sz w:val="22"/>
          <w:szCs w:val="22"/>
          <w:lang w:val="hr-HR"/>
        </w:rPr>
      </w:pPr>
      <w:r w:rsidRPr="00457E99">
        <w:rPr>
          <w:rFonts w:asciiTheme="minorHAnsi" w:hAnsiTheme="minorHAnsi" w:cstheme="minorHAnsi"/>
          <w:sz w:val="22"/>
          <w:szCs w:val="22"/>
          <w:lang w:val="hr-HR"/>
        </w:rPr>
        <w:t xml:space="preserve">Članak </w:t>
      </w:r>
      <w:r w:rsidR="0054785A">
        <w:rPr>
          <w:rFonts w:asciiTheme="minorHAnsi" w:hAnsiTheme="minorHAnsi" w:cstheme="minorHAnsi"/>
          <w:sz w:val="22"/>
          <w:szCs w:val="22"/>
          <w:lang w:val="hr-HR"/>
        </w:rPr>
        <w:t>7</w:t>
      </w:r>
      <w:r w:rsidR="005C0598">
        <w:rPr>
          <w:rFonts w:asciiTheme="minorHAnsi" w:hAnsiTheme="minorHAnsi" w:cstheme="minorHAnsi"/>
          <w:sz w:val="22"/>
          <w:szCs w:val="22"/>
          <w:lang w:val="hr-HR"/>
        </w:rPr>
        <w:t>9</w:t>
      </w:r>
      <w:r w:rsidR="0054785A">
        <w:rPr>
          <w:rFonts w:asciiTheme="minorHAnsi" w:hAnsiTheme="minorHAnsi" w:cstheme="minorHAnsi"/>
          <w:sz w:val="22"/>
          <w:szCs w:val="22"/>
          <w:lang w:val="hr-HR"/>
        </w:rPr>
        <w:t>.</w:t>
      </w:r>
    </w:p>
    <w:p w:rsidR="00BD680C" w:rsidRPr="00282279" w:rsidRDefault="00BD680C" w:rsidP="00457E99">
      <w:pPr>
        <w:pStyle w:val="NoSpacing"/>
        <w:jc w:val="both"/>
        <w:rPr>
          <w:rFonts w:asciiTheme="minorHAnsi" w:hAnsiTheme="minorHAnsi" w:cstheme="minorHAnsi"/>
          <w:sz w:val="22"/>
          <w:szCs w:val="22"/>
          <w:lang w:val="hr-HR"/>
        </w:rPr>
      </w:pPr>
      <w:r w:rsidRPr="00282279">
        <w:rPr>
          <w:rFonts w:asciiTheme="minorHAnsi" w:hAnsiTheme="minorHAnsi" w:cstheme="minorHAnsi"/>
          <w:sz w:val="22"/>
          <w:szCs w:val="22"/>
          <w:lang w:val="hr-HR"/>
        </w:rPr>
        <w:t xml:space="preserve">(1) Sredstva za obavljanje poslova Agencije iz </w:t>
      </w:r>
      <w:r w:rsidRPr="00983F14">
        <w:rPr>
          <w:rFonts w:asciiTheme="minorHAnsi" w:hAnsiTheme="minorHAnsi" w:cstheme="minorHAnsi"/>
          <w:color w:val="0070C0"/>
          <w:sz w:val="22"/>
          <w:szCs w:val="22"/>
          <w:lang w:val="hr-HR"/>
        </w:rPr>
        <w:t xml:space="preserve">članka </w:t>
      </w:r>
      <w:r w:rsidR="00983F14" w:rsidRPr="00983F14">
        <w:rPr>
          <w:rFonts w:asciiTheme="minorHAnsi" w:hAnsiTheme="minorHAnsi" w:cstheme="minorHAnsi"/>
          <w:color w:val="0070C0"/>
          <w:sz w:val="22"/>
          <w:szCs w:val="22"/>
          <w:lang w:val="hr-HR"/>
        </w:rPr>
        <w:t>7</w:t>
      </w:r>
      <w:r w:rsidR="00082F68">
        <w:rPr>
          <w:rFonts w:asciiTheme="minorHAnsi" w:hAnsiTheme="minorHAnsi" w:cstheme="minorHAnsi"/>
          <w:color w:val="0070C0"/>
          <w:sz w:val="22"/>
          <w:szCs w:val="22"/>
          <w:lang w:val="hr-HR"/>
        </w:rPr>
        <w:t>6</w:t>
      </w:r>
      <w:r w:rsidRPr="00983F14">
        <w:rPr>
          <w:rFonts w:asciiTheme="minorHAnsi" w:hAnsiTheme="minorHAnsi" w:cstheme="minorHAnsi"/>
          <w:color w:val="0070C0"/>
          <w:sz w:val="22"/>
          <w:szCs w:val="22"/>
          <w:lang w:val="hr-HR"/>
        </w:rPr>
        <w:t>.</w:t>
      </w:r>
      <w:r w:rsidRPr="00FD3BBD">
        <w:rPr>
          <w:rFonts w:asciiTheme="minorHAnsi" w:hAnsiTheme="minorHAnsi" w:cstheme="minorHAnsi"/>
          <w:sz w:val="22"/>
          <w:szCs w:val="22"/>
          <w:lang w:val="hr-HR"/>
        </w:rPr>
        <w:t xml:space="preserve"> stavka 1.</w:t>
      </w:r>
      <w:r w:rsidRPr="00282279">
        <w:rPr>
          <w:rFonts w:asciiTheme="minorHAnsi" w:hAnsiTheme="minorHAnsi" w:cstheme="minorHAnsi"/>
          <w:sz w:val="22"/>
          <w:szCs w:val="22"/>
          <w:lang w:val="hr-HR"/>
        </w:rPr>
        <w:t xml:space="preserve"> ovoga Zakona osiguravaju se na temelju godišnjeg financijskog plana Agencije </w:t>
      </w:r>
      <w:r w:rsidR="00282279" w:rsidRPr="00D767F8">
        <w:rPr>
          <w:rFonts w:ascii="Calibri" w:hAnsi="Calibri" w:cs="Calibri"/>
          <w:color w:val="000000"/>
          <w:sz w:val="22"/>
          <w:szCs w:val="22"/>
          <w:lang w:val="hr-HR" w:eastAsia="hr-HR"/>
        </w:rPr>
        <w:t xml:space="preserve">iz iznosa od 0,5% od ukupnoga godišnjeg bruto prihoda koji su u prethodnoj godini ostvarili pružatelji medijskih usluga obavljanjem djelatnosti pružanja audio i/ili audiovizualnih medijskih usluga na zahtjev iz članka </w:t>
      </w:r>
      <w:r w:rsidR="00983F14" w:rsidRPr="00983F14">
        <w:rPr>
          <w:rFonts w:ascii="Calibri" w:hAnsi="Calibri" w:cs="Calibri"/>
          <w:color w:val="0070C0"/>
          <w:sz w:val="22"/>
          <w:szCs w:val="22"/>
          <w:lang w:val="hr-HR" w:eastAsia="hr-HR"/>
        </w:rPr>
        <w:t>26</w:t>
      </w:r>
      <w:r w:rsidR="00282279" w:rsidRPr="00143532">
        <w:rPr>
          <w:rFonts w:ascii="Calibri" w:hAnsi="Calibri" w:cs="Calibri"/>
          <w:color w:val="7030A0"/>
          <w:sz w:val="22"/>
          <w:szCs w:val="22"/>
          <w:lang w:val="hr-HR" w:eastAsia="hr-HR"/>
        </w:rPr>
        <w:t>.</w:t>
      </w:r>
      <w:r w:rsidR="00282279" w:rsidRPr="00D767F8">
        <w:rPr>
          <w:rFonts w:ascii="Calibri" w:hAnsi="Calibri" w:cs="Calibri"/>
          <w:color w:val="000000"/>
          <w:sz w:val="22"/>
          <w:szCs w:val="22"/>
          <w:lang w:val="hr-HR" w:eastAsia="hr-HR"/>
        </w:rPr>
        <w:t xml:space="preserve"> ovoga Zakona, djelatnosti pružanja medijskih usluga televizije i/ili radija iz članka </w:t>
      </w:r>
      <w:r w:rsidR="00664B3B">
        <w:rPr>
          <w:rFonts w:ascii="Calibri" w:hAnsi="Calibri" w:cs="Calibri"/>
          <w:color w:val="0070C0"/>
          <w:sz w:val="22"/>
          <w:szCs w:val="22"/>
          <w:lang w:val="hr-HR" w:eastAsia="hr-HR"/>
        </w:rPr>
        <w:t>29</w:t>
      </w:r>
      <w:r w:rsidR="00282279" w:rsidRPr="00143532">
        <w:rPr>
          <w:rFonts w:ascii="Calibri" w:hAnsi="Calibri" w:cs="Calibri"/>
          <w:color w:val="7030A0"/>
          <w:sz w:val="22"/>
          <w:szCs w:val="22"/>
          <w:lang w:val="hr-HR" w:eastAsia="hr-HR"/>
        </w:rPr>
        <w:t xml:space="preserve">. </w:t>
      </w:r>
      <w:r w:rsidR="00282279" w:rsidRPr="00664B3B">
        <w:rPr>
          <w:rFonts w:ascii="Calibri" w:hAnsi="Calibri" w:cs="Calibri"/>
          <w:sz w:val="22"/>
          <w:szCs w:val="22"/>
          <w:lang w:val="hr-HR" w:eastAsia="hr-HR"/>
        </w:rPr>
        <w:t xml:space="preserve">i </w:t>
      </w:r>
      <w:r w:rsidR="00282279" w:rsidRPr="00664B3B">
        <w:rPr>
          <w:rFonts w:ascii="Calibri" w:hAnsi="Calibri" w:cs="Calibri"/>
          <w:color w:val="0070C0"/>
          <w:sz w:val="22"/>
          <w:szCs w:val="22"/>
          <w:lang w:val="hr-HR" w:eastAsia="hr-HR"/>
        </w:rPr>
        <w:t>9</w:t>
      </w:r>
      <w:r w:rsidR="00082F68">
        <w:rPr>
          <w:rFonts w:ascii="Calibri" w:hAnsi="Calibri" w:cs="Calibri"/>
          <w:color w:val="0070C0"/>
          <w:sz w:val="22"/>
          <w:szCs w:val="22"/>
          <w:lang w:val="hr-HR" w:eastAsia="hr-HR"/>
        </w:rPr>
        <w:t>1</w:t>
      </w:r>
      <w:r w:rsidR="00282279" w:rsidRPr="00D767F8">
        <w:rPr>
          <w:rFonts w:ascii="Calibri" w:hAnsi="Calibri" w:cs="Calibri"/>
          <w:color w:val="000000"/>
          <w:sz w:val="22"/>
          <w:szCs w:val="22"/>
          <w:lang w:val="hr-HR" w:eastAsia="hr-HR"/>
        </w:rPr>
        <w:t>. ovoga Zakona</w:t>
      </w:r>
      <w:r w:rsidR="00E31902">
        <w:rPr>
          <w:rFonts w:ascii="Calibri" w:hAnsi="Calibri" w:cs="Calibri"/>
          <w:color w:val="000000"/>
          <w:sz w:val="22"/>
          <w:szCs w:val="22"/>
          <w:lang w:val="hr-HR" w:eastAsia="hr-HR"/>
        </w:rPr>
        <w:t>,</w:t>
      </w:r>
      <w:r w:rsidR="00282279" w:rsidRPr="00D767F8">
        <w:rPr>
          <w:rFonts w:ascii="Calibri" w:hAnsi="Calibri" w:cs="Calibri"/>
          <w:color w:val="000000"/>
          <w:sz w:val="22"/>
          <w:szCs w:val="22"/>
          <w:lang w:val="hr-HR" w:eastAsia="hr-HR"/>
        </w:rPr>
        <w:t xml:space="preserve"> djelatnosti pružanja usluga elektroničkih publikacija iz članka </w:t>
      </w:r>
      <w:r w:rsidR="00664B3B">
        <w:rPr>
          <w:rFonts w:ascii="Calibri" w:hAnsi="Calibri" w:cs="Calibri"/>
          <w:color w:val="0070C0"/>
          <w:sz w:val="22"/>
          <w:szCs w:val="22"/>
          <w:lang w:val="hr-HR" w:eastAsia="hr-HR"/>
        </w:rPr>
        <w:t>9</w:t>
      </w:r>
      <w:r w:rsidR="00082F68">
        <w:rPr>
          <w:rFonts w:ascii="Calibri" w:hAnsi="Calibri" w:cs="Calibri"/>
          <w:color w:val="0070C0"/>
          <w:sz w:val="22"/>
          <w:szCs w:val="22"/>
          <w:lang w:val="hr-HR" w:eastAsia="hr-HR"/>
        </w:rPr>
        <w:t>2</w:t>
      </w:r>
      <w:r w:rsidR="00282279" w:rsidRPr="00D767F8">
        <w:rPr>
          <w:rFonts w:ascii="Calibri" w:hAnsi="Calibri" w:cs="Calibri"/>
          <w:color w:val="000000"/>
          <w:sz w:val="22"/>
          <w:szCs w:val="22"/>
          <w:lang w:val="hr-HR" w:eastAsia="hr-HR"/>
        </w:rPr>
        <w:t>. ovoga Zakona</w:t>
      </w:r>
      <w:r w:rsidR="00E31902">
        <w:rPr>
          <w:rFonts w:ascii="Calibri" w:hAnsi="Calibri" w:cs="Calibri"/>
          <w:color w:val="000000"/>
          <w:sz w:val="22"/>
          <w:szCs w:val="22"/>
          <w:lang w:val="hr-HR" w:eastAsia="hr-HR"/>
        </w:rPr>
        <w:t xml:space="preserve"> </w:t>
      </w:r>
      <w:r w:rsidR="00E31902">
        <w:rPr>
          <w:rFonts w:ascii="Calibri" w:hAnsi="Calibri" w:cs="Calibri"/>
          <w:color w:val="0070C0"/>
          <w:sz w:val="22"/>
          <w:szCs w:val="22"/>
          <w:lang w:val="hr-HR" w:eastAsia="hr-HR"/>
        </w:rPr>
        <w:t>te djelatnosti usluga platformi za razmjenu video zapisa iz članka 9</w:t>
      </w:r>
      <w:r w:rsidR="00082F68">
        <w:rPr>
          <w:rFonts w:ascii="Calibri" w:hAnsi="Calibri" w:cs="Calibri"/>
          <w:color w:val="0070C0"/>
          <w:sz w:val="22"/>
          <w:szCs w:val="22"/>
          <w:lang w:val="hr-HR" w:eastAsia="hr-HR"/>
        </w:rPr>
        <w:t>3</w:t>
      </w:r>
      <w:r w:rsidR="00E31902">
        <w:rPr>
          <w:rFonts w:ascii="Calibri" w:hAnsi="Calibri" w:cs="Calibri"/>
          <w:color w:val="0070C0"/>
          <w:sz w:val="22"/>
          <w:szCs w:val="22"/>
          <w:lang w:val="hr-HR" w:eastAsia="hr-HR"/>
        </w:rPr>
        <w:t>. ovoga Zakona</w:t>
      </w:r>
      <w:r w:rsidR="00282279" w:rsidRPr="00D767F8">
        <w:rPr>
          <w:rFonts w:ascii="Calibri" w:hAnsi="Calibri" w:cs="Calibri"/>
          <w:color w:val="000000"/>
          <w:sz w:val="22"/>
          <w:szCs w:val="22"/>
          <w:lang w:val="hr-HR" w:eastAsia="hr-HR"/>
        </w:rPr>
        <w:t>.</w:t>
      </w:r>
      <w:r w:rsidR="00FD3BBD">
        <w:rPr>
          <w:rFonts w:ascii="Calibri" w:hAnsi="Calibri" w:cs="Calibri"/>
          <w:color w:val="000000"/>
          <w:sz w:val="22"/>
          <w:szCs w:val="22"/>
          <w:lang w:val="hr-HR" w:eastAsia="hr-HR"/>
        </w:rPr>
        <w:t xml:space="preserve"> </w:t>
      </w:r>
    </w:p>
    <w:p w:rsidR="008C309D" w:rsidRPr="00143532" w:rsidRDefault="008C309D" w:rsidP="008C309D">
      <w:pPr>
        <w:pStyle w:val="NoSpacing"/>
        <w:jc w:val="both"/>
        <w:rPr>
          <w:rFonts w:ascii="Calibri" w:hAnsi="Calibri" w:cs="Calibri"/>
          <w:color w:val="0070C0"/>
          <w:sz w:val="22"/>
          <w:szCs w:val="22"/>
          <w:lang w:val="hr-HR" w:eastAsia="hr-HR"/>
        </w:rPr>
      </w:pPr>
      <w:r w:rsidRPr="00D767F8">
        <w:rPr>
          <w:rFonts w:ascii="Calibri" w:hAnsi="Calibri" w:cs="Calibri"/>
          <w:color w:val="000000"/>
          <w:sz w:val="22"/>
          <w:szCs w:val="22"/>
          <w:lang w:val="hr-HR" w:eastAsia="hr-HR"/>
        </w:rPr>
        <w:t>(</w:t>
      </w:r>
      <w:r w:rsidR="000B1857">
        <w:rPr>
          <w:rFonts w:ascii="Calibri" w:hAnsi="Calibri" w:cs="Calibri"/>
          <w:color w:val="000000"/>
          <w:sz w:val="22"/>
          <w:szCs w:val="22"/>
          <w:lang w:val="hr-HR" w:eastAsia="hr-HR"/>
        </w:rPr>
        <w:t>2</w:t>
      </w:r>
      <w:r w:rsidRPr="00D767F8">
        <w:rPr>
          <w:rFonts w:ascii="Calibri" w:hAnsi="Calibri" w:cs="Calibri"/>
          <w:color w:val="000000"/>
          <w:sz w:val="22"/>
          <w:szCs w:val="22"/>
          <w:lang w:val="hr-HR" w:eastAsia="hr-HR"/>
        </w:rPr>
        <w:t xml:space="preserve">) Neutrošena sredstva iz stavka </w:t>
      </w:r>
      <w:r>
        <w:rPr>
          <w:rFonts w:ascii="Calibri" w:hAnsi="Calibri" w:cs="Calibri"/>
          <w:color w:val="000000"/>
          <w:sz w:val="22"/>
          <w:szCs w:val="22"/>
          <w:lang w:val="hr-HR" w:eastAsia="hr-HR"/>
        </w:rPr>
        <w:t>1</w:t>
      </w:r>
      <w:r w:rsidRPr="00D767F8">
        <w:rPr>
          <w:rFonts w:ascii="Calibri" w:hAnsi="Calibri" w:cs="Calibri"/>
          <w:color w:val="000000"/>
          <w:sz w:val="22"/>
          <w:szCs w:val="22"/>
          <w:lang w:val="hr-HR" w:eastAsia="hr-HR"/>
        </w:rPr>
        <w:t xml:space="preserve">. ovoga članka po završnom računu mogu se upotrijebiti za dugoročne projekte </w:t>
      </w:r>
      <w:r w:rsidR="00030DD7">
        <w:rPr>
          <w:rFonts w:ascii="Calibri" w:hAnsi="Calibri" w:cs="Calibri"/>
          <w:color w:val="0070C0"/>
          <w:sz w:val="22"/>
          <w:szCs w:val="22"/>
          <w:lang w:val="hr-HR" w:eastAsia="hr-HR"/>
        </w:rPr>
        <w:t xml:space="preserve">i druge projekte od velikog značenja za rad </w:t>
      </w:r>
      <w:r w:rsidRPr="00D767F8">
        <w:rPr>
          <w:rFonts w:ascii="Calibri" w:hAnsi="Calibri" w:cs="Calibri"/>
          <w:color w:val="000000"/>
          <w:sz w:val="22"/>
          <w:szCs w:val="22"/>
          <w:lang w:val="hr-HR" w:eastAsia="hr-HR"/>
        </w:rPr>
        <w:t>Agencije</w:t>
      </w:r>
      <w:r w:rsidR="000B1857" w:rsidRPr="00030DD7">
        <w:rPr>
          <w:rFonts w:ascii="Calibri" w:hAnsi="Calibri" w:cs="Calibri"/>
          <w:color w:val="0070C0"/>
          <w:sz w:val="22"/>
          <w:szCs w:val="22"/>
          <w:lang w:val="hr-HR" w:eastAsia="hr-HR"/>
        </w:rPr>
        <w:t xml:space="preserve">, </w:t>
      </w:r>
      <w:r w:rsidR="00030DD7">
        <w:rPr>
          <w:rFonts w:ascii="Calibri" w:hAnsi="Calibri" w:cs="Calibri"/>
          <w:color w:val="0070C0"/>
          <w:sz w:val="22"/>
          <w:szCs w:val="22"/>
          <w:lang w:val="hr-HR" w:eastAsia="hr-HR"/>
        </w:rPr>
        <w:t xml:space="preserve">te za medijsku pismenost i </w:t>
      </w:r>
      <w:r w:rsidR="000B1857" w:rsidRPr="00143532">
        <w:rPr>
          <w:rFonts w:ascii="Calibri" w:hAnsi="Calibri" w:cs="Calibri"/>
          <w:color w:val="0070C0"/>
          <w:sz w:val="22"/>
          <w:szCs w:val="22"/>
          <w:lang w:val="hr-HR" w:eastAsia="hr-HR"/>
        </w:rPr>
        <w:t>medijske analize i istraživanja</w:t>
      </w:r>
      <w:r w:rsidRPr="00143532">
        <w:rPr>
          <w:rFonts w:ascii="Calibri" w:hAnsi="Calibri" w:cs="Calibri"/>
          <w:color w:val="0070C0"/>
          <w:sz w:val="22"/>
          <w:szCs w:val="22"/>
          <w:lang w:val="hr-HR" w:eastAsia="hr-HR"/>
        </w:rPr>
        <w:t>.</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w:t>
      </w:r>
      <w:r w:rsidR="000B1857" w:rsidRPr="00143532">
        <w:rPr>
          <w:rFonts w:asciiTheme="minorHAnsi" w:hAnsiTheme="minorHAnsi" w:cstheme="minorHAnsi"/>
          <w:color w:val="0070C0"/>
          <w:sz w:val="22"/>
          <w:szCs w:val="22"/>
          <w:lang w:val="hr-HR"/>
        </w:rPr>
        <w:t>3</w:t>
      </w:r>
      <w:r w:rsidRPr="00143532">
        <w:rPr>
          <w:rFonts w:asciiTheme="minorHAnsi" w:hAnsiTheme="minorHAnsi" w:cstheme="minorHAnsi"/>
          <w:color w:val="0070C0"/>
          <w:sz w:val="22"/>
          <w:szCs w:val="22"/>
          <w:lang w:val="hr-HR"/>
        </w:rPr>
        <w:t xml:space="preserve">) Agencija odgovara za vlastite obveze cjelokupnom svojom imovinom, a Republika Hrvatska neograničeno odgovara za obveze Agencije. </w:t>
      </w:r>
    </w:p>
    <w:p w:rsidR="00BD680C" w:rsidRPr="00143532" w:rsidRDefault="00BD680C" w:rsidP="00457E99">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w:t>
      </w:r>
      <w:r w:rsidR="000B1857" w:rsidRPr="00143532">
        <w:rPr>
          <w:rFonts w:asciiTheme="minorHAnsi" w:hAnsiTheme="minorHAnsi" w:cstheme="minorHAnsi"/>
          <w:color w:val="0070C0"/>
          <w:sz w:val="22"/>
          <w:szCs w:val="22"/>
          <w:lang w:val="hr-HR"/>
        </w:rPr>
        <w:t>4</w:t>
      </w:r>
      <w:r w:rsidRPr="00143532">
        <w:rPr>
          <w:rFonts w:asciiTheme="minorHAnsi" w:hAnsiTheme="minorHAnsi" w:cstheme="minorHAnsi"/>
          <w:color w:val="0070C0"/>
          <w:sz w:val="22"/>
          <w:szCs w:val="22"/>
          <w:lang w:val="hr-HR"/>
        </w:rPr>
        <w:t xml:space="preserve">) Obveze Agencije u prvom se redu podmiruju iz njezine imovine, a tek onda iz državnog proračuna Republike Hrvatske. </w:t>
      </w:r>
    </w:p>
    <w:p w:rsidR="00BD680C" w:rsidRDefault="00BD680C" w:rsidP="00457E99">
      <w:pPr>
        <w:pStyle w:val="NoSpacing"/>
        <w:jc w:val="both"/>
        <w:rPr>
          <w:rFonts w:asciiTheme="minorHAnsi" w:hAnsiTheme="minorHAnsi" w:cstheme="minorHAnsi"/>
          <w:sz w:val="22"/>
          <w:szCs w:val="22"/>
          <w:lang w:val="hr-HR"/>
        </w:rPr>
      </w:pPr>
    </w:p>
    <w:p w:rsidR="00F46F6B" w:rsidRPr="00282279" w:rsidRDefault="00F46F6B" w:rsidP="00457E99">
      <w:pPr>
        <w:pStyle w:val="NoSpacing"/>
        <w:jc w:val="both"/>
        <w:rPr>
          <w:rFonts w:asciiTheme="minorHAnsi" w:hAnsiTheme="minorHAnsi" w:cstheme="minorHAnsi"/>
          <w:sz w:val="22"/>
          <w:szCs w:val="22"/>
          <w:lang w:val="hr-HR"/>
        </w:rPr>
      </w:pPr>
    </w:p>
    <w:p w:rsidR="00BD680C" w:rsidRPr="008C309D" w:rsidRDefault="00BD680C" w:rsidP="008C309D">
      <w:pPr>
        <w:pStyle w:val="NoSpacing"/>
        <w:jc w:val="center"/>
        <w:rPr>
          <w:rFonts w:asciiTheme="minorHAnsi" w:hAnsiTheme="minorHAnsi" w:cstheme="minorHAnsi"/>
          <w:b/>
          <w:sz w:val="22"/>
          <w:szCs w:val="22"/>
          <w:lang w:val="hr-HR"/>
        </w:rPr>
      </w:pPr>
      <w:r w:rsidRPr="008C309D">
        <w:rPr>
          <w:rFonts w:asciiTheme="minorHAnsi" w:hAnsiTheme="minorHAnsi" w:cstheme="minorHAnsi"/>
          <w:b/>
          <w:sz w:val="22"/>
          <w:szCs w:val="22"/>
          <w:lang w:val="hr-HR"/>
        </w:rPr>
        <w:t>Odlučivanje u poslovima Agencije</w:t>
      </w:r>
    </w:p>
    <w:p w:rsidR="00BD680C" w:rsidRPr="008C309D" w:rsidRDefault="00BD680C" w:rsidP="008C309D">
      <w:pPr>
        <w:pStyle w:val="NoSpacing"/>
        <w:jc w:val="center"/>
        <w:rPr>
          <w:rFonts w:asciiTheme="minorHAnsi" w:hAnsiTheme="minorHAnsi" w:cstheme="minorHAnsi"/>
          <w:sz w:val="22"/>
          <w:szCs w:val="22"/>
          <w:lang w:val="hr-HR"/>
        </w:rPr>
      </w:pPr>
      <w:r w:rsidRPr="008C309D">
        <w:rPr>
          <w:rFonts w:asciiTheme="minorHAnsi" w:hAnsiTheme="minorHAnsi" w:cstheme="minorHAnsi"/>
          <w:sz w:val="22"/>
          <w:szCs w:val="22"/>
          <w:lang w:val="hr-HR"/>
        </w:rPr>
        <w:t xml:space="preserve">Članak </w:t>
      </w:r>
      <w:r w:rsidR="005C0598">
        <w:rPr>
          <w:rFonts w:asciiTheme="minorHAnsi" w:hAnsiTheme="minorHAnsi" w:cstheme="minorHAnsi"/>
          <w:sz w:val="22"/>
          <w:szCs w:val="22"/>
          <w:lang w:val="hr-HR"/>
        </w:rPr>
        <w:t>80</w:t>
      </w:r>
      <w:r w:rsidRPr="008C309D">
        <w:rPr>
          <w:rFonts w:asciiTheme="minorHAnsi" w:hAnsiTheme="minorHAnsi" w:cstheme="minorHAnsi"/>
          <w:sz w:val="22"/>
          <w:szCs w:val="22"/>
          <w:lang w:val="hr-HR"/>
        </w:rPr>
        <w:t>.</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(1) Vijeće e odlučuje u poslovima Agencije iz </w:t>
      </w:r>
      <w:r w:rsidRPr="00E31902">
        <w:rPr>
          <w:rFonts w:asciiTheme="minorHAnsi" w:hAnsiTheme="minorHAnsi" w:cstheme="minorHAnsi"/>
          <w:color w:val="0070C0"/>
          <w:sz w:val="22"/>
          <w:szCs w:val="22"/>
          <w:lang w:val="hr-HR"/>
        </w:rPr>
        <w:t xml:space="preserve">članka </w:t>
      </w:r>
      <w:r w:rsidR="00E31902" w:rsidRPr="00E31902">
        <w:rPr>
          <w:rFonts w:asciiTheme="minorHAnsi" w:hAnsiTheme="minorHAnsi" w:cstheme="minorHAnsi"/>
          <w:color w:val="0070C0"/>
          <w:sz w:val="22"/>
          <w:szCs w:val="22"/>
          <w:lang w:val="hr-HR"/>
        </w:rPr>
        <w:t>7</w:t>
      </w:r>
      <w:r w:rsidR="00082F68">
        <w:rPr>
          <w:rFonts w:asciiTheme="minorHAnsi" w:hAnsiTheme="minorHAnsi" w:cstheme="minorHAnsi"/>
          <w:color w:val="0070C0"/>
          <w:sz w:val="22"/>
          <w:szCs w:val="22"/>
          <w:lang w:val="hr-HR"/>
        </w:rPr>
        <w:t>6</w:t>
      </w:r>
      <w:r w:rsidRPr="00E31902">
        <w:rPr>
          <w:rFonts w:asciiTheme="minorHAnsi" w:hAnsiTheme="minorHAnsi" w:cstheme="minorHAnsi"/>
          <w:color w:val="0070C0"/>
          <w:sz w:val="22"/>
          <w:szCs w:val="22"/>
          <w:lang w:val="hr-HR"/>
        </w:rPr>
        <w:t>. stavka 1. točke 1. do 10</w:t>
      </w:r>
      <w:r w:rsidRPr="00143532">
        <w:rPr>
          <w:rFonts w:asciiTheme="minorHAnsi" w:hAnsiTheme="minorHAnsi" w:cstheme="minorHAnsi"/>
          <w:color w:val="0070C0"/>
          <w:sz w:val="22"/>
          <w:szCs w:val="22"/>
          <w:lang w:val="hr-HR"/>
        </w:rPr>
        <w:t xml:space="preserve">. ovoga Zakona. </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(2) Osim poslova iz stavka 1. ovoga članka Vijeće obavlja i sljedeće poslove: </w:t>
      </w:r>
    </w:p>
    <w:p w:rsidR="00BD680C" w:rsidRPr="00143532" w:rsidRDefault="00BD680C" w:rsidP="008C309D">
      <w:pPr>
        <w:pStyle w:val="NoSpacing"/>
        <w:numPr>
          <w:ilvl w:val="0"/>
          <w:numId w:val="26"/>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podnosi godišnje izvješće o radu Agencije u skladu sa člankom </w:t>
      </w:r>
      <w:r w:rsidR="005C336C">
        <w:rPr>
          <w:rFonts w:asciiTheme="minorHAnsi" w:hAnsiTheme="minorHAnsi" w:cstheme="minorHAnsi"/>
          <w:color w:val="0070C0"/>
          <w:sz w:val="22"/>
          <w:szCs w:val="22"/>
          <w:lang w:val="hr-HR"/>
        </w:rPr>
        <w:t>7</w:t>
      </w:r>
      <w:r w:rsidR="00082F68">
        <w:rPr>
          <w:rFonts w:asciiTheme="minorHAnsi" w:hAnsiTheme="minorHAnsi" w:cstheme="minorHAnsi"/>
          <w:color w:val="0070C0"/>
          <w:sz w:val="22"/>
          <w:szCs w:val="22"/>
          <w:lang w:val="hr-HR"/>
        </w:rPr>
        <w:t>7</w:t>
      </w:r>
      <w:r w:rsidRPr="00143532">
        <w:rPr>
          <w:rFonts w:asciiTheme="minorHAnsi" w:hAnsiTheme="minorHAnsi" w:cstheme="minorHAnsi"/>
          <w:color w:val="0070C0"/>
          <w:sz w:val="22"/>
          <w:szCs w:val="22"/>
          <w:lang w:val="hr-HR"/>
        </w:rPr>
        <w:t xml:space="preserve">. ovoga Zakona, </w:t>
      </w:r>
    </w:p>
    <w:p w:rsidR="00BD680C" w:rsidRPr="00143532" w:rsidRDefault="00BD680C" w:rsidP="008C309D">
      <w:pPr>
        <w:pStyle w:val="NoSpacing"/>
        <w:numPr>
          <w:ilvl w:val="0"/>
          <w:numId w:val="26"/>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donosi opće akte i druge akte Agencije iz članka </w:t>
      </w:r>
      <w:r w:rsidR="00983F14">
        <w:rPr>
          <w:rFonts w:asciiTheme="minorHAnsi" w:hAnsiTheme="minorHAnsi" w:cstheme="minorHAnsi"/>
          <w:color w:val="0070C0"/>
          <w:sz w:val="22"/>
          <w:szCs w:val="22"/>
          <w:lang w:val="hr-HR"/>
        </w:rPr>
        <w:t>8</w:t>
      </w:r>
      <w:r w:rsidR="00082F68">
        <w:rPr>
          <w:rFonts w:asciiTheme="minorHAnsi" w:hAnsiTheme="minorHAnsi" w:cstheme="minorHAnsi"/>
          <w:color w:val="0070C0"/>
          <w:sz w:val="22"/>
          <w:szCs w:val="22"/>
          <w:lang w:val="hr-HR"/>
        </w:rPr>
        <w:t>2</w:t>
      </w:r>
      <w:r w:rsidRPr="00143532">
        <w:rPr>
          <w:rFonts w:asciiTheme="minorHAnsi" w:hAnsiTheme="minorHAnsi" w:cstheme="minorHAnsi"/>
          <w:color w:val="0070C0"/>
          <w:sz w:val="22"/>
          <w:szCs w:val="22"/>
          <w:lang w:val="hr-HR"/>
        </w:rPr>
        <w:t xml:space="preserve">. ovoga Zakona, </w:t>
      </w:r>
    </w:p>
    <w:p w:rsidR="00BD680C" w:rsidRPr="00143532" w:rsidRDefault="00BD680C" w:rsidP="008C309D">
      <w:pPr>
        <w:pStyle w:val="NoSpacing"/>
        <w:numPr>
          <w:ilvl w:val="0"/>
          <w:numId w:val="26"/>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lastRenderedPageBreak/>
        <w:t xml:space="preserve">nadzire provedbu i ostvarivanje godišnjeg programa rada i financijskog plana Agencije te drugih programa, planova i akata iz svoje nadležnosti, </w:t>
      </w:r>
    </w:p>
    <w:p w:rsidR="00BD680C" w:rsidRPr="00143532" w:rsidRDefault="00BD680C" w:rsidP="008C309D">
      <w:pPr>
        <w:pStyle w:val="NoSpacing"/>
        <w:numPr>
          <w:ilvl w:val="0"/>
          <w:numId w:val="26"/>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donosi poslovnik o svojem radu, </w:t>
      </w:r>
    </w:p>
    <w:p w:rsidR="00BD680C" w:rsidRPr="00143532" w:rsidRDefault="00BD680C" w:rsidP="008C309D">
      <w:pPr>
        <w:pStyle w:val="NoSpacing"/>
        <w:numPr>
          <w:ilvl w:val="0"/>
          <w:numId w:val="26"/>
        </w:numPr>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obavlja i druge poslove utvrđene ovim Zakonom i Statutom Agencije. </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(3) Ravnatelj Agencije odlučuje u drugim poslovima Agencije iz članka </w:t>
      </w:r>
      <w:r w:rsidR="00983F14">
        <w:rPr>
          <w:rFonts w:asciiTheme="minorHAnsi" w:hAnsiTheme="minorHAnsi" w:cstheme="minorHAnsi"/>
          <w:color w:val="0070C0"/>
          <w:sz w:val="22"/>
          <w:szCs w:val="22"/>
          <w:lang w:val="hr-HR"/>
        </w:rPr>
        <w:t>7</w:t>
      </w:r>
      <w:r w:rsidR="00082F68">
        <w:rPr>
          <w:rFonts w:asciiTheme="minorHAnsi" w:hAnsiTheme="minorHAnsi" w:cstheme="minorHAnsi"/>
          <w:color w:val="0070C0"/>
          <w:sz w:val="22"/>
          <w:szCs w:val="22"/>
          <w:lang w:val="hr-HR"/>
        </w:rPr>
        <w:t>6</w:t>
      </w:r>
      <w:r w:rsidRPr="00983F14">
        <w:rPr>
          <w:rFonts w:asciiTheme="minorHAnsi" w:hAnsiTheme="minorHAnsi" w:cstheme="minorHAnsi"/>
          <w:color w:val="0070C0"/>
          <w:sz w:val="22"/>
          <w:szCs w:val="22"/>
          <w:lang w:val="hr-HR"/>
        </w:rPr>
        <w:t xml:space="preserve">. stavka 1. i 2. </w:t>
      </w:r>
      <w:r w:rsidRPr="00143532">
        <w:rPr>
          <w:rFonts w:asciiTheme="minorHAnsi" w:hAnsiTheme="minorHAnsi" w:cstheme="minorHAnsi"/>
          <w:color w:val="0070C0"/>
          <w:sz w:val="22"/>
          <w:szCs w:val="22"/>
          <w:lang w:val="hr-HR"/>
        </w:rPr>
        <w:t xml:space="preserve">ovoga Zakona koji prema stavku 1. ovoga članka nisu u nadležnosti Vijeća Agencije. </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(4) U poslovima iz nadležnosti Agencije postupak odlučivanja pokreće se po službenoj dužnosti ili na zahtjev stranke. </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(5) Stranci u postupku pred Agencijom mora se omogućiti, prije donošenja odluke, da se izjasni o činjenicama bitnim za donošenje odluke te da dostavi svu potrebnu dokumentaciju i predloži dokaze za koje smatra da su od značenja za donošenje odluke, i to u roku koji ne može biti kraći od osam dana. Iznimno, u obavljanju inspekcijskog nadzora inspektor elektroničkih komunikacija može, ako utvrdi povredu odredaba ovoga Zakona ili propisa donesenih na temelju ovoga Zakona, donijeti rješenje i bez izjašnjenja stranke. </w:t>
      </w:r>
    </w:p>
    <w:p w:rsidR="00BD680C" w:rsidRPr="008C309D" w:rsidRDefault="00BD680C" w:rsidP="008C309D">
      <w:pPr>
        <w:pStyle w:val="NoSpacing"/>
        <w:jc w:val="both"/>
        <w:rPr>
          <w:rFonts w:asciiTheme="minorHAnsi" w:hAnsiTheme="minorHAnsi" w:cstheme="minorHAnsi"/>
          <w:sz w:val="22"/>
          <w:szCs w:val="22"/>
          <w:lang w:val="hr-HR"/>
        </w:rPr>
      </w:pPr>
    </w:p>
    <w:p w:rsidR="00BD680C" w:rsidRPr="008C309D" w:rsidRDefault="00BD680C" w:rsidP="008C309D">
      <w:pPr>
        <w:pStyle w:val="NoSpacing"/>
        <w:jc w:val="center"/>
        <w:rPr>
          <w:rFonts w:asciiTheme="minorHAnsi" w:hAnsiTheme="minorHAnsi" w:cstheme="minorHAnsi"/>
          <w:b/>
          <w:bCs/>
          <w:iCs/>
          <w:sz w:val="22"/>
          <w:szCs w:val="22"/>
          <w:lang w:val="hr-HR"/>
        </w:rPr>
      </w:pPr>
      <w:r w:rsidRPr="008C309D">
        <w:rPr>
          <w:rFonts w:asciiTheme="minorHAnsi" w:hAnsiTheme="minorHAnsi" w:cstheme="minorHAnsi"/>
          <w:b/>
          <w:bCs/>
          <w:iCs/>
          <w:sz w:val="22"/>
          <w:szCs w:val="22"/>
          <w:lang w:val="hr-HR"/>
        </w:rPr>
        <w:t>Donošenje i izvršenje odluka Agencije</w:t>
      </w:r>
    </w:p>
    <w:p w:rsidR="00BD680C" w:rsidRPr="008C309D" w:rsidRDefault="00BD680C" w:rsidP="008C309D">
      <w:pPr>
        <w:pStyle w:val="NoSpacing"/>
        <w:jc w:val="center"/>
        <w:rPr>
          <w:rFonts w:asciiTheme="minorHAnsi" w:hAnsiTheme="minorHAnsi" w:cstheme="minorHAnsi"/>
          <w:sz w:val="22"/>
          <w:szCs w:val="22"/>
          <w:lang w:val="hr-HR"/>
        </w:rPr>
      </w:pPr>
      <w:r w:rsidRPr="008C309D">
        <w:rPr>
          <w:rFonts w:asciiTheme="minorHAnsi" w:hAnsiTheme="minorHAnsi" w:cstheme="minorHAnsi"/>
          <w:sz w:val="22"/>
          <w:szCs w:val="22"/>
          <w:lang w:val="hr-HR"/>
        </w:rPr>
        <w:t xml:space="preserve">Članak </w:t>
      </w:r>
      <w:r w:rsidR="0054785A">
        <w:rPr>
          <w:rFonts w:asciiTheme="minorHAnsi" w:hAnsiTheme="minorHAnsi" w:cstheme="minorHAnsi"/>
          <w:sz w:val="22"/>
          <w:szCs w:val="22"/>
          <w:lang w:val="hr-HR"/>
        </w:rPr>
        <w:t>8</w:t>
      </w:r>
      <w:r w:rsidR="005C0598">
        <w:rPr>
          <w:rFonts w:asciiTheme="minorHAnsi" w:hAnsiTheme="minorHAnsi" w:cstheme="minorHAnsi"/>
          <w:sz w:val="22"/>
          <w:szCs w:val="22"/>
          <w:lang w:val="hr-HR"/>
        </w:rPr>
        <w:t>1</w:t>
      </w:r>
      <w:r w:rsidRPr="008C309D">
        <w:rPr>
          <w:rFonts w:asciiTheme="minorHAnsi" w:hAnsiTheme="minorHAnsi" w:cstheme="minorHAnsi"/>
          <w:sz w:val="22"/>
          <w:szCs w:val="22"/>
          <w:lang w:val="hr-HR"/>
        </w:rPr>
        <w:t>.</w:t>
      </w:r>
    </w:p>
    <w:p w:rsidR="00BD680C" w:rsidRPr="00143532" w:rsidRDefault="00BD680C" w:rsidP="008C309D">
      <w:pPr>
        <w:pStyle w:val="NoSpacing"/>
        <w:jc w:val="both"/>
        <w:rPr>
          <w:rFonts w:asciiTheme="minorHAnsi" w:hAnsiTheme="minorHAnsi" w:cstheme="minorHAnsi"/>
          <w:sz w:val="22"/>
          <w:szCs w:val="22"/>
          <w:lang w:val="hr-HR"/>
        </w:rPr>
      </w:pPr>
      <w:r w:rsidRPr="00143532">
        <w:rPr>
          <w:rFonts w:asciiTheme="minorHAnsi" w:hAnsiTheme="minorHAnsi" w:cstheme="minorHAnsi"/>
          <w:sz w:val="22"/>
          <w:szCs w:val="22"/>
          <w:lang w:val="hr-HR"/>
        </w:rPr>
        <w:t xml:space="preserve">(1) Vijeće Agencije donosi odluke većinom glasova svih članova Vijeća Agencije. </w:t>
      </w:r>
    </w:p>
    <w:p w:rsidR="00BD680C" w:rsidRPr="00143532" w:rsidRDefault="00BD680C" w:rsidP="008C309D">
      <w:pPr>
        <w:pStyle w:val="NoSpacing"/>
        <w:jc w:val="both"/>
        <w:rPr>
          <w:rFonts w:asciiTheme="minorHAnsi" w:hAnsiTheme="minorHAnsi" w:cstheme="minorHAnsi"/>
          <w:sz w:val="22"/>
          <w:szCs w:val="22"/>
          <w:lang w:val="hr-HR"/>
        </w:rPr>
      </w:pPr>
      <w:r w:rsidRPr="00143532">
        <w:rPr>
          <w:rFonts w:asciiTheme="minorHAnsi" w:hAnsiTheme="minorHAnsi" w:cstheme="minorHAnsi"/>
          <w:sz w:val="22"/>
          <w:szCs w:val="22"/>
          <w:lang w:val="hr-HR"/>
        </w:rPr>
        <w:t xml:space="preserve">(2) Protiv odluka i drugih upravnih akata Agencije nije dopuštena žalba, ali se protiv njih može pokrenuti upravni spor pred mjesno nadležnim upravnim sudom. </w:t>
      </w:r>
    </w:p>
    <w:p w:rsidR="00BD680C" w:rsidRPr="00143532" w:rsidRDefault="00BD680C" w:rsidP="008C309D">
      <w:pPr>
        <w:pStyle w:val="NoSpacing"/>
        <w:jc w:val="both"/>
        <w:rPr>
          <w:rFonts w:asciiTheme="minorHAnsi" w:hAnsiTheme="minorHAnsi" w:cstheme="minorHAnsi"/>
          <w:sz w:val="22"/>
          <w:szCs w:val="22"/>
          <w:lang w:val="hr-HR"/>
        </w:rPr>
      </w:pPr>
      <w:r w:rsidRPr="00143532">
        <w:rPr>
          <w:rFonts w:asciiTheme="minorHAnsi" w:hAnsiTheme="minorHAnsi" w:cstheme="minorHAnsi"/>
          <w:sz w:val="22"/>
          <w:szCs w:val="22"/>
          <w:lang w:val="hr-HR"/>
        </w:rPr>
        <w:t>(3) Odluke i drugi upravni akti Agencije postaju izvršni dostavom stranci. Kada je u odluci ili drugom upravnom aktu Agencije određeno da se radnja, koja je predmet izvršenja, može izvršiti u ostavljenom roku, odluka ili drugi upravni akt Agencije postaju izvršni istekom tog roka.</w:t>
      </w:r>
    </w:p>
    <w:p w:rsidR="00BD680C" w:rsidRPr="00143532" w:rsidRDefault="00BD680C" w:rsidP="008C309D">
      <w:pPr>
        <w:pStyle w:val="NoSpacing"/>
        <w:jc w:val="both"/>
        <w:rPr>
          <w:rFonts w:asciiTheme="minorHAnsi" w:hAnsiTheme="minorHAnsi" w:cstheme="minorHAnsi"/>
          <w:sz w:val="22"/>
          <w:szCs w:val="22"/>
          <w:lang w:val="hr-HR"/>
        </w:rPr>
      </w:pPr>
      <w:r w:rsidRPr="00143532">
        <w:rPr>
          <w:rFonts w:asciiTheme="minorHAnsi" w:hAnsiTheme="minorHAnsi" w:cstheme="minorHAnsi"/>
          <w:sz w:val="22"/>
          <w:szCs w:val="22"/>
          <w:lang w:val="hr-HR"/>
        </w:rPr>
        <w:t xml:space="preserve">(4) U slučaju nepostupanja prema izvršnoj odluci ili drugom upravnom aktu Agencije iz stavka 3. ovoga članka </w:t>
      </w:r>
      <w:r w:rsidR="008C309D" w:rsidRPr="00143532">
        <w:rPr>
          <w:rFonts w:asciiTheme="minorHAnsi" w:hAnsiTheme="minorHAnsi" w:cstheme="minorHAnsi"/>
          <w:sz w:val="22"/>
          <w:szCs w:val="22"/>
          <w:lang w:val="hr-HR"/>
        </w:rPr>
        <w:t xml:space="preserve">Vijeće </w:t>
      </w:r>
      <w:r w:rsidRPr="00143532">
        <w:rPr>
          <w:rFonts w:asciiTheme="minorHAnsi" w:hAnsiTheme="minorHAnsi" w:cstheme="minorHAnsi"/>
          <w:sz w:val="22"/>
          <w:szCs w:val="22"/>
          <w:lang w:val="hr-HR"/>
        </w:rPr>
        <w:t>može izdati prekršajni nalog ili podn</w:t>
      </w:r>
      <w:r w:rsidR="008C309D" w:rsidRPr="00143532">
        <w:rPr>
          <w:rFonts w:asciiTheme="minorHAnsi" w:hAnsiTheme="minorHAnsi" w:cstheme="minorHAnsi"/>
          <w:sz w:val="22"/>
          <w:szCs w:val="22"/>
          <w:lang w:val="hr-HR"/>
        </w:rPr>
        <w:t xml:space="preserve">ijeti </w:t>
      </w:r>
      <w:r w:rsidRPr="00143532">
        <w:rPr>
          <w:rFonts w:asciiTheme="minorHAnsi" w:hAnsiTheme="minorHAnsi" w:cstheme="minorHAnsi"/>
          <w:sz w:val="22"/>
          <w:szCs w:val="22"/>
          <w:lang w:val="hr-HR"/>
        </w:rPr>
        <w:t>optužn</w:t>
      </w:r>
      <w:r w:rsidR="008C309D" w:rsidRPr="00143532">
        <w:rPr>
          <w:rFonts w:asciiTheme="minorHAnsi" w:hAnsiTheme="minorHAnsi" w:cstheme="minorHAnsi"/>
          <w:sz w:val="22"/>
          <w:szCs w:val="22"/>
          <w:lang w:val="hr-HR"/>
        </w:rPr>
        <w:t>i</w:t>
      </w:r>
      <w:r w:rsidRPr="00143532">
        <w:rPr>
          <w:rFonts w:asciiTheme="minorHAnsi" w:hAnsiTheme="minorHAnsi" w:cstheme="minorHAnsi"/>
          <w:sz w:val="22"/>
          <w:szCs w:val="22"/>
          <w:lang w:val="hr-HR"/>
        </w:rPr>
        <w:t xml:space="preserve"> prijedloga radi pokretanja prekršajnog postupka. </w:t>
      </w:r>
    </w:p>
    <w:p w:rsidR="00BD680C" w:rsidRPr="008C309D" w:rsidRDefault="00BD680C" w:rsidP="008C309D">
      <w:pPr>
        <w:pStyle w:val="NoSpacing"/>
        <w:jc w:val="both"/>
        <w:rPr>
          <w:rFonts w:asciiTheme="minorHAnsi" w:hAnsiTheme="minorHAnsi" w:cstheme="minorHAnsi"/>
          <w:sz w:val="22"/>
          <w:szCs w:val="22"/>
          <w:lang w:val="hr-HR"/>
        </w:rPr>
      </w:pPr>
    </w:p>
    <w:p w:rsidR="00BD680C" w:rsidRPr="008C309D" w:rsidRDefault="00BD680C" w:rsidP="008C309D">
      <w:pPr>
        <w:pStyle w:val="NoSpacing"/>
        <w:jc w:val="center"/>
        <w:rPr>
          <w:rFonts w:asciiTheme="minorHAnsi" w:hAnsiTheme="minorHAnsi" w:cstheme="minorHAnsi"/>
          <w:b/>
          <w:bCs/>
          <w:iCs/>
          <w:sz w:val="22"/>
          <w:szCs w:val="22"/>
          <w:lang w:val="hr-HR"/>
        </w:rPr>
      </w:pPr>
      <w:r w:rsidRPr="008C309D">
        <w:rPr>
          <w:rFonts w:asciiTheme="minorHAnsi" w:hAnsiTheme="minorHAnsi" w:cstheme="minorHAnsi"/>
          <w:b/>
          <w:bCs/>
          <w:iCs/>
          <w:sz w:val="22"/>
          <w:szCs w:val="22"/>
          <w:lang w:val="hr-HR"/>
        </w:rPr>
        <w:t>Donošenje provedbenih propisa i općih akata</w:t>
      </w:r>
    </w:p>
    <w:p w:rsidR="00BD680C" w:rsidRPr="00143532" w:rsidRDefault="00BD680C" w:rsidP="008C309D">
      <w:pPr>
        <w:pStyle w:val="NoSpacing"/>
        <w:jc w:val="center"/>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Članak </w:t>
      </w:r>
      <w:r w:rsidR="0054785A">
        <w:rPr>
          <w:rFonts w:asciiTheme="minorHAnsi" w:hAnsiTheme="minorHAnsi" w:cstheme="minorHAnsi"/>
          <w:color w:val="0070C0"/>
          <w:sz w:val="22"/>
          <w:szCs w:val="22"/>
          <w:lang w:val="hr-HR"/>
        </w:rPr>
        <w:t>8</w:t>
      </w:r>
      <w:r w:rsidR="005C0598">
        <w:rPr>
          <w:rFonts w:asciiTheme="minorHAnsi" w:hAnsiTheme="minorHAnsi" w:cstheme="minorHAnsi"/>
          <w:color w:val="0070C0"/>
          <w:sz w:val="22"/>
          <w:szCs w:val="22"/>
          <w:lang w:val="hr-HR"/>
        </w:rPr>
        <w:t>2</w:t>
      </w:r>
      <w:r w:rsidRPr="00143532">
        <w:rPr>
          <w:rFonts w:asciiTheme="minorHAnsi" w:hAnsiTheme="minorHAnsi" w:cstheme="minorHAnsi"/>
          <w:color w:val="0070C0"/>
          <w:sz w:val="22"/>
          <w:szCs w:val="22"/>
          <w:lang w:val="hr-HR"/>
        </w:rPr>
        <w:t>.</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(1) Propise za provedbu ovoga Zakona, koji su u nadležnosti Agencije u skladu s odredbama ovoga Zakona, donosi Vijeće. </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(2) Vijeće donosi Statut Agencije uz prethodnu suglasnost Hrvatskog sabora.</w:t>
      </w:r>
    </w:p>
    <w:p w:rsidR="000B1857" w:rsidRPr="00143532" w:rsidRDefault="000B1857"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(3) Vijeće donosi godišnji program rada Agencije.</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w:t>
      </w:r>
      <w:r w:rsidR="000B1857" w:rsidRPr="00143532">
        <w:rPr>
          <w:rFonts w:asciiTheme="minorHAnsi" w:hAnsiTheme="minorHAnsi" w:cstheme="minorHAnsi"/>
          <w:color w:val="0070C0"/>
          <w:sz w:val="22"/>
          <w:szCs w:val="22"/>
          <w:lang w:val="hr-HR"/>
        </w:rPr>
        <w:t>4</w:t>
      </w:r>
      <w:r w:rsidRPr="00143532">
        <w:rPr>
          <w:rFonts w:asciiTheme="minorHAnsi" w:hAnsiTheme="minorHAnsi" w:cstheme="minorHAnsi"/>
          <w:color w:val="0070C0"/>
          <w:sz w:val="22"/>
          <w:szCs w:val="22"/>
          <w:lang w:val="hr-HR"/>
        </w:rPr>
        <w:t>) Vijeće donosi druge opće akte Agencije propisane ovim Zakonom i Statutom Agencije. Statutom Agencije može se propisati ovlast ravnatelju Agencije za donošenje određenih općih akata Agencije.</w:t>
      </w:r>
    </w:p>
    <w:p w:rsidR="00BD680C" w:rsidRPr="00143532" w:rsidRDefault="00BD680C" w:rsidP="008C309D">
      <w:pPr>
        <w:pStyle w:val="NoSpacing"/>
        <w:jc w:val="both"/>
        <w:rPr>
          <w:rFonts w:asciiTheme="minorHAnsi" w:hAnsiTheme="minorHAnsi" w:cstheme="minorHAnsi"/>
          <w:color w:val="0070C0"/>
          <w:sz w:val="22"/>
          <w:szCs w:val="22"/>
          <w:lang w:val="hr-HR"/>
        </w:rPr>
      </w:pPr>
      <w:r w:rsidRPr="00143532">
        <w:rPr>
          <w:rFonts w:asciiTheme="minorHAnsi" w:hAnsiTheme="minorHAnsi" w:cstheme="minorHAnsi"/>
          <w:color w:val="0070C0"/>
          <w:sz w:val="22"/>
          <w:szCs w:val="22"/>
          <w:lang w:val="hr-HR"/>
        </w:rPr>
        <w:t xml:space="preserve">(4) Propisi iz stavka 1. ovoga članka i akti Agencije iz stavka 2. ovoga članka objavljuju se u skladu s odredbama članka </w:t>
      </w:r>
      <w:r w:rsidR="00983F14">
        <w:rPr>
          <w:rFonts w:asciiTheme="minorHAnsi" w:hAnsiTheme="minorHAnsi" w:cstheme="minorHAnsi"/>
          <w:color w:val="0070C0"/>
          <w:sz w:val="22"/>
          <w:szCs w:val="22"/>
          <w:lang w:val="hr-HR"/>
        </w:rPr>
        <w:t>7</w:t>
      </w:r>
      <w:r w:rsidR="00082F68">
        <w:rPr>
          <w:rFonts w:asciiTheme="minorHAnsi" w:hAnsiTheme="minorHAnsi" w:cstheme="minorHAnsi"/>
          <w:color w:val="0070C0"/>
          <w:sz w:val="22"/>
          <w:szCs w:val="22"/>
          <w:lang w:val="hr-HR"/>
        </w:rPr>
        <w:t>8</w:t>
      </w:r>
      <w:r w:rsidRPr="00143532">
        <w:rPr>
          <w:rFonts w:asciiTheme="minorHAnsi" w:hAnsiTheme="minorHAnsi" w:cstheme="minorHAnsi"/>
          <w:color w:val="0070C0"/>
          <w:sz w:val="22"/>
          <w:szCs w:val="22"/>
          <w:lang w:val="hr-HR"/>
        </w:rPr>
        <w:t>.</w:t>
      </w:r>
      <w:r w:rsidR="00C136ED" w:rsidRPr="00143532">
        <w:rPr>
          <w:rFonts w:asciiTheme="minorHAnsi" w:hAnsiTheme="minorHAnsi" w:cstheme="minorHAnsi"/>
          <w:color w:val="0070C0"/>
          <w:sz w:val="22"/>
          <w:szCs w:val="22"/>
          <w:lang w:val="hr-HR"/>
        </w:rPr>
        <w:t xml:space="preserve"> </w:t>
      </w:r>
      <w:r w:rsidRPr="00143532">
        <w:rPr>
          <w:rFonts w:asciiTheme="minorHAnsi" w:hAnsiTheme="minorHAnsi" w:cstheme="minorHAnsi"/>
          <w:color w:val="0070C0"/>
          <w:sz w:val="22"/>
          <w:szCs w:val="22"/>
          <w:lang w:val="hr-HR"/>
        </w:rPr>
        <w:t>ovoga Zakona, a drugi opći akti Agencije iz stavka 3. ovoga članka objavljuju se na način utvrđen Statutom Agencije</w:t>
      </w:r>
    </w:p>
    <w:p w:rsidR="00F81237" w:rsidRPr="00D767F8" w:rsidRDefault="00F81237" w:rsidP="00F81237">
      <w:pPr>
        <w:pStyle w:val="NoSpacing"/>
        <w:jc w:val="both"/>
        <w:rPr>
          <w:rFonts w:ascii="Calibri" w:hAnsi="Calibri" w:cs="Calibri"/>
          <w:color w:val="000000"/>
          <w:sz w:val="22"/>
          <w:szCs w:val="22"/>
          <w:lang w:val="hr-HR" w:eastAsia="hr-HR"/>
        </w:rPr>
      </w:pPr>
    </w:p>
    <w:p w:rsidR="00F81237" w:rsidRDefault="00F81237"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54785A">
        <w:rPr>
          <w:rFonts w:ascii="Calibri" w:hAnsi="Calibri" w:cs="Calibri"/>
          <w:color w:val="000000"/>
          <w:sz w:val="22"/>
          <w:szCs w:val="22"/>
          <w:lang w:val="hr-HR" w:eastAsia="hr-HR"/>
        </w:rPr>
        <w:t>8</w:t>
      </w:r>
      <w:r w:rsidR="005C0598">
        <w:rPr>
          <w:rFonts w:ascii="Calibri" w:hAnsi="Calibri" w:cs="Calibri"/>
          <w:color w:val="000000"/>
          <w:sz w:val="22"/>
          <w:szCs w:val="22"/>
          <w:lang w:val="hr-HR" w:eastAsia="hr-HR"/>
        </w:rPr>
        <w:t>3</w:t>
      </w:r>
      <w:r w:rsidRPr="00D767F8">
        <w:rPr>
          <w:rFonts w:ascii="Calibri" w:hAnsi="Calibri" w:cs="Calibri"/>
          <w:color w:val="000000"/>
          <w:sz w:val="22"/>
          <w:szCs w:val="22"/>
          <w:lang w:val="hr-HR" w:eastAsia="hr-HR"/>
        </w:rPr>
        <w:t>.</w:t>
      </w:r>
    </w:p>
    <w:p w:rsidR="00B83835"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Vijeće provodi pripremne radnje za davanje koncesije sukladno </w:t>
      </w:r>
      <w:r w:rsidR="008C309D" w:rsidRPr="00AA48BA">
        <w:rPr>
          <w:rFonts w:asciiTheme="minorHAnsi" w:hAnsiTheme="minorHAnsi" w:cstheme="minorHAnsi"/>
          <w:sz w:val="22"/>
          <w:szCs w:val="22"/>
          <w:lang w:val="hr-HR" w:eastAsia="hr-HR"/>
        </w:rPr>
        <w:t>odredbama zakona kojim se uređuju koncesije</w:t>
      </w:r>
      <w:r w:rsidRPr="00D767F8">
        <w:rPr>
          <w:rFonts w:ascii="Calibri" w:hAnsi="Calibri" w:cs="Calibri"/>
          <w:color w:val="000000"/>
          <w:sz w:val="22"/>
          <w:szCs w:val="22"/>
          <w:lang w:val="hr-HR" w:eastAsia="hr-HR"/>
        </w:rPr>
        <w:t>.</w:t>
      </w:r>
    </w:p>
    <w:p w:rsidR="008C309D" w:rsidRPr="00D767F8" w:rsidRDefault="008C309D" w:rsidP="00B83835">
      <w:pPr>
        <w:pStyle w:val="NoSpacing"/>
        <w:jc w:val="both"/>
        <w:rPr>
          <w:rFonts w:ascii="Calibri" w:hAnsi="Calibri" w:cs="Calibri"/>
          <w:color w:val="000000"/>
          <w:sz w:val="22"/>
          <w:szCs w:val="22"/>
          <w:lang w:val="hr-HR" w:eastAsia="hr-HR"/>
        </w:rPr>
      </w:pPr>
    </w:p>
    <w:p w:rsidR="00B83835" w:rsidRPr="008C309D" w:rsidRDefault="00B83835" w:rsidP="008C309D">
      <w:pPr>
        <w:pStyle w:val="NoSpacing"/>
        <w:jc w:val="center"/>
        <w:rPr>
          <w:rFonts w:ascii="Calibri" w:hAnsi="Calibri" w:cs="Calibri"/>
          <w:b/>
          <w:color w:val="000000"/>
          <w:sz w:val="22"/>
          <w:szCs w:val="22"/>
          <w:lang w:val="hr-HR" w:eastAsia="hr-HR"/>
        </w:rPr>
      </w:pPr>
      <w:r w:rsidRPr="008C309D">
        <w:rPr>
          <w:rFonts w:ascii="Calibri" w:hAnsi="Calibri" w:cs="Calibri"/>
          <w:b/>
          <w:color w:val="000000"/>
          <w:sz w:val="22"/>
          <w:szCs w:val="22"/>
          <w:lang w:val="hr-HR" w:eastAsia="hr-HR"/>
        </w:rPr>
        <w:t>Postupak davanja koncesije za pružanje medijskih usluga televizije i radija</w:t>
      </w:r>
    </w:p>
    <w:p w:rsidR="00B83835" w:rsidRPr="00D767F8" w:rsidRDefault="00B83835"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8</w:t>
      </w:r>
      <w:r w:rsidR="005C0598">
        <w:rPr>
          <w:rFonts w:ascii="Calibri" w:hAnsi="Calibri" w:cs="Calibri"/>
          <w:color w:val="000000"/>
          <w:sz w:val="22"/>
          <w:szCs w:val="22"/>
          <w:lang w:val="hr-HR" w:eastAsia="hr-HR"/>
        </w:rPr>
        <w:t>4</w:t>
      </w:r>
      <w:r w:rsidRPr="00D767F8">
        <w:rPr>
          <w:rFonts w:ascii="Calibri" w:hAnsi="Calibri" w:cs="Calibri"/>
          <w:color w:val="000000"/>
          <w:sz w:val="22"/>
          <w:szCs w:val="22"/>
          <w:lang w:val="hr-HR" w:eastAsia="hr-HR"/>
        </w:rPr>
        <w:t>.</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 xml:space="preserve">(1) Vijeće </w:t>
      </w:r>
      <w:r w:rsidRPr="008C4DE3">
        <w:rPr>
          <w:rFonts w:ascii="Calibri" w:hAnsi="Calibri" w:cs="Calibri"/>
          <w:sz w:val="22"/>
          <w:szCs w:val="22"/>
          <w:lang w:val="hr-HR"/>
        </w:rPr>
        <w:t>objavljuje obavijest o namjeri davanja</w:t>
      </w:r>
      <w:r w:rsidRPr="008C4DE3">
        <w:rPr>
          <w:rFonts w:ascii="Calibri" w:hAnsi="Calibri" w:cs="Calibri"/>
          <w:sz w:val="22"/>
          <w:szCs w:val="22"/>
          <w:lang w:val="hr-HR" w:eastAsia="hr-HR"/>
        </w:rPr>
        <w:t xml:space="preserve"> koncesija za obavljanje djelatnosti pružanja medijskih usluga televizije i radija na tehničkoj podlozi koju utvrđuje Hrvatska </w:t>
      </w:r>
      <w:r w:rsidR="00BA0E9B">
        <w:rPr>
          <w:rFonts w:ascii="Calibri" w:hAnsi="Calibri" w:cs="Calibri"/>
          <w:sz w:val="22"/>
          <w:szCs w:val="22"/>
          <w:lang w:val="hr-HR" w:eastAsia="hr-HR"/>
        </w:rPr>
        <w:t xml:space="preserve">regulatorna </w:t>
      </w:r>
      <w:r w:rsidRPr="008C4DE3">
        <w:rPr>
          <w:rFonts w:ascii="Calibri" w:hAnsi="Calibri" w:cs="Calibri"/>
          <w:sz w:val="22"/>
          <w:szCs w:val="22"/>
          <w:lang w:val="hr-HR" w:eastAsia="hr-HR"/>
        </w:rPr>
        <w:t xml:space="preserve">agencija za </w:t>
      </w:r>
      <w:r w:rsidR="00BA0E9B">
        <w:rPr>
          <w:rFonts w:ascii="Calibri" w:hAnsi="Calibri" w:cs="Calibri"/>
          <w:sz w:val="22"/>
          <w:szCs w:val="22"/>
          <w:lang w:val="hr-HR" w:eastAsia="hr-HR"/>
        </w:rPr>
        <w:t>mrežne djelatnosti</w:t>
      </w:r>
      <w:r w:rsidRPr="008C4DE3">
        <w:rPr>
          <w:rFonts w:ascii="Calibri" w:hAnsi="Calibri" w:cs="Calibri"/>
          <w:sz w:val="22"/>
          <w:szCs w:val="22"/>
          <w:lang w:val="hr-HR" w:eastAsia="hr-HR"/>
        </w:rPr>
        <w:t xml:space="preserve"> u skladu s propisima o elektroničkim komunikacijama.</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lastRenderedPageBreak/>
        <w:t xml:space="preserve">(2) </w:t>
      </w:r>
      <w:r w:rsidRPr="008C4DE3">
        <w:rPr>
          <w:rFonts w:ascii="Calibri" w:hAnsi="Calibri" w:cs="Calibri"/>
          <w:sz w:val="22"/>
          <w:szCs w:val="22"/>
          <w:lang w:val="hr-HR"/>
        </w:rPr>
        <w:t>Obavijest</w:t>
      </w:r>
      <w:r w:rsidRPr="008C4DE3">
        <w:rPr>
          <w:rFonts w:ascii="Calibri" w:hAnsi="Calibri" w:cs="Calibri"/>
          <w:sz w:val="22"/>
          <w:szCs w:val="22"/>
          <w:lang w:val="hr-HR" w:eastAsia="hr-HR"/>
        </w:rPr>
        <w:t xml:space="preserve"> iz stavka 1. ovoga članka </w:t>
      </w:r>
      <w:r w:rsidRPr="008C4DE3">
        <w:rPr>
          <w:rFonts w:ascii="Calibri" w:hAnsi="Calibri" w:cs="Calibri"/>
          <w:sz w:val="22"/>
          <w:szCs w:val="22"/>
          <w:lang w:val="hr-HR"/>
        </w:rPr>
        <w:t>objavljuje</w:t>
      </w:r>
      <w:r w:rsidRPr="008C4DE3">
        <w:rPr>
          <w:rFonts w:ascii="Calibri" w:hAnsi="Calibri" w:cs="Calibri"/>
          <w:sz w:val="22"/>
          <w:szCs w:val="22"/>
          <w:lang w:val="hr-HR" w:eastAsia="hr-HR"/>
        </w:rPr>
        <w:t xml:space="preserve"> se za slobodnu radijsku frekvenciju ili više radijskih frekvencija koje čine zasebnu koncesiju, odnosno kod digitalnog radija i televizije za slobodni prijenosni kapacitet zasebnog radijskog ili televizijskog programskog kanala unutar multipleksa.</w:t>
      </w:r>
    </w:p>
    <w:p w:rsidR="00581071" w:rsidRPr="002C2AB6" w:rsidRDefault="00B83835" w:rsidP="00B83835">
      <w:pPr>
        <w:pStyle w:val="NoSpacing"/>
        <w:jc w:val="both"/>
        <w:rPr>
          <w:rFonts w:ascii="Calibri" w:hAnsi="Calibri" w:cs="Calibri"/>
          <w:color w:val="0070C0"/>
          <w:sz w:val="22"/>
          <w:szCs w:val="22"/>
          <w:lang w:val="hr-HR" w:eastAsia="hr-HR"/>
        </w:rPr>
      </w:pPr>
      <w:r w:rsidRPr="002C2AB6">
        <w:rPr>
          <w:rFonts w:ascii="Calibri" w:hAnsi="Calibri" w:cs="Calibri"/>
          <w:color w:val="0070C0"/>
          <w:sz w:val="22"/>
          <w:szCs w:val="22"/>
          <w:lang w:val="hr-HR" w:eastAsia="hr-HR"/>
        </w:rPr>
        <w:t xml:space="preserve">(3) </w:t>
      </w:r>
      <w:r w:rsidR="00581071" w:rsidRPr="002C2AB6">
        <w:rPr>
          <w:rFonts w:ascii="Calibri" w:hAnsi="Calibri" w:cs="Calibri"/>
          <w:color w:val="0070C0"/>
          <w:sz w:val="22"/>
          <w:szCs w:val="22"/>
          <w:lang w:val="hr-HR" w:eastAsia="hr-HR"/>
        </w:rPr>
        <w:t xml:space="preserve">Prilikom objavljivanja obavijesti iz stavka 1. ovoga članka Vijeće određuje </w:t>
      </w:r>
      <w:r w:rsidR="002C2AB6" w:rsidRPr="002C2AB6">
        <w:rPr>
          <w:rFonts w:ascii="Calibri" w:hAnsi="Calibri" w:cs="Calibri"/>
          <w:color w:val="0070C0"/>
          <w:sz w:val="22"/>
          <w:szCs w:val="22"/>
          <w:lang w:val="hr-HR" w:eastAsia="hr-HR"/>
        </w:rPr>
        <w:t>o kojoj se vrsti programa radi</w:t>
      </w:r>
      <w:r w:rsidR="00581071" w:rsidRPr="002C2AB6">
        <w:rPr>
          <w:rFonts w:ascii="Calibri" w:hAnsi="Calibri" w:cs="Calibri"/>
          <w:color w:val="0070C0"/>
          <w:sz w:val="22"/>
          <w:szCs w:val="22"/>
          <w:lang w:val="hr-HR" w:eastAsia="hr-HR"/>
        </w:rPr>
        <w:t>.</w:t>
      </w:r>
    </w:p>
    <w:p w:rsidR="00B83835" w:rsidRPr="008C4DE3" w:rsidRDefault="00581071" w:rsidP="00B83835">
      <w:pPr>
        <w:pStyle w:val="NoSpacing"/>
        <w:jc w:val="both"/>
        <w:rPr>
          <w:rFonts w:ascii="Calibri" w:hAnsi="Calibri" w:cs="Calibri"/>
          <w:sz w:val="22"/>
          <w:szCs w:val="22"/>
          <w:lang w:val="hr-HR" w:eastAsia="hr-HR"/>
        </w:rPr>
      </w:pPr>
      <w:r>
        <w:rPr>
          <w:rFonts w:ascii="Calibri" w:hAnsi="Calibri" w:cs="Calibri"/>
          <w:sz w:val="22"/>
          <w:szCs w:val="22"/>
          <w:lang w:val="hr-HR"/>
        </w:rPr>
        <w:t xml:space="preserve">(4) </w:t>
      </w:r>
      <w:r w:rsidR="00B83835" w:rsidRPr="008C4DE3">
        <w:rPr>
          <w:rFonts w:ascii="Calibri" w:hAnsi="Calibri" w:cs="Calibri"/>
          <w:sz w:val="22"/>
          <w:szCs w:val="22"/>
          <w:lang w:val="hr-HR"/>
        </w:rPr>
        <w:t>Postupak davanja koncesije i sadržaj obavijesti iz stavka 1. ovoga članka propisuje Vijeće pravilnikom</w:t>
      </w:r>
      <w:r w:rsidR="00B83835" w:rsidRPr="008C4DE3">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w:t>
      </w:r>
      <w:r w:rsidR="00581071">
        <w:rPr>
          <w:rFonts w:ascii="Calibri" w:hAnsi="Calibri" w:cs="Calibri"/>
          <w:color w:val="000000"/>
          <w:sz w:val="22"/>
          <w:szCs w:val="22"/>
          <w:lang w:val="hr-HR" w:eastAsia="hr-HR"/>
        </w:rPr>
        <w:t>5</w:t>
      </w:r>
      <w:r w:rsidRPr="00D767F8">
        <w:rPr>
          <w:rFonts w:ascii="Calibri" w:hAnsi="Calibri" w:cs="Calibri"/>
          <w:color w:val="000000"/>
          <w:sz w:val="22"/>
          <w:szCs w:val="22"/>
          <w:lang w:val="hr-HR" w:eastAsia="hr-HR"/>
        </w:rPr>
        <w:t>) Kriteriji za davanje koncesije za obavljanje djelatnosti pružanja medijskih usluga televizije i radija jesu:</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programski uvjeti sukladno ovom Zakonu, a napose količina vlastite proizvodnje, europskih audiovizualnih djela i djela neovisnih proizvođača,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vrijeme objavljivanja,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kvaliteta i raznovrsnost audiovizualnih i/ili radijskih programa,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posebni tehnički, financijski (visina sredstava i financijska jamstva) i kadrovski uvjeti,</w:t>
      </w:r>
    </w:p>
    <w:p w:rsidR="001875F6" w:rsidRPr="00DE5AA9" w:rsidRDefault="001875F6" w:rsidP="00332F7B">
      <w:pPr>
        <w:pStyle w:val="NoSpacing"/>
        <w:numPr>
          <w:ilvl w:val="0"/>
          <w:numId w:val="1"/>
        </w:numPr>
        <w:jc w:val="both"/>
        <w:rPr>
          <w:rFonts w:ascii="Calibri" w:hAnsi="Calibri" w:cs="Calibri"/>
          <w:color w:val="0070C0"/>
          <w:sz w:val="22"/>
          <w:szCs w:val="22"/>
          <w:lang w:val="hr-HR" w:eastAsia="hr-HR"/>
        </w:rPr>
      </w:pPr>
      <w:r w:rsidRPr="00DE5AA9">
        <w:rPr>
          <w:rFonts w:ascii="Calibri" w:hAnsi="Calibri" w:cs="Calibri"/>
          <w:color w:val="0070C0"/>
          <w:sz w:val="22"/>
          <w:szCs w:val="22"/>
          <w:lang w:val="hr-HR" w:eastAsia="hr-HR"/>
        </w:rPr>
        <w:t>poštivanje obveze plaćanja poreznih obveza i doprinosa za mirovinsko i zdravstveno osiguranje u Republici Hrvatskoj.</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w:t>
      </w:r>
      <w:r w:rsidR="00581071">
        <w:rPr>
          <w:rFonts w:ascii="Calibri" w:hAnsi="Calibri" w:cs="Calibri"/>
          <w:sz w:val="22"/>
          <w:szCs w:val="22"/>
          <w:lang w:val="hr-HR" w:eastAsia="hr-HR"/>
        </w:rPr>
        <w:t>6</w:t>
      </w:r>
      <w:r w:rsidRPr="008C4DE3">
        <w:rPr>
          <w:rFonts w:ascii="Calibri" w:hAnsi="Calibri" w:cs="Calibri"/>
          <w:sz w:val="22"/>
          <w:szCs w:val="22"/>
          <w:lang w:val="hr-HR" w:eastAsia="hr-HR"/>
        </w:rPr>
        <w:t xml:space="preserve">) Ponuda na </w:t>
      </w:r>
      <w:r w:rsidRPr="008C4DE3">
        <w:rPr>
          <w:rFonts w:ascii="Calibri" w:hAnsi="Calibri" w:cs="Calibri"/>
          <w:sz w:val="22"/>
          <w:szCs w:val="22"/>
          <w:lang w:val="hr-HR"/>
        </w:rPr>
        <w:t>temelju obavijesti</w:t>
      </w:r>
      <w:r w:rsidRPr="008C4DE3">
        <w:rPr>
          <w:rFonts w:ascii="Calibri" w:hAnsi="Calibri" w:cs="Calibri"/>
          <w:sz w:val="22"/>
          <w:szCs w:val="22"/>
          <w:lang w:val="hr-HR" w:eastAsia="hr-HR"/>
        </w:rPr>
        <w:t xml:space="preserve"> iz stavka 1. ovoga članka mora sadržavati dokaze o ispunjavanju uvjeta propisanih </w:t>
      </w:r>
      <w:r w:rsidRPr="008C4DE3">
        <w:rPr>
          <w:rFonts w:ascii="Calibri" w:hAnsi="Calibri" w:cs="Calibri"/>
          <w:sz w:val="22"/>
          <w:szCs w:val="22"/>
          <w:lang w:val="hr-HR"/>
        </w:rPr>
        <w:t>obaviješću</w:t>
      </w:r>
      <w:r w:rsidRPr="008C4DE3">
        <w:rPr>
          <w:rFonts w:ascii="Calibri" w:hAnsi="Calibri" w:cs="Calibri"/>
          <w:sz w:val="22"/>
          <w:szCs w:val="22"/>
          <w:lang w:val="hr-HR" w:eastAsia="hr-HR"/>
        </w:rPr>
        <w:t>, programsku osnovu sukladno ovom Zakonu, podatke o strukturi vlasništva pravne osobe koja podnosi ponudu, osobne podatke o tvrtki i sjedištu, odnosno imenu, prezimenu i prebivalištu osoba koje neposredno ili posredno, preko drugih pravnih osoba, imaju dionice ili udjele u toj pravnoj osobi, kao i podatke o postotku tih dionica ili udjela. Ponuda mora sadržavati podatke o financijskoj sposobnosti ponuđača za obavljanje djelatnosti nakladnika televizije i/ili radija.</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w:t>
      </w:r>
      <w:r w:rsidR="00581071">
        <w:rPr>
          <w:rFonts w:ascii="Calibri" w:hAnsi="Calibri" w:cs="Calibri"/>
          <w:sz w:val="22"/>
          <w:szCs w:val="22"/>
          <w:lang w:val="hr-HR" w:eastAsia="hr-HR"/>
        </w:rPr>
        <w:t>7</w:t>
      </w:r>
      <w:r w:rsidRPr="008C4DE3">
        <w:rPr>
          <w:rFonts w:ascii="Calibri" w:hAnsi="Calibri" w:cs="Calibri"/>
          <w:sz w:val="22"/>
          <w:szCs w:val="22"/>
          <w:lang w:val="hr-HR" w:eastAsia="hr-HR"/>
        </w:rPr>
        <w:t xml:space="preserve">) Prije donošenja odluke o </w:t>
      </w:r>
      <w:r w:rsidRPr="008C4DE3">
        <w:rPr>
          <w:rFonts w:ascii="Calibri" w:hAnsi="Calibri" w:cs="Calibri"/>
          <w:sz w:val="22"/>
          <w:szCs w:val="22"/>
          <w:lang w:val="hr-HR"/>
        </w:rPr>
        <w:t>davanju koncesije</w:t>
      </w:r>
      <w:r w:rsidRPr="008C4DE3">
        <w:rPr>
          <w:rFonts w:ascii="Calibri" w:hAnsi="Calibri" w:cs="Calibri"/>
          <w:sz w:val="22"/>
          <w:szCs w:val="22"/>
          <w:lang w:val="hr-HR" w:eastAsia="hr-HR"/>
        </w:rPr>
        <w:t>, Vijeće je ovlašteno sa regulatornim tijelima drugih država članica Europske unije razmijeniti informacije o najpovoljnijem ponuditelju ako će se djelatnost pružanja medijskih usluga televizije i radija odnositi i na druge države članice Europske unije.</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w:t>
      </w:r>
      <w:r w:rsidR="00581071">
        <w:rPr>
          <w:rFonts w:ascii="Calibri" w:hAnsi="Calibri" w:cs="Calibri"/>
          <w:sz w:val="22"/>
          <w:szCs w:val="22"/>
          <w:lang w:val="hr-HR" w:eastAsia="hr-HR"/>
        </w:rPr>
        <w:t>8</w:t>
      </w:r>
      <w:r w:rsidRPr="008C4DE3">
        <w:rPr>
          <w:rFonts w:ascii="Calibri" w:hAnsi="Calibri" w:cs="Calibri"/>
          <w:sz w:val="22"/>
          <w:szCs w:val="22"/>
          <w:lang w:val="hr-HR" w:eastAsia="hr-HR"/>
        </w:rPr>
        <w:t xml:space="preserve">) </w:t>
      </w:r>
      <w:r w:rsidRPr="008C4DE3">
        <w:rPr>
          <w:rFonts w:ascii="Calibri" w:hAnsi="Calibri" w:cs="Calibri"/>
          <w:sz w:val="22"/>
          <w:szCs w:val="22"/>
          <w:lang w:val="hr-HR"/>
        </w:rPr>
        <w:t>Odluku o davanju koncesije donosi Vijeće nakon provedenog postupka nadmetanja iz stavka 1. ovoga članka i provedenog postupka utvrđivanja uvjeta za davanje koncesije</w:t>
      </w:r>
      <w:r w:rsidRPr="008C4DE3">
        <w:rPr>
          <w:rFonts w:ascii="Calibri" w:hAnsi="Calibri" w:cs="Calibri"/>
          <w:sz w:val="22"/>
          <w:szCs w:val="22"/>
          <w:lang w:val="hr-HR" w:eastAsia="hr-HR"/>
        </w:rPr>
        <w:t>.</w:t>
      </w:r>
    </w:p>
    <w:p w:rsidR="00B83835" w:rsidRPr="008C4DE3" w:rsidRDefault="00B83835" w:rsidP="00B83835">
      <w:pPr>
        <w:pStyle w:val="NoSpacing"/>
        <w:jc w:val="both"/>
        <w:rPr>
          <w:rFonts w:ascii="Calibri" w:hAnsi="Calibri" w:cs="Calibri"/>
          <w:sz w:val="22"/>
          <w:szCs w:val="22"/>
          <w:lang w:val="hr-HR"/>
        </w:rPr>
      </w:pPr>
      <w:r w:rsidRPr="008C4DE3">
        <w:rPr>
          <w:rFonts w:ascii="Calibri" w:hAnsi="Calibri" w:cs="Calibri"/>
          <w:sz w:val="22"/>
          <w:szCs w:val="22"/>
          <w:lang w:val="hr-HR" w:eastAsia="hr-HR"/>
        </w:rPr>
        <w:t>(</w:t>
      </w:r>
      <w:r w:rsidR="00581071">
        <w:rPr>
          <w:rFonts w:ascii="Calibri" w:hAnsi="Calibri" w:cs="Calibri"/>
          <w:sz w:val="22"/>
          <w:szCs w:val="22"/>
          <w:lang w:val="hr-HR" w:eastAsia="hr-HR"/>
        </w:rPr>
        <w:t>9</w:t>
      </w:r>
      <w:r w:rsidRPr="008C4DE3">
        <w:rPr>
          <w:rFonts w:ascii="Calibri" w:hAnsi="Calibri" w:cs="Calibri"/>
          <w:sz w:val="22"/>
          <w:szCs w:val="22"/>
          <w:lang w:val="hr-HR" w:eastAsia="hr-HR"/>
        </w:rPr>
        <w:t xml:space="preserve">) </w:t>
      </w:r>
      <w:r w:rsidRPr="008C4DE3">
        <w:rPr>
          <w:rFonts w:ascii="Calibri" w:hAnsi="Calibri" w:cs="Calibri"/>
          <w:sz w:val="22"/>
          <w:szCs w:val="22"/>
          <w:lang w:val="hr-HR"/>
        </w:rPr>
        <w:t>Odluka iz stavka 7. ovoga članka mora sadržavati:</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naziv davatelja koncesije,</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broj odluke i datum donošenja odluke,</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naziv odabranog najpovoljnijeg ponuditelja,</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osnovna prava i obveze davatelja koncesije i koncesionara,</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obvezu koncesionara da najkasnije do polovice roka na koji mu je dana koncesija započne s radom na sv</w:t>
      </w:r>
      <w:r w:rsidRPr="0068226E">
        <w:rPr>
          <w:rStyle w:val="BodyText1"/>
          <w:rFonts w:ascii="Calibri" w:hAnsi="Calibri" w:cs="Calibri"/>
          <w:color w:val="auto"/>
          <w:sz w:val="22"/>
          <w:szCs w:val="22"/>
          <w:u w:val="none"/>
        </w:rPr>
        <w:t>im</w:t>
      </w:r>
      <w:r w:rsidRPr="008C4DE3">
        <w:rPr>
          <w:rFonts w:ascii="Calibri" w:hAnsi="Calibri" w:cs="Calibri"/>
          <w:sz w:val="22"/>
          <w:szCs w:val="22"/>
          <w:lang w:val="hr-HR"/>
        </w:rPr>
        <w:t xml:space="preserve"> dodijeljenim radijskim frekvencijama,</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vrstu i predmet koncesije,</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prirodu i opseg te mjesto, odnosno područje obavljanja djelatnosti koncesije,</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rok na koji se daje koncesija,</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posebne uvjete kojima tijekom trajanja koncesije mora udovoljavati odabrani najpovoljniji ponuditelj,</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iznos naknade za koncesiju ili osnovu za utvrđivanje iznosa naknade za koncesiju koju će koncesionar plaćati,</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rok u kojem je odabrani najpovoljniji ponuditelj obvezan sklopiti ugovor o koncesiji s davateljem koncesije, te posljedice nepoštivanja roka za potpisivanje ugovora o koncesiji,</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obrazloženje razloga za odabir najpovoljnijeg ponuditelja,</w:t>
      </w:r>
    </w:p>
    <w:p w:rsidR="00B83835" w:rsidRPr="008C4DE3" w:rsidRDefault="00B83835" w:rsidP="00332F7B">
      <w:pPr>
        <w:pStyle w:val="NoSpacing"/>
        <w:numPr>
          <w:ilvl w:val="0"/>
          <w:numId w:val="5"/>
        </w:numPr>
        <w:jc w:val="both"/>
        <w:rPr>
          <w:rFonts w:ascii="Calibri" w:hAnsi="Calibri" w:cs="Calibri"/>
          <w:sz w:val="22"/>
          <w:szCs w:val="22"/>
          <w:lang w:val="hr-HR"/>
        </w:rPr>
      </w:pPr>
      <w:r w:rsidRPr="008C4DE3">
        <w:rPr>
          <w:rFonts w:ascii="Calibri" w:hAnsi="Calibri" w:cs="Calibri"/>
          <w:sz w:val="22"/>
          <w:szCs w:val="22"/>
          <w:lang w:val="hr-HR"/>
        </w:rPr>
        <w:t>uputu o pravnom lijeku,</w:t>
      </w:r>
    </w:p>
    <w:p w:rsidR="00B83835" w:rsidRPr="008C4DE3" w:rsidRDefault="00B83835" w:rsidP="00332F7B">
      <w:pPr>
        <w:pStyle w:val="NoSpacing"/>
        <w:numPr>
          <w:ilvl w:val="0"/>
          <w:numId w:val="5"/>
        </w:numPr>
        <w:jc w:val="both"/>
        <w:rPr>
          <w:rFonts w:ascii="Calibri" w:hAnsi="Calibri" w:cs="Calibri"/>
          <w:sz w:val="22"/>
          <w:szCs w:val="22"/>
          <w:lang w:val="hr-HR" w:eastAsia="hr-HR"/>
        </w:rPr>
      </w:pPr>
      <w:r w:rsidRPr="008C4DE3">
        <w:rPr>
          <w:rFonts w:ascii="Calibri" w:hAnsi="Calibri" w:cs="Calibri"/>
          <w:sz w:val="22"/>
          <w:szCs w:val="22"/>
          <w:lang w:val="hr-HR"/>
        </w:rPr>
        <w:t>potpis odgovorne osobe i pečat davatelja koncesije</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w:t>
      </w:r>
      <w:r w:rsidR="00581071">
        <w:rPr>
          <w:rFonts w:ascii="Calibri" w:hAnsi="Calibri" w:cs="Calibri"/>
          <w:sz w:val="22"/>
          <w:szCs w:val="22"/>
          <w:lang w:val="hr-HR" w:eastAsia="hr-HR"/>
        </w:rPr>
        <w:t>10</w:t>
      </w:r>
      <w:r w:rsidRPr="008C4DE3">
        <w:rPr>
          <w:rFonts w:ascii="Calibri" w:hAnsi="Calibri" w:cs="Calibri"/>
          <w:sz w:val="22"/>
          <w:szCs w:val="22"/>
          <w:lang w:val="hr-HR" w:eastAsia="hr-HR"/>
        </w:rPr>
        <w:t xml:space="preserve">) </w:t>
      </w:r>
      <w:r w:rsidRPr="008C4DE3">
        <w:rPr>
          <w:rFonts w:ascii="Calibri" w:hAnsi="Calibri" w:cs="Calibri"/>
          <w:sz w:val="22"/>
          <w:szCs w:val="22"/>
          <w:lang w:val="hr-HR"/>
        </w:rPr>
        <w:t xml:space="preserve">Odluka o davanju koncesije može sadržavati i druge odgovarajuće podatke u skladu s dokumentacijom za nadmetanje, podnesenom ponudom te odredbama ovoga Zakona, </w:t>
      </w:r>
      <w:r w:rsidR="008C4DE3" w:rsidRPr="008C4DE3">
        <w:rPr>
          <w:rFonts w:asciiTheme="minorHAnsi" w:hAnsiTheme="minorHAnsi" w:cstheme="minorHAnsi"/>
          <w:sz w:val="22"/>
          <w:szCs w:val="22"/>
          <w:lang w:val="hr-HR" w:eastAsia="hr-HR"/>
        </w:rPr>
        <w:t>zakona kojim se uređuju koncesije</w:t>
      </w:r>
      <w:r w:rsidR="008C4DE3" w:rsidRPr="008C4DE3">
        <w:rPr>
          <w:rFonts w:ascii="Calibri" w:hAnsi="Calibri" w:cs="Calibri"/>
          <w:sz w:val="22"/>
          <w:szCs w:val="22"/>
          <w:lang w:val="hr-HR"/>
        </w:rPr>
        <w:t xml:space="preserve"> </w:t>
      </w:r>
      <w:r w:rsidRPr="008C4DE3">
        <w:rPr>
          <w:rFonts w:ascii="Calibri" w:hAnsi="Calibri" w:cs="Calibri"/>
          <w:sz w:val="22"/>
          <w:szCs w:val="22"/>
          <w:lang w:val="hr-HR"/>
        </w:rPr>
        <w:t>i pravilnika iz stavka 3. ovoga</w:t>
      </w:r>
      <w:r w:rsidRPr="008C4DE3">
        <w:rPr>
          <w:rFonts w:ascii="Calibri" w:hAnsi="Calibri" w:cs="Calibri"/>
          <w:sz w:val="22"/>
          <w:szCs w:val="22"/>
          <w:lang w:val="hr-HR" w:eastAsia="hr-HR"/>
        </w:rPr>
        <w:t>.</w:t>
      </w:r>
    </w:p>
    <w:p w:rsidR="00B83835" w:rsidRDefault="00B83835"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8</w:t>
      </w:r>
      <w:r w:rsidR="005C0598">
        <w:rPr>
          <w:rFonts w:ascii="Calibri" w:hAnsi="Calibri" w:cs="Calibri"/>
          <w:color w:val="000000"/>
          <w:sz w:val="22"/>
          <w:szCs w:val="22"/>
          <w:lang w:val="hr-HR" w:eastAsia="hr-HR"/>
        </w:rPr>
        <w:t>5</w:t>
      </w:r>
      <w:r w:rsidRPr="00D767F8">
        <w:rPr>
          <w:rFonts w:ascii="Calibri" w:hAnsi="Calibri" w:cs="Calibri"/>
          <w:color w:val="000000"/>
          <w:sz w:val="22"/>
          <w:szCs w:val="22"/>
          <w:lang w:val="hr-HR" w:eastAsia="hr-HR"/>
        </w:rPr>
        <w:t>.</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 xml:space="preserve">(1) Pravo obavljanja djelatnosti pružanja medijskih usluga nakladnika televizije i/ili radija stječe se na temelju odluke o </w:t>
      </w:r>
      <w:r w:rsidRPr="008C4DE3">
        <w:rPr>
          <w:rFonts w:ascii="Calibri" w:hAnsi="Calibri" w:cs="Calibri"/>
          <w:sz w:val="22"/>
          <w:szCs w:val="22"/>
          <w:lang w:val="hr-HR"/>
        </w:rPr>
        <w:t>davanju koncesije</w:t>
      </w:r>
      <w:r w:rsidRPr="008C4DE3">
        <w:rPr>
          <w:rFonts w:ascii="Calibri" w:hAnsi="Calibri" w:cs="Calibri"/>
          <w:sz w:val="22"/>
          <w:szCs w:val="22"/>
          <w:lang w:val="hr-HR" w:eastAsia="hr-HR"/>
        </w:rPr>
        <w:t xml:space="preserve"> i potpisanog ugovora o koncesiji.</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 xml:space="preserve">(2) </w:t>
      </w:r>
      <w:r w:rsidRPr="008C4DE3">
        <w:rPr>
          <w:rFonts w:ascii="Calibri" w:hAnsi="Calibri" w:cs="Calibri"/>
          <w:sz w:val="22"/>
          <w:szCs w:val="22"/>
          <w:lang w:val="hr-HR"/>
        </w:rPr>
        <w:t>Na temelju odluke o davanju koncesije Vijeće potpisuje s najpovoljnijim ponuditeljem ugovor o koncesiji</w:t>
      </w:r>
      <w:r w:rsidRPr="008C4DE3">
        <w:rPr>
          <w:rFonts w:ascii="Calibri" w:hAnsi="Calibri" w:cs="Calibri"/>
          <w:sz w:val="22"/>
          <w:szCs w:val="22"/>
          <w:lang w:val="hr-HR" w:eastAsia="hr-HR"/>
        </w:rPr>
        <w:t>.</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(3) Ugovor o koncesiji, osim uvjeta bitnih za ostvarivanje koncesije, mora sadržavati programsku osnovu i druge uvjete iz ponude za dobivanje koncesije.</w:t>
      </w:r>
    </w:p>
    <w:p w:rsidR="00B83835" w:rsidRPr="008C4DE3" w:rsidRDefault="00B83835" w:rsidP="00B83835">
      <w:pPr>
        <w:pStyle w:val="NoSpacing"/>
        <w:jc w:val="both"/>
        <w:rPr>
          <w:rFonts w:ascii="Calibri" w:hAnsi="Calibri" w:cs="Calibri"/>
          <w:strike/>
          <w:sz w:val="22"/>
          <w:szCs w:val="22"/>
          <w:lang w:val="hr-HR" w:eastAsia="hr-HR"/>
        </w:rPr>
      </w:pPr>
      <w:r w:rsidRPr="008C4DE3">
        <w:rPr>
          <w:rFonts w:ascii="Calibri" w:hAnsi="Calibri" w:cs="Calibri"/>
          <w:sz w:val="22"/>
          <w:szCs w:val="22"/>
          <w:lang w:val="hr-HR" w:eastAsia="hr-HR"/>
        </w:rPr>
        <w:t xml:space="preserve">(4) </w:t>
      </w:r>
      <w:r w:rsidRPr="008C4DE3">
        <w:rPr>
          <w:rFonts w:ascii="Calibri" w:hAnsi="Calibri" w:cs="Calibri"/>
          <w:sz w:val="22"/>
          <w:szCs w:val="22"/>
          <w:lang w:val="hr-HR"/>
        </w:rPr>
        <w:t>Ako u roku utvrđenom u odluci iz stavka 2. ovoga članka najpovoljniji ponuditelj ne potpiše ugovor o koncesiji koji je sastavljen u pisanom obliku u skladu s dokumentacijom za nadmetanje, svim podacima iz obavijesti o namjeri davanja koncesije, odabranom ponudom te odlukom o davanju koncesije, Vijeće će poništiti odluku o davanju koncesije, a ponuditelj nema pravo na naknadu štete</w:t>
      </w:r>
      <w:r w:rsidRPr="008C4DE3">
        <w:rPr>
          <w:lang w:val="hr-HR"/>
        </w:rPr>
        <w:t xml:space="preserve"> </w:t>
      </w:r>
    </w:p>
    <w:p w:rsidR="00B83835" w:rsidRPr="00166475" w:rsidRDefault="00B83835" w:rsidP="00B83835">
      <w:pPr>
        <w:pStyle w:val="NoSpacing"/>
        <w:jc w:val="both"/>
        <w:rPr>
          <w:rFonts w:ascii="Calibri" w:hAnsi="Calibri" w:cs="Calibri"/>
          <w:sz w:val="22"/>
          <w:szCs w:val="22"/>
          <w:lang w:val="hr-HR" w:eastAsia="hr-HR"/>
        </w:rPr>
      </w:pPr>
      <w:r w:rsidRPr="00166475">
        <w:rPr>
          <w:rFonts w:ascii="Calibri" w:hAnsi="Calibri" w:cs="Calibri"/>
          <w:sz w:val="22"/>
          <w:szCs w:val="22"/>
          <w:lang w:val="hr-HR" w:eastAsia="hr-HR"/>
        </w:rPr>
        <w:t xml:space="preserve">(5) Nije dopušteno prenošenje koncesije za obavljanje djelatnosti pružanja medijskih usluga televizije i radija na drugu osobu. </w:t>
      </w:r>
    </w:p>
    <w:p w:rsidR="00B83835" w:rsidRPr="00D767F8" w:rsidRDefault="00B83835"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8</w:t>
      </w:r>
      <w:r w:rsidR="005C0598">
        <w:rPr>
          <w:rFonts w:ascii="Calibri" w:hAnsi="Calibri" w:cs="Calibri"/>
          <w:color w:val="000000"/>
          <w:sz w:val="22"/>
          <w:szCs w:val="22"/>
          <w:lang w:val="hr-HR" w:eastAsia="hr-HR"/>
        </w:rPr>
        <w:t>6</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 Područje koncesije može biti na državnoj, regionalnoj, županijskoj, gradskoj, općinskoj ili na drugoj razini utvrđenoj posebnim propisom.</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(2) Područje koncesije na državnoj razini mora obuhvatiti najmanje 60% stanovništva Republike Hrvatske, a na regionalnoj razini najmanje 70% stanovništva regije.</w:t>
      </w:r>
    </w:p>
    <w:p w:rsidR="00B83835" w:rsidRPr="00D767F8" w:rsidRDefault="00B83835" w:rsidP="00B83835">
      <w:pPr>
        <w:pStyle w:val="NoSpacing"/>
        <w:jc w:val="both"/>
        <w:rPr>
          <w:rFonts w:ascii="Calibri" w:hAnsi="Calibri" w:cs="Calibri"/>
          <w:color w:val="000000"/>
          <w:sz w:val="22"/>
          <w:szCs w:val="22"/>
          <w:lang w:val="hr-HR" w:eastAsia="hr-HR"/>
        </w:rPr>
      </w:pPr>
      <w:r w:rsidRPr="002C2AB6">
        <w:rPr>
          <w:rFonts w:ascii="Calibri" w:hAnsi="Calibri" w:cs="Calibri"/>
          <w:color w:val="0070C0"/>
          <w:sz w:val="22"/>
          <w:szCs w:val="22"/>
          <w:lang w:val="hr-HR" w:eastAsia="hr-HR"/>
        </w:rPr>
        <w:t xml:space="preserve">(3) Koncesija se daje na vrijeme koje ne može biti dulje od </w:t>
      </w:r>
      <w:r w:rsidR="00166475" w:rsidRPr="002C2AB6">
        <w:rPr>
          <w:rFonts w:ascii="Calibri" w:hAnsi="Calibri" w:cs="Calibri"/>
          <w:color w:val="0070C0"/>
          <w:sz w:val="22"/>
          <w:szCs w:val="22"/>
          <w:lang w:val="hr-HR" w:eastAsia="hr-HR"/>
        </w:rPr>
        <w:t xml:space="preserve">dvadeset </w:t>
      </w:r>
      <w:r w:rsidRPr="002C2AB6">
        <w:rPr>
          <w:rFonts w:ascii="Calibri" w:hAnsi="Calibri" w:cs="Calibri"/>
          <w:color w:val="0070C0"/>
          <w:sz w:val="22"/>
          <w:szCs w:val="22"/>
          <w:lang w:val="hr-HR" w:eastAsia="hr-HR"/>
        </w:rPr>
        <w:t xml:space="preserve">niti kraće od </w:t>
      </w:r>
      <w:r w:rsidR="002C2AB6" w:rsidRPr="002C2AB6">
        <w:rPr>
          <w:rFonts w:ascii="Calibri" w:hAnsi="Calibri" w:cs="Calibri"/>
          <w:color w:val="0070C0"/>
          <w:sz w:val="22"/>
          <w:szCs w:val="22"/>
          <w:lang w:val="hr-HR" w:eastAsia="hr-HR"/>
        </w:rPr>
        <w:t>deset</w:t>
      </w:r>
      <w:r w:rsidRPr="002C2AB6">
        <w:rPr>
          <w:rFonts w:ascii="Calibri" w:hAnsi="Calibri" w:cs="Calibri"/>
          <w:color w:val="0070C0"/>
          <w:sz w:val="22"/>
          <w:szCs w:val="22"/>
          <w:lang w:val="hr-HR" w:eastAsia="hr-HR"/>
        </w:rPr>
        <w:t xml:space="preserve"> godina. Kriterije </w:t>
      </w:r>
      <w:r w:rsidRPr="00D767F8">
        <w:rPr>
          <w:rFonts w:ascii="Calibri" w:hAnsi="Calibri" w:cs="Calibri"/>
          <w:color w:val="000000"/>
          <w:sz w:val="22"/>
          <w:szCs w:val="22"/>
          <w:lang w:val="hr-HR" w:eastAsia="hr-HR"/>
        </w:rPr>
        <w:t xml:space="preserve">za utvrđivanje vremena trajanja koncesije propisuje Vijeće pravilnikom iz članka </w:t>
      </w:r>
      <w:r w:rsidR="000C0906">
        <w:rPr>
          <w:rFonts w:ascii="Calibri" w:hAnsi="Calibri" w:cs="Calibri"/>
          <w:color w:val="000000"/>
          <w:sz w:val="22"/>
          <w:szCs w:val="22"/>
          <w:lang w:val="hr-HR" w:eastAsia="hr-HR"/>
        </w:rPr>
        <w:t>84</w:t>
      </w:r>
      <w:r w:rsidRPr="009652F2">
        <w:rPr>
          <w:rFonts w:ascii="Calibri" w:hAnsi="Calibri" w:cs="Calibri"/>
          <w:color w:val="7030A0"/>
          <w:sz w:val="22"/>
          <w:szCs w:val="22"/>
          <w:lang w:val="hr-HR" w:eastAsia="hr-HR"/>
        </w:rPr>
        <w:t>.</w:t>
      </w:r>
      <w:r w:rsidRPr="00D767F8">
        <w:rPr>
          <w:rFonts w:ascii="Calibri" w:hAnsi="Calibri" w:cs="Calibri"/>
          <w:color w:val="000000"/>
          <w:sz w:val="22"/>
          <w:szCs w:val="22"/>
          <w:lang w:val="hr-HR" w:eastAsia="hr-HR"/>
        </w:rPr>
        <w:t xml:space="preserve"> stavka 3. ovoga Zakona.</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(4) Za koncesiju se plaća naknada. Naknada za koncesiju uplaćuje se u korist državnog proračuna.</w:t>
      </w:r>
    </w:p>
    <w:p w:rsidR="00B83835" w:rsidRPr="008C4DE3" w:rsidRDefault="00B83835" w:rsidP="00B83835">
      <w:pPr>
        <w:pStyle w:val="NoSpacing"/>
        <w:jc w:val="both"/>
        <w:rPr>
          <w:rFonts w:ascii="Calibri" w:hAnsi="Calibri" w:cs="Calibri"/>
          <w:sz w:val="22"/>
          <w:szCs w:val="22"/>
          <w:lang w:val="hr-HR" w:eastAsia="hr-HR"/>
        </w:rPr>
      </w:pPr>
      <w:r w:rsidRPr="008C4DE3">
        <w:rPr>
          <w:rFonts w:ascii="Calibri" w:hAnsi="Calibri" w:cs="Calibri"/>
          <w:sz w:val="22"/>
          <w:szCs w:val="22"/>
          <w:lang w:val="hr-HR" w:eastAsia="hr-HR"/>
        </w:rPr>
        <w:t xml:space="preserve">(5) Visinu i način plaćanja naknade za koncesiju propisuje Vijeće, kao i visinu i način plaćanja naknade za </w:t>
      </w:r>
      <w:r w:rsidRPr="008C4DE3">
        <w:rPr>
          <w:rFonts w:ascii="Calibri" w:hAnsi="Calibri" w:cs="Calibri"/>
          <w:sz w:val="22"/>
          <w:szCs w:val="22"/>
          <w:lang w:val="hr-HR"/>
        </w:rPr>
        <w:t>dokumentaciju za nadmetanje</w:t>
      </w:r>
      <w:r w:rsidRPr="008C4DE3">
        <w:rPr>
          <w:rFonts w:ascii="Calibri" w:hAnsi="Calibri" w:cs="Calibri"/>
          <w:sz w:val="22"/>
          <w:szCs w:val="22"/>
          <w:lang w:val="hr-HR" w:eastAsia="hr-HR"/>
        </w:rPr>
        <w:t xml:space="preserve"> i ponudu </w:t>
      </w:r>
      <w:r w:rsidRPr="008C4DE3">
        <w:rPr>
          <w:rFonts w:ascii="Calibri" w:hAnsi="Calibri" w:cs="Calibri"/>
          <w:sz w:val="22"/>
          <w:szCs w:val="22"/>
          <w:lang w:val="hr-HR"/>
        </w:rPr>
        <w:t>podnesenu na temelju obavijesti o namjeri davanja koncesije</w:t>
      </w:r>
      <w:r w:rsidRPr="008C4DE3">
        <w:rPr>
          <w:rFonts w:ascii="Calibri" w:hAnsi="Calibri" w:cs="Calibri"/>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(6) Koncesija za obavljanje djelatnosti pružanja medijskih usluga televizije i/ili radija upisuje se u Upisnik koji vodi Vijeće i Registar koncesija koji vodi Ministarstvo financija. Sadržaj i način vođenja Upisnika propisuje Vijeće pravilnikom.</w:t>
      </w:r>
    </w:p>
    <w:p w:rsidR="00B83835" w:rsidRDefault="00B83835" w:rsidP="00B83835">
      <w:pPr>
        <w:pStyle w:val="NoSpacing"/>
        <w:jc w:val="both"/>
        <w:rPr>
          <w:rFonts w:ascii="Calibri" w:hAnsi="Calibri" w:cs="Calibri"/>
          <w:color w:val="000000"/>
          <w:sz w:val="22"/>
          <w:szCs w:val="22"/>
          <w:lang w:val="hr-HR" w:eastAsia="hr-HR"/>
        </w:rPr>
      </w:pPr>
    </w:p>
    <w:p w:rsidR="00581071" w:rsidRDefault="00581071" w:rsidP="00581071">
      <w:pPr>
        <w:pStyle w:val="NoSpacing"/>
        <w:jc w:val="center"/>
        <w:rPr>
          <w:rFonts w:ascii="Calibri" w:hAnsi="Calibri" w:cs="Calibri"/>
          <w:color w:val="000000"/>
          <w:sz w:val="22"/>
          <w:szCs w:val="22"/>
          <w:lang w:val="hr-HR" w:eastAsia="hr-HR"/>
        </w:rPr>
      </w:pPr>
      <w:r>
        <w:rPr>
          <w:rFonts w:ascii="Calibri" w:hAnsi="Calibri" w:cs="Calibri"/>
          <w:color w:val="000000"/>
          <w:sz w:val="22"/>
          <w:szCs w:val="22"/>
          <w:lang w:val="hr-HR" w:eastAsia="hr-HR"/>
        </w:rPr>
        <w:t>Članak</w:t>
      </w:r>
      <w:r w:rsidR="00664B3B">
        <w:rPr>
          <w:rFonts w:ascii="Calibri" w:hAnsi="Calibri" w:cs="Calibri"/>
          <w:color w:val="000000"/>
          <w:sz w:val="22"/>
          <w:szCs w:val="22"/>
          <w:lang w:val="hr-HR" w:eastAsia="hr-HR"/>
        </w:rPr>
        <w:t xml:space="preserve"> 8</w:t>
      </w:r>
      <w:r w:rsidR="005C0598">
        <w:rPr>
          <w:rFonts w:ascii="Calibri" w:hAnsi="Calibri" w:cs="Calibri"/>
          <w:color w:val="000000"/>
          <w:sz w:val="22"/>
          <w:szCs w:val="22"/>
          <w:lang w:val="hr-HR" w:eastAsia="hr-HR"/>
        </w:rPr>
        <w:t>7</w:t>
      </w:r>
      <w:r w:rsidR="00664B3B">
        <w:rPr>
          <w:rFonts w:ascii="Calibri" w:hAnsi="Calibri" w:cs="Calibri"/>
          <w:color w:val="000000"/>
          <w:sz w:val="22"/>
          <w:szCs w:val="22"/>
          <w:lang w:val="hr-HR" w:eastAsia="hr-HR"/>
        </w:rPr>
        <w:t>.</w:t>
      </w:r>
    </w:p>
    <w:p w:rsidR="00354AA9" w:rsidRPr="002C2AB6" w:rsidRDefault="007D5A98" w:rsidP="00581071">
      <w:pPr>
        <w:pStyle w:val="NoSpacing"/>
        <w:jc w:val="both"/>
        <w:rPr>
          <w:rFonts w:ascii="Calibri" w:hAnsi="Calibri" w:cs="Calibri"/>
          <w:color w:val="0070C0"/>
          <w:sz w:val="22"/>
          <w:szCs w:val="22"/>
          <w:lang w:val="hr-HR" w:eastAsia="hr-HR"/>
        </w:rPr>
      </w:pPr>
      <w:r w:rsidRPr="002C2AB6">
        <w:rPr>
          <w:rFonts w:ascii="Calibri" w:hAnsi="Calibri" w:cs="Calibri"/>
          <w:color w:val="0070C0"/>
          <w:sz w:val="22"/>
          <w:szCs w:val="22"/>
          <w:lang w:val="hr-HR" w:eastAsia="hr-HR"/>
        </w:rPr>
        <w:t xml:space="preserve">(1) </w:t>
      </w:r>
      <w:r w:rsidR="00581071" w:rsidRPr="002C2AB6">
        <w:rPr>
          <w:rFonts w:ascii="Calibri" w:hAnsi="Calibri" w:cs="Calibri"/>
          <w:color w:val="0070C0"/>
          <w:sz w:val="22"/>
          <w:szCs w:val="22"/>
          <w:lang w:val="hr-HR" w:eastAsia="hr-HR"/>
        </w:rPr>
        <w:t xml:space="preserve">Ako za vrijeme trajanja koncesije </w:t>
      </w:r>
      <w:r w:rsidR="00354AA9" w:rsidRPr="002C2AB6">
        <w:rPr>
          <w:rFonts w:ascii="Calibri" w:hAnsi="Calibri" w:cs="Calibri"/>
          <w:color w:val="0070C0"/>
          <w:sz w:val="22"/>
          <w:szCs w:val="22"/>
          <w:lang w:val="hr-HR" w:eastAsia="hr-HR"/>
        </w:rPr>
        <w:t xml:space="preserve">dođe do izmjene parametara odašiljača sukladno tehničkoj podlozi HAKOM-a, a povećanje pokrivanja signalom ne prelazi više od </w:t>
      </w:r>
      <w:r w:rsidR="002C2AB6" w:rsidRPr="002C2AB6">
        <w:rPr>
          <w:rFonts w:ascii="Calibri" w:hAnsi="Calibri" w:cs="Calibri"/>
          <w:color w:val="0070C0"/>
          <w:sz w:val="22"/>
          <w:szCs w:val="22"/>
          <w:lang w:val="hr-HR" w:eastAsia="hr-HR"/>
        </w:rPr>
        <w:t>1</w:t>
      </w:r>
      <w:r w:rsidR="00354AA9" w:rsidRPr="002C2AB6">
        <w:rPr>
          <w:rFonts w:ascii="Calibri" w:hAnsi="Calibri" w:cs="Calibri"/>
          <w:color w:val="0070C0"/>
          <w:sz w:val="22"/>
          <w:szCs w:val="22"/>
          <w:lang w:val="hr-HR" w:eastAsia="hr-HR"/>
        </w:rPr>
        <w:t>0% stanovništva pokrivenog tehničkom podlogom na temelju koje je koncesija dana predmetno se neće smatrati novom koncesijom već će se s postojećim pružateljem medijske usluge sklopiti dodatak Ugovora.</w:t>
      </w:r>
    </w:p>
    <w:p w:rsidR="007D5A98" w:rsidRPr="002C2AB6" w:rsidRDefault="002348B3" w:rsidP="00581071">
      <w:pPr>
        <w:pStyle w:val="NoSpacing"/>
        <w:jc w:val="both"/>
        <w:rPr>
          <w:rFonts w:ascii="Calibri" w:hAnsi="Calibri" w:cs="Calibri"/>
          <w:color w:val="0070C0"/>
          <w:sz w:val="22"/>
          <w:szCs w:val="22"/>
          <w:lang w:val="hr-HR" w:eastAsia="hr-HR"/>
        </w:rPr>
      </w:pPr>
      <w:r w:rsidRPr="002C2AB6">
        <w:rPr>
          <w:rFonts w:ascii="Calibri" w:hAnsi="Calibri" w:cs="Calibri"/>
          <w:color w:val="0070C0"/>
          <w:sz w:val="22"/>
          <w:szCs w:val="22"/>
          <w:lang w:val="hr-HR" w:eastAsia="hr-HR"/>
        </w:rPr>
        <w:t>(</w:t>
      </w:r>
      <w:r w:rsidR="002C2AB6" w:rsidRPr="002C2AB6">
        <w:rPr>
          <w:rFonts w:ascii="Calibri" w:hAnsi="Calibri" w:cs="Calibri"/>
          <w:color w:val="0070C0"/>
          <w:sz w:val="22"/>
          <w:szCs w:val="22"/>
          <w:lang w:val="hr-HR" w:eastAsia="hr-HR"/>
        </w:rPr>
        <w:t>2</w:t>
      </w:r>
      <w:r w:rsidRPr="002C2AB6">
        <w:rPr>
          <w:rFonts w:ascii="Calibri" w:hAnsi="Calibri" w:cs="Calibri"/>
          <w:color w:val="0070C0"/>
          <w:sz w:val="22"/>
          <w:szCs w:val="22"/>
          <w:lang w:val="hr-HR" w:eastAsia="hr-HR"/>
        </w:rPr>
        <w:t xml:space="preserve">) </w:t>
      </w:r>
      <w:r w:rsidR="007D5A98" w:rsidRPr="002C2AB6">
        <w:rPr>
          <w:rFonts w:ascii="Calibri" w:hAnsi="Calibri" w:cs="Calibri"/>
          <w:color w:val="0070C0"/>
          <w:sz w:val="22"/>
          <w:szCs w:val="22"/>
          <w:lang w:val="hr-HR" w:eastAsia="hr-HR"/>
        </w:rPr>
        <w:t>Ako promjena parametara odašiljača iz stavka 1. ovoga članka dovodi do širenja koncesije na gradsku, županijsku, regionalnu ili državnu razinu Vijeće je u obvezi raspisati novu obavijest o namjeri davanja koncesije.</w:t>
      </w:r>
    </w:p>
    <w:p w:rsidR="00581071" w:rsidRPr="00D767F8" w:rsidRDefault="00581071"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8</w:t>
      </w:r>
      <w:r w:rsidR="005C0598">
        <w:rPr>
          <w:rFonts w:ascii="Calibri" w:hAnsi="Calibri" w:cs="Calibri"/>
          <w:color w:val="000000"/>
          <w:sz w:val="22"/>
          <w:szCs w:val="22"/>
          <w:lang w:val="hr-HR" w:eastAsia="hr-HR"/>
        </w:rPr>
        <w:t>8</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 Vijeće će donijeti odluku o privremenom ili trajnom oduzimanju koncesije ili dopuštenja pružatelju medijskih usluga ako utvrdi:</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 da je koncesija dana na temelju netočno iskazanih podataka važnih za donošenje odluke o odabiru najpovoljnijeg ponuditelja,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2. da nakladnik televizije i/ili radija nije počeo ostvarivati koncesiju u roku određenom ugovorom o koncesiji ili ne poštuje tehničke uvjete iz ugovora o koncesiji dulje od mjesec dana od početka ostvarivanja koncesije, odnosno prekine ostvarivati koncesiju dulje od 48 sati,</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3. da pružatelj medijskih usluga i nakon treće opomene Vijeća, koje je ono izreklo u prethodnih 12 mjeseci, postupa suprotno odredbama ovoga Zakona i propisa donesenih na temelju ovoga Zakona ili ugovora o koncesiji,</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lastRenderedPageBreak/>
        <w:t>4. da nakladnik televizije i/ili radija više ne ispunjava uvjete za obavljanje djelatnosti iz članka 2</w:t>
      </w:r>
      <w:r w:rsidR="000C0906">
        <w:rPr>
          <w:rFonts w:ascii="Calibri" w:hAnsi="Calibri" w:cs="Calibri"/>
          <w:color w:val="000000"/>
          <w:sz w:val="22"/>
          <w:szCs w:val="22"/>
          <w:lang w:val="hr-HR" w:eastAsia="hr-HR"/>
        </w:rPr>
        <w:t>6</w:t>
      </w:r>
      <w:r w:rsidRPr="00D767F8">
        <w:rPr>
          <w:rFonts w:ascii="Calibri" w:hAnsi="Calibri" w:cs="Calibri"/>
          <w:color w:val="000000"/>
          <w:sz w:val="22"/>
          <w:szCs w:val="22"/>
          <w:lang w:val="hr-HR" w:eastAsia="hr-HR"/>
        </w:rPr>
        <w:t>.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5. da pružatelj medijskih usluga objavljuje audiovizualne ili radijske programe suprotno članku 1</w:t>
      </w:r>
      <w:r w:rsidR="000C0906">
        <w:rPr>
          <w:rFonts w:ascii="Calibri" w:hAnsi="Calibri" w:cs="Calibri"/>
          <w:color w:val="000000"/>
          <w:sz w:val="22"/>
          <w:szCs w:val="22"/>
          <w:lang w:val="hr-HR" w:eastAsia="hr-HR"/>
        </w:rPr>
        <w:t>3</w:t>
      </w:r>
      <w:r w:rsidRPr="00D767F8">
        <w:rPr>
          <w:rFonts w:ascii="Calibri" w:hAnsi="Calibri" w:cs="Calibri"/>
          <w:color w:val="000000"/>
          <w:sz w:val="22"/>
          <w:szCs w:val="22"/>
          <w:lang w:val="hr-HR" w:eastAsia="hr-HR"/>
        </w:rPr>
        <w:t>. i/ili 2</w:t>
      </w:r>
      <w:r w:rsidR="00F0310B">
        <w:rPr>
          <w:rFonts w:ascii="Calibri" w:hAnsi="Calibri" w:cs="Calibri"/>
          <w:color w:val="000000"/>
          <w:sz w:val="22"/>
          <w:szCs w:val="22"/>
          <w:lang w:val="hr-HR" w:eastAsia="hr-HR"/>
        </w:rPr>
        <w:t>4</w:t>
      </w:r>
      <w:r w:rsidRPr="00D767F8">
        <w:rPr>
          <w:rFonts w:ascii="Calibri" w:hAnsi="Calibri" w:cs="Calibri"/>
          <w:color w:val="000000"/>
          <w:sz w:val="22"/>
          <w:szCs w:val="22"/>
          <w:lang w:val="hr-HR" w:eastAsia="hr-HR"/>
        </w:rPr>
        <w:t>.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6. da se pružatelj medijskih usluga ni nakon primitka opomene Vijeća ne pridržava najmanje </w:t>
      </w:r>
      <w:r w:rsidR="00F0310B">
        <w:rPr>
          <w:rFonts w:ascii="Calibri" w:hAnsi="Calibri" w:cs="Calibri"/>
          <w:color w:val="0070C0"/>
          <w:sz w:val="22"/>
          <w:szCs w:val="22"/>
          <w:lang w:val="hr-HR" w:eastAsia="hr-HR"/>
        </w:rPr>
        <w:t>50</w:t>
      </w:r>
      <w:r w:rsidRPr="00D767F8">
        <w:rPr>
          <w:rFonts w:ascii="Calibri" w:hAnsi="Calibri" w:cs="Calibri"/>
          <w:color w:val="000000"/>
          <w:sz w:val="22"/>
          <w:szCs w:val="22"/>
          <w:lang w:val="hr-HR" w:eastAsia="hr-HR"/>
        </w:rPr>
        <w:t>% programske osnove,</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7. da se pružatelj medijskih usluga ni nakon primitka opomene Vijeća ne pridržava utvrđenog vremena objavljivanja iz članka </w:t>
      </w:r>
      <w:r w:rsidR="00F0310B">
        <w:rPr>
          <w:rFonts w:ascii="Calibri" w:hAnsi="Calibri" w:cs="Calibri"/>
          <w:color w:val="000000"/>
          <w:sz w:val="22"/>
          <w:szCs w:val="22"/>
          <w:lang w:val="hr-HR" w:eastAsia="hr-HR"/>
        </w:rPr>
        <w:t>42</w:t>
      </w:r>
      <w:r w:rsidRPr="00D767F8">
        <w:rPr>
          <w:rFonts w:ascii="Calibri" w:hAnsi="Calibri" w:cs="Calibri"/>
          <w:color w:val="000000"/>
          <w:sz w:val="22"/>
          <w:szCs w:val="22"/>
          <w:lang w:val="hr-HR" w:eastAsia="hr-HR"/>
        </w:rPr>
        <w:t>. stavka 3. i/ili 4. i/ili 5. i/ili 6. i/ili 7.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8. da je pružatelj medijskih usluga onemogućio drugom pružatelju medijskih usluga ostvarivanje prava na kratku informaciju u skladu sa člankom 5</w:t>
      </w:r>
      <w:r w:rsidR="00444BE5">
        <w:rPr>
          <w:rFonts w:ascii="Calibri" w:hAnsi="Calibri" w:cs="Calibri"/>
          <w:color w:val="000000"/>
          <w:sz w:val="22"/>
          <w:szCs w:val="22"/>
          <w:lang w:val="hr-HR" w:eastAsia="hr-HR"/>
        </w:rPr>
        <w:t>1</w:t>
      </w:r>
      <w:r w:rsidRPr="00D767F8">
        <w:rPr>
          <w:rFonts w:ascii="Calibri" w:hAnsi="Calibri" w:cs="Calibri"/>
          <w:color w:val="000000"/>
          <w:sz w:val="22"/>
          <w:szCs w:val="22"/>
          <w:lang w:val="hr-HR" w:eastAsia="hr-HR"/>
        </w:rPr>
        <w:t>. stavkom 3. ovoga Zakona suprotno nalogu Vijeća,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9. da pružatelj medijskih usluga nije platio naknadu za koncesiju više od 2 puta uzastopno ili općenito neuredno plaća naknadu za koncesiju,</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10. da pružatelj medijskih usluga nije ni nakon primitka opomene Vijeća, u određenom roku dostavio podatke o promjeni podataka iz članka </w:t>
      </w:r>
      <w:r w:rsidR="00444BE5">
        <w:rPr>
          <w:rFonts w:ascii="Calibri" w:hAnsi="Calibri" w:cs="Calibri"/>
          <w:color w:val="000000"/>
          <w:sz w:val="22"/>
          <w:szCs w:val="22"/>
          <w:lang w:val="hr-HR" w:eastAsia="hr-HR"/>
        </w:rPr>
        <w:t>60</w:t>
      </w:r>
      <w:r w:rsidRPr="00D767F8">
        <w:rPr>
          <w:rFonts w:ascii="Calibri" w:hAnsi="Calibri" w:cs="Calibri"/>
          <w:color w:val="000000"/>
          <w:sz w:val="22"/>
          <w:szCs w:val="22"/>
          <w:lang w:val="hr-HR" w:eastAsia="hr-HR"/>
        </w:rPr>
        <w:t>. stavka 1.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11. postojanje nedopuštene koncentracije utvrđene ovim Zakonom,</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12. da pružatelj medijskih usluga ni nakon opomene Vijeća nije u određenom roku pribavio odobrenje od ovlaštene udruge za kolektivno ostvarivanje autorskih i srodnih prava,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13. da je pružatelj medijskih usluga prenio koncesiju na drugu osobu suprotno članku </w:t>
      </w:r>
      <w:r w:rsidR="00DE6DBA">
        <w:rPr>
          <w:rFonts w:ascii="Calibri" w:hAnsi="Calibri" w:cs="Calibri"/>
          <w:color w:val="000000"/>
          <w:sz w:val="22"/>
          <w:szCs w:val="22"/>
          <w:lang w:val="hr-HR" w:eastAsia="hr-HR"/>
        </w:rPr>
        <w:t>85</w:t>
      </w:r>
      <w:r w:rsidRPr="00D767F8">
        <w:rPr>
          <w:rFonts w:ascii="Calibri" w:hAnsi="Calibri" w:cs="Calibri"/>
          <w:color w:val="000000"/>
          <w:sz w:val="22"/>
          <w:szCs w:val="22"/>
          <w:lang w:val="hr-HR" w:eastAsia="hr-HR"/>
        </w:rPr>
        <w:t>. stavku 5.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14. da je pružatelj medijskih usluga prenio dopuštenje na drugu osobu suprotno članku </w:t>
      </w:r>
      <w:r w:rsidR="00C33F57">
        <w:rPr>
          <w:rFonts w:ascii="Calibri" w:hAnsi="Calibri" w:cs="Calibri"/>
          <w:color w:val="000000"/>
          <w:sz w:val="22"/>
          <w:szCs w:val="22"/>
          <w:lang w:val="hr-HR" w:eastAsia="hr-HR"/>
        </w:rPr>
        <w:t>26</w:t>
      </w:r>
      <w:r w:rsidRPr="00D767F8">
        <w:rPr>
          <w:rFonts w:ascii="Calibri" w:hAnsi="Calibri" w:cs="Calibri"/>
          <w:color w:val="000000"/>
          <w:sz w:val="22"/>
          <w:szCs w:val="22"/>
          <w:lang w:val="hr-HR" w:eastAsia="hr-HR"/>
        </w:rPr>
        <w:t>. stavku 7. i članku 9</w:t>
      </w:r>
      <w:r w:rsidR="00C33F57">
        <w:rPr>
          <w:rFonts w:ascii="Calibri" w:hAnsi="Calibri" w:cs="Calibri"/>
          <w:color w:val="000000"/>
          <w:sz w:val="22"/>
          <w:szCs w:val="22"/>
          <w:lang w:val="hr-HR" w:eastAsia="hr-HR"/>
        </w:rPr>
        <w:t>1</w:t>
      </w:r>
      <w:r w:rsidRPr="00D767F8">
        <w:rPr>
          <w:rFonts w:ascii="Calibri" w:hAnsi="Calibri" w:cs="Calibri"/>
          <w:color w:val="000000"/>
          <w:sz w:val="22"/>
          <w:szCs w:val="22"/>
          <w:lang w:val="hr-HR" w:eastAsia="hr-HR"/>
        </w:rPr>
        <w:t>. stavku 7.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15. da pružatelj medijskih usluga unatoč odluci Vijeća o mjerama radi privremenog ograničenja slobode prenošenja audiovizualnih medijskih usluga iz druge države objavljuje audiovizualne programe iz članka </w:t>
      </w:r>
      <w:r w:rsidR="00E94833">
        <w:rPr>
          <w:rFonts w:ascii="Calibri" w:hAnsi="Calibri" w:cs="Calibri"/>
          <w:sz w:val="22"/>
          <w:szCs w:val="22"/>
          <w:lang w:val="hr-HR" w:eastAsia="hr-HR"/>
        </w:rPr>
        <w:t>91</w:t>
      </w:r>
      <w:r w:rsidRPr="00D767F8">
        <w:rPr>
          <w:rFonts w:ascii="Calibri" w:hAnsi="Calibri" w:cs="Calibri"/>
          <w:color w:val="000000"/>
          <w:sz w:val="22"/>
          <w:szCs w:val="22"/>
          <w:lang w:val="hr-HR" w:eastAsia="hr-HR"/>
        </w:rPr>
        <w:t>.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(2) Koncesija prestaje u sljedećim slučajevima: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 istekom vremena na koje je dana,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2. ako se pružatelj medijskih usluga odrekne koncesije,</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3. prestankom pravne osobe pružatelja medijskih usluga ili prestankom obrta,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4. ako je pružatelju medijskih usluga pravomoćnom odlukom suda zabranjeno obavljanje djelatnosti za koju je koncesija dana,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5. sporazumnim raskidom ugovora o koncesiji,</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6. trajnim oduzimanjem koncesije.</w:t>
      </w:r>
    </w:p>
    <w:p w:rsidR="00B83835" w:rsidRPr="00D767F8" w:rsidRDefault="00B83835" w:rsidP="00B83835">
      <w:pPr>
        <w:pStyle w:val="NoSpacing"/>
        <w:jc w:val="both"/>
        <w:rPr>
          <w:rFonts w:ascii="Calibri" w:hAnsi="Calibri" w:cs="Calibri"/>
          <w:color w:val="000000"/>
          <w:sz w:val="22"/>
          <w:szCs w:val="22"/>
          <w:lang w:val="hr-HR" w:eastAsia="hr-HR"/>
        </w:rPr>
      </w:pPr>
      <w:r w:rsidRPr="00640FD3">
        <w:rPr>
          <w:rFonts w:ascii="Calibri" w:hAnsi="Calibri" w:cs="Calibri"/>
          <w:sz w:val="22"/>
          <w:szCs w:val="22"/>
          <w:lang w:val="hr-HR" w:eastAsia="hr-HR"/>
        </w:rPr>
        <w:t xml:space="preserve">(3) Ugovor o koncesiji prestaje važiti danom </w:t>
      </w:r>
      <w:r w:rsidRPr="00640FD3">
        <w:rPr>
          <w:rFonts w:ascii="Calibri" w:hAnsi="Calibri" w:cs="Calibri"/>
          <w:sz w:val="22"/>
          <w:szCs w:val="22"/>
          <w:lang w:val="hr-HR"/>
        </w:rPr>
        <w:t>dostave pružatelju medijskih usluga</w:t>
      </w:r>
      <w:r w:rsidRPr="00640FD3">
        <w:rPr>
          <w:rFonts w:ascii="Calibri" w:hAnsi="Calibri" w:cs="Calibri"/>
          <w:sz w:val="22"/>
          <w:szCs w:val="22"/>
          <w:lang w:val="hr-HR" w:eastAsia="hr-HR"/>
        </w:rPr>
        <w:t xml:space="preserve"> odluke o oduzimanju </w:t>
      </w:r>
      <w:r w:rsidRPr="00D767F8">
        <w:rPr>
          <w:rFonts w:ascii="Calibri" w:hAnsi="Calibri" w:cs="Calibri"/>
          <w:color w:val="000000"/>
          <w:sz w:val="22"/>
          <w:szCs w:val="22"/>
          <w:lang w:val="hr-HR" w:eastAsia="hr-HR"/>
        </w:rPr>
        <w:t>koncesije odnosno danom prestanka koncesije.</w:t>
      </w:r>
    </w:p>
    <w:p w:rsidR="00B83835" w:rsidRPr="00D767F8" w:rsidRDefault="00B83835"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8</w:t>
      </w:r>
      <w:r w:rsidR="005C0598">
        <w:rPr>
          <w:rFonts w:ascii="Calibri" w:hAnsi="Calibri" w:cs="Calibri"/>
          <w:color w:val="000000"/>
          <w:sz w:val="22"/>
          <w:szCs w:val="22"/>
          <w:lang w:val="hr-HR" w:eastAsia="hr-HR"/>
        </w:rPr>
        <w:t>9</w:t>
      </w:r>
      <w:r w:rsidRPr="00D767F8">
        <w:rPr>
          <w:rFonts w:ascii="Calibri" w:hAnsi="Calibri" w:cs="Calibri"/>
          <w:color w:val="000000"/>
          <w:sz w:val="22"/>
          <w:szCs w:val="22"/>
          <w:lang w:val="hr-HR" w:eastAsia="hr-HR"/>
        </w:rPr>
        <w:t>.</w:t>
      </w:r>
    </w:p>
    <w:p w:rsidR="00AE4A8A" w:rsidRPr="005D79FF" w:rsidRDefault="00B83835" w:rsidP="00AE4A8A">
      <w:pPr>
        <w:pStyle w:val="NoSpacing"/>
        <w:jc w:val="both"/>
        <w:rPr>
          <w:rFonts w:ascii="Calibri" w:hAnsi="Calibri" w:cs="Calibri"/>
          <w:color w:val="0070C0"/>
          <w:sz w:val="22"/>
          <w:szCs w:val="22"/>
          <w:lang w:val="hr-HR" w:eastAsia="hr-HR"/>
        </w:rPr>
      </w:pPr>
      <w:r w:rsidRPr="005D79FF">
        <w:rPr>
          <w:rFonts w:ascii="Calibri" w:hAnsi="Calibri" w:cs="Calibri"/>
          <w:color w:val="0070C0"/>
          <w:sz w:val="22"/>
          <w:szCs w:val="22"/>
          <w:lang w:val="hr-HR" w:eastAsia="hr-HR"/>
        </w:rPr>
        <w:t xml:space="preserve">(1) Iznimno od odredbe članka </w:t>
      </w:r>
      <w:r w:rsidR="005D79FF">
        <w:rPr>
          <w:rFonts w:ascii="Calibri" w:hAnsi="Calibri" w:cs="Calibri"/>
          <w:color w:val="0070C0"/>
          <w:sz w:val="22"/>
          <w:szCs w:val="22"/>
          <w:lang w:val="hr-HR" w:eastAsia="hr-HR"/>
        </w:rPr>
        <w:t>7</w:t>
      </w:r>
      <w:r w:rsidRPr="005D79FF">
        <w:rPr>
          <w:rFonts w:ascii="Calibri" w:hAnsi="Calibri" w:cs="Calibri"/>
          <w:color w:val="0070C0"/>
          <w:sz w:val="22"/>
          <w:szCs w:val="22"/>
          <w:lang w:val="hr-HR" w:eastAsia="hr-HR"/>
        </w:rPr>
        <w:t xml:space="preserve">. ovoga Zakona, Vijeće može poduzeti </w:t>
      </w:r>
      <w:r w:rsidR="00AE4A8A" w:rsidRPr="005D79FF">
        <w:rPr>
          <w:rFonts w:ascii="Calibri" w:hAnsi="Calibri" w:cs="Calibri"/>
          <w:color w:val="0070C0"/>
          <w:sz w:val="22"/>
          <w:szCs w:val="22"/>
          <w:lang w:val="hr-HR" w:eastAsia="hr-HR"/>
        </w:rPr>
        <w:t>odgovarajuće mjere radi privremenog ograničenja slobode prenošenja audiovizualnih medijskih usluga iz drugih država, u slučaju kada je Republika Hrvatska ovlaštena privremeno odstupiti od obveze osiguranja slobode prijama audiovizualnih medijskih usluga i ponovnog prijenosa na svojem području, ako su ispunjeni uvjeti propisani stavkom 2., 3. i 4. ovoga članka.</w:t>
      </w:r>
    </w:p>
    <w:p w:rsidR="007016C8" w:rsidRPr="00B67363" w:rsidRDefault="00F81237" w:rsidP="00F81237">
      <w:pPr>
        <w:pStyle w:val="NoSpacing"/>
        <w:jc w:val="both"/>
        <w:rPr>
          <w:rFonts w:ascii="Calibri" w:hAnsi="Calibri" w:cs="Calibri"/>
          <w:color w:val="0070C0"/>
          <w:sz w:val="22"/>
          <w:szCs w:val="22"/>
          <w:lang w:val="hr-HR" w:eastAsia="hr-HR"/>
        </w:rPr>
      </w:pPr>
      <w:r w:rsidRPr="005D79FF">
        <w:rPr>
          <w:rFonts w:ascii="Calibri" w:hAnsi="Calibri" w:cs="Calibri"/>
          <w:color w:val="0070C0"/>
          <w:sz w:val="22"/>
          <w:szCs w:val="22"/>
          <w:lang w:val="hr-HR" w:eastAsia="hr-HR"/>
        </w:rPr>
        <w:t>(</w:t>
      </w:r>
      <w:r w:rsidR="007016C8" w:rsidRPr="005D79FF">
        <w:rPr>
          <w:rFonts w:ascii="Calibri" w:hAnsi="Calibri" w:cs="Calibri"/>
          <w:color w:val="0070C0"/>
          <w:sz w:val="22"/>
          <w:szCs w:val="22"/>
          <w:lang w:val="hr-HR" w:eastAsia="hr-HR"/>
        </w:rPr>
        <w:t>2) Mjere iz stavka 1. ovoga članka poduzet će se u odnosu na audiovizualne medijske usluge</w:t>
      </w:r>
      <w:r w:rsidR="00E1233E">
        <w:rPr>
          <w:rFonts w:ascii="Calibri" w:hAnsi="Calibri" w:cs="Calibri"/>
          <w:color w:val="0070C0"/>
          <w:sz w:val="22"/>
          <w:szCs w:val="22"/>
          <w:lang w:val="hr-HR" w:eastAsia="hr-HR"/>
        </w:rPr>
        <w:t xml:space="preserve"> </w:t>
      </w:r>
      <w:r w:rsidR="007016C8" w:rsidRPr="00B67363">
        <w:rPr>
          <w:rFonts w:ascii="Calibri" w:hAnsi="Calibri" w:cs="Calibri"/>
          <w:color w:val="0070C0"/>
          <w:sz w:val="22"/>
          <w:szCs w:val="22"/>
          <w:lang w:val="hr-HR" w:eastAsia="hr-HR"/>
        </w:rPr>
        <w:t>koje dolazi iz druge zemlje članice Europske unije</w:t>
      </w:r>
      <w:r w:rsidRPr="00B67363">
        <w:rPr>
          <w:rFonts w:ascii="Calibri" w:hAnsi="Calibri" w:cs="Calibri"/>
          <w:color w:val="0070C0"/>
          <w:sz w:val="22"/>
          <w:szCs w:val="22"/>
          <w:lang w:val="hr-HR" w:eastAsia="hr-HR"/>
        </w:rPr>
        <w:t xml:space="preserve"> </w:t>
      </w:r>
      <w:r w:rsidR="00E1233E" w:rsidRPr="00B67363">
        <w:rPr>
          <w:rFonts w:ascii="Calibri" w:hAnsi="Calibri" w:cs="Calibri"/>
          <w:color w:val="0070C0"/>
          <w:sz w:val="22"/>
          <w:szCs w:val="22"/>
          <w:lang w:val="hr-HR" w:eastAsia="hr-HR"/>
        </w:rPr>
        <w:t xml:space="preserve">ako: </w:t>
      </w:r>
    </w:p>
    <w:p w:rsidR="00E1233E" w:rsidRPr="00B67363" w:rsidRDefault="00E1233E" w:rsidP="007016C8">
      <w:pPr>
        <w:pStyle w:val="NoSpacing"/>
        <w:numPr>
          <w:ilvl w:val="0"/>
          <w:numId w:val="1"/>
        </w:numPr>
        <w:jc w:val="both"/>
        <w:rPr>
          <w:rFonts w:ascii="Calibri" w:hAnsi="Calibri" w:cs="Calibri"/>
          <w:color w:val="0070C0"/>
          <w:sz w:val="22"/>
          <w:szCs w:val="22"/>
          <w:lang w:val="hr-HR" w:eastAsia="hr-HR"/>
        </w:rPr>
      </w:pPr>
      <w:r w:rsidRPr="00B67363">
        <w:rPr>
          <w:rFonts w:ascii="Calibri" w:hAnsi="Calibri" w:cs="Calibri"/>
          <w:color w:val="0070C0"/>
          <w:sz w:val="22"/>
          <w:szCs w:val="22"/>
          <w:lang w:val="hr-HR" w:eastAsia="hr-HR"/>
        </w:rPr>
        <w:t xml:space="preserve">program audiovizualne </w:t>
      </w:r>
      <w:r w:rsidR="00B67363">
        <w:rPr>
          <w:rFonts w:ascii="Calibri" w:hAnsi="Calibri" w:cs="Calibri"/>
          <w:color w:val="0070C0"/>
          <w:sz w:val="22"/>
          <w:szCs w:val="22"/>
          <w:lang w:val="hr-HR" w:eastAsia="hr-HR"/>
        </w:rPr>
        <w:t xml:space="preserve">medijske </w:t>
      </w:r>
      <w:r w:rsidRPr="00B67363">
        <w:rPr>
          <w:rFonts w:ascii="Calibri" w:hAnsi="Calibri" w:cs="Calibri"/>
          <w:color w:val="0070C0"/>
          <w:sz w:val="22"/>
          <w:szCs w:val="22"/>
          <w:lang w:val="hr-HR" w:eastAsia="hr-HR"/>
        </w:rPr>
        <w:t>usluge očito, ozbiljno i teško krši odredbe članka 13. stavka 2. i članka 24. stavaka 2. i 3. ovoga Zakona ili se dovodi u pitanje javno zdravlje ili ona predstavlja ozbiljan i težak rizik od dovođenja javnog zdravlja u pitanje</w:t>
      </w:r>
    </w:p>
    <w:p w:rsidR="007016C8" w:rsidRPr="00B67363" w:rsidRDefault="007016C8" w:rsidP="007016C8">
      <w:pPr>
        <w:pStyle w:val="NoSpacing"/>
        <w:numPr>
          <w:ilvl w:val="0"/>
          <w:numId w:val="1"/>
        </w:numPr>
        <w:jc w:val="both"/>
        <w:rPr>
          <w:rFonts w:ascii="Calibri" w:hAnsi="Calibri" w:cs="Calibri"/>
          <w:color w:val="0070C0"/>
          <w:sz w:val="22"/>
          <w:szCs w:val="22"/>
          <w:lang w:val="hr-HR" w:eastAsia="hr-HR"/>
        </w:rPr>
      </w:pPr>
      <w:r w:rsidRPr="00B67363">
        <w:rPr>
          <w:rFonts w:ascii="Calibri" w:hAnsi="Calibri" w:cs="Calibri"/>
          <w:color w:val="0070C0"/>
          <w:sz w:val="22"/>
          <w:szCs w:val="22"/>
          <w:lang w:val="hr-HR" w:eastAsia="hr-HR"/>
        </w:rPr>
        <w:t xml:space="preserve">je </w:t>
      </w:r>
      <w:r w:rsidR="00B71497" w:rsidRPr="00B67363">
        <w:rPr>
          <w:rFonts w:ascii="Calibri" w:hAnsi="Calibri" w:cs="Calibri"/>
          <w:color w:val="0070C0"/>
          <w:sz w:val="22"/>
          <w:szCs w:val="22"/>
          <w:lang w:val="hr-HR" w:eastAsia="hr-HR"/>
        </w:rPr>
        <w:t xml:space="preserve">tijekom </w:t>
      </w:r>
      <w:r w:rsidRPr="00B67363">
        <w:rPr>
          <w:rFonts w:ascii="Calibri" w:hAnsi="Calibri" w:cs="Calibri"/>
          <w:color w:val="0070C0"/>
          <w:sz w:val="22"/>
          <w:szCs w:val="22"/>
          <w:lang w:val="hr-HR" w:eastAsia="hr-HR"/>
        </w:rPr>
        <w:t xml:space="preserve">prethodnih 12 mjeseci </w:t>
      </w:r>
      <w:r w:rsidR="00B67363" w:rsidRPr="00B67363">
        <w:rPr>
          <w:rFonts w:ascii="Calibri" w:hAnsi="Calibri" w:cs="Calibri"/>
          <w:color w:val="0070C0"/>
          <w:sz w:val="22"/>
          <w:szCs w:val="22"/>
          <w:lang w:val="hr-HR" w:eastAsia="hr-HR"/>
        </w:rPr>
        <w:t xml:space="preserve">pružatelj medijske usluge </w:t>
      </w:r>
      <w:r w:rsidRPr="00B67363">
        <w:rPr>
          <w:rFonts w:ascii="Calibri" w:hAnsi="Calibri" w:cs="Calibri"/>
          <w:color w:val="0070C0"/>
          <w:sz w:val="22"/>
          <w:szCs w:val="22"/>
          <w:lang w:val="hr-HR" w:eastAsia="hr-HR"/>
        </w:rPr>
        <w:t>postupio u smislu</w:t>
      </w:r>
      <w:r w:rsidR="00435D4A" w:rsidRPr="00B67363">
        <w:rPr>
          <w:rFonts w:ascii="Calibri" w:hAnsi="Calibri" w:cs="Calibri"/>
          <w:color w:val="0070C0"/>
          <w:sz w:val="22"/>
          <w:szCs w:val="22"/>
          <w:lang w:val="hr-HR" w:eastAsia="hr-HR"/>
        </w:rPr>
        <w:t xml:space="preserve"> </w:t>
      </w:r>
      <w:r w:rsidR="00B67363" w:rsidRPr="00B67363">
        <w:rPr>
          <w:rFonts w:ascii="Calibri" w:hAnsi="Calibri" w:cs="Calibri"/>
          <w:color w:val="0070C0"/>
          <w:sz w:val="22"/>
          <w:szCs w:val="22"/>
          <w:lang w:val="hr-HR" w:eastAsia="hr-HR"/>
        </w:rPr>
        <w:t>prethodnog pod</w:t>
      </w:r>
      <w:r w:rsidR="00435D4A" w:rsidRPr="00B67363">
        <w:rPr>
          <w:rFonts w:ascii="Calibri" w:hAnsi="Calibri" w:cs="Calibri"/>
          <w:color w:val="0070C0"/>
          <w:sz w:val="22"/>
          <w:szCs w:val="22"/>
          <w:lang w:val="hr-HR" w:eastAsia="hr-HR"/>
        </w:rPr>
        <w:t xml:space="preserve">stavka </w:t>
      </w:r>
      <w:r w:rsidRPr="00B67363">
        <w:rPr>
          <w:rFonts w:ascii="Calibri" w:hAnsi="Calibri" w:cs="Calibri"/>
          <w:color w:val="0070C0"/>
          <w:sz w:val="22"/>
          <w:szCs w:val="22"/>
          <w:lang w:val="hr-HR" w:eastAsia="hr-HR"/>
        </w:rPr>
        <w:t>najmanje dva puta,</w:t>
      </w:r>
    </w:p>
    <w:p w:rsidR="007016C8" w:rsidRPr="00B67363" w:rsidRDefault="007016C8" w:rsidP="007016C8">
      <w:pPr>
        <w:pStyle w:val="NoSpacing"/>
        <w:numPr>
          <w:ilvl w:val="0"/>
          <w:numId w:val="1"/>
        </w:numPr>
        <w:jc w:val="both"/>
        <w:rPr>
          <w:rFonts w:ascii="Calibri" w:hAnsi="Calibri" w:cs="Calibri"/>
          <w:color w:val="0070C0"/>
          <w:sz w:val="22"/>
          <w:szCs w:val="22"/>
          <w:lang w:val="hr-HR" w:eastAsia="hr-HR"/>
        </w:rPr>
      </w:pPr>
      <w:r w:rsidRPr="00B67363">
        <w:rPr>
          <w:rFonts w:ascii="Calibri" w:hAnsi="Calibri" w:cs="Calibri"/>
          <w:color w:val="0070C0"/>
          <w:sz w:val="22"/>
          <w:szCs w:val="22"/>
          <w:lang w:val="hr-HR" w:eastAsia="hr-HR"/>
        </w:rPr>
        <w:t xml:space="preserve">je Republika Hrvatska pisano obavijestila pružatelja medijske usluge, </w:t>
      </w:r>
      <w:r w:rsidR="006D5525" w:rsidRPr="00B67363">
        <w:rPr>
          <w:rFonts w:ascii="Calibri" w:hAnsi="Calibri" w:cs="Calibri"/>
          <w:color w:val="0070C0"/>
          <w:sz w:val="22"/>
          <w:szCs w:val="22"/>
          <w:lang w:val="hr-HR" w:eastAsia="hr-HR"/>
        </w:rPr>
        <w:t xml:space="preserve">nadležno tijelo u </w:t>
      </w:r>
      <w:r w:rsidR="000D0E59" w:rsidRPr="00B67363">
        <w:rPr>
          <w:rFonts w:ascii="Calibri" w:hAnsi="Calibri" w:cs="Calibri"/>
          <w:color w:val="0070C0"/>
          <w:sz w:val="22"/>
          <w:szCs w:val="22"/>
          <w:lang w:val="hr-HR" w:eastAsia="hr-HR"/>
        </w:rPr>
        <w:t>držav</w:t>
      </w:r>
      <w:r w:rsidR="006D5525" w:rsidRPr="00B67363">
        <w:rPr>
          <w:rFonts w:ascii="Calibri" w:hAnsi="Calibri" w:cs="Calibri"/>
          <w:color w:val="0070C0"/>
          <w:sz w:val="22"/>
          <w:szCs w:val="22"/>
          <w:lang w:val="hr-HR" w:eastAsia="hr-HR"/>
        </w:rPr>
        <w:t>i</w:t>
      </w:r>
      <w:r w:rsidR="000D0E59" w:rsidRPr="00B67363">
        <w:rPr>
          <w:rFonts w:ascii="Calibri" w:hAnsi="Calibri" w:cs="Calibri"/>
          <w:color w:val="0070C0"/>
          <w:sz w:val="22"/>
          <w:szCs w:val="22"/>
          <w:lang w:val="hr-HR" w:eastAsia="hr-HR"/>
        </w:rPr>
        <w:t xml:space="preserve"> članic</w:t>
      </w:r>
      <w:r w:rsidR="006D5525" w:rsidRPr="00B67363">
        <w:rPr>
          <w:rFonts w:ascii="Calibri" w:hAnsi="Calibri" w:cs="Calibri"/>
          <w:color w:val="0070C0"/>
          <w:sz w:val="22"/>
          <w:szCs w:val="22"/>
          <w:lang w:val="hr-HR" w:eastAsia="hr-HR"/>
        </w:rPr>
        <w:t>i</w:t>
      </w:r>
      <w:r w:rsidR="000D0E59" w:rsidRPr="00B67363">
        <w:rPr>
          <w:rFonts w:ascii="Calibri" w:hAnsi="Calibri" w:cs="Calibri"/>
          <w:color w:val="0070C0"/>
          <w:sz w:val="22"/>
          <w:szCs w:val="22"/>
          <w:lang w:val="hr-HR" w:eastAsia="hr-HR"/>
        </w:rPr>
        <w:t xml:space="preserve"> Europske unije koja </w:t>
      </w:r>
      <w:r w:rsidR="006D5525" w:rsidRPr="00B67363">
        <w:rPr>
          <w:rFonts w:ascii="Calibri" w:hAnsi="Calibri" w:cs="Calibri"/>
          <w:color w:val="0070C0"/>
          <w:sz w:val="22"/>
          <w:szCs w:val="22"/>
          <w:lang w:val="hr-HR" w:eastAsia="hr-HR"/>
        </w:rPr>
        <w:t xml:space="preserve">nad tim pružateljem ima nadležnost </w:t>
      </w:r>
      <w:r w:rsidRPr="00B67363">
        <w:rPr>
          <w:rFonts w:ascii="Calibri" w:hAnsi="Calibri" w:cs="Calibri"/>
          <w:color w:val="0070C0"/>
          <w:sz w:val="22"/>
          <w:szCs w:val="22"/>
          <w:lang w:val="hr-HR" w:eastAsia="hr-HR"/>
        </w:rPr>
        <w:t xml:space="preserve">i Europsku komisiju o </w:t>
      </w:r>
      <w:r w:rsidRPr="00B67363">
        <w:rPr>
          <w:rFonts w:ascii="Calibri" w:hAnsi="Calibri" w:cs="Calibri"/>
          <w:color w:val="0070C0"/>
          <w:sz w:val="22"/>
          <w:szCs w:val="22"/>
          <w:lang w:val="hr-HR" w:eastAsia="hr-HR"/>
        </w:rPr>
        <w:lastRenderedPageBreak/>
        <w:t>navodnim povredama iz ovoga članka i o mjerama koje će poduzeti ako se takve povrede ponove,</w:t>
      </w:r>
    </w:p>
    <w:p w:rsidR="000D0E59" w:rsidRPr="00B67363" w:rsidRDefault="000D0E59" w:rsidP="007016C8">
      <w:pPr>
        <w:pStyle w:val="NoSpacing"/>
        <w:numPr>
          <w:ilvl w:val="0"/>
          <w:numId w:val="1"/>
        </w:numPr>
        <w:jc w:val="both"/>
        <w:rPr>
          <w:rFonts w:ascii="Calibri" w:hAnsi="Calibri" w:cs="Calibri"/>
          <w:color w:val="0070C0"/>
          <w:sz w:val="22"/>
          <w:szCs w:val="22"/>
          <w:lang w:val="hr-HR" w:eastAsia="hr-HR"/>
        </w:rPr>
      </w:pPr>
      <w:r w:rsidRPr="00B67363">
        <w:rPr>
          <w:rFonts w:ascii="Calibri" w:hAnsi="Calibri" w:cs="Calibri"/>
          <w:color w:val="0070C0"/>
          <w:sz w:val="22"/>
          <w:szCs w:val="22"/>
          <w:lang w:val="hr-HR" w:eastAsia="hr-HR"/>
        </w:rPr>
        <w:t>je Republika Hrvatska osigurala pravo pružatelju medijske usluge da iznese svoja stajališta o navodnim povredama,</w:t>
      </w:r>
    </w:p>
    <w:p w:rsidR="007016C8" w:rsidRPr="00B67363" w:rsidRDefault="007016C8" w:rsidP="007016C8">
      <w:pPr>
        <w:pStyle w:val="NoSpacing"/>
        <w:numPr>
          <w:ilvl w:val="0"/>
          <w:numId w:val="1"/>
        </w:numPr>
        <w:jc w:val="both"/>
        <w:rPr>
          <w:rFonts w:ascii="Calibri" w:hAnsi="Calibri" w:cs="Calibri"/>
          <w:color w:val="0070C0"/>
          <w:sz w:val="22"/>
          <w:szCs w:val="22"/>
          <w:lang w:val="hr-HR" w:eastAsia="hr-HR"/>
        </w:rPr>
      </w:pPr>
      <w:r w:rsidRPr="00B67363">
        <w:rPr>
          <w:rFonts w:ascii="Calibri" w:hAnsi="Calibri" w:cs="Calibri"/>
          <w:color w:val="0070C0"/>
          <w:sz w:val="22"/>
          <w:szCs w:val="22"/>
          <w:lang w:val="hr-HR" w:eastAsia="hr-HR"/>
        </w:rPr>
        <w:t xml:space="preserve">konzultacije s državom članicom Europske unije koja obavlja prijenos i Europskom komisijom nisu pridonijele prijateljskoj nagodbi u roku od </w:t>
      </w:r>
      <w:r w:rsidR="000D0E59" w:rsidRPr="00B67363">
        <w:rPr>
          <w:rFonts w:ascii="Calibri" w:hAnsi="Calibri" w:cs="Calibri"/>
          <w:color w:val="0070C0"/>
          <w:sz w:val="22"/>
          <w:szCs w:val="22"/>
          <w:lang w:val="hr-HR" w:eastAsia="hr-HR"/>
        </w:rPr>
        <w:t>jednog mjeseca</w:t>
      </w:r>
      <w:r w:rsidRPr="00B67363">
        <w:rPr>
          <w:rFonts w:ascii="Calibri" w:hAnsi="Calibri" w:cs="Calibri"/>
          <w:color w:val="0070C0"/>
          <w:sz w:val="22"/>
          <w:szCs w:val="22"/>
          <w:lang w:val="hr-HR" w:eastAsia="hr-HR"/>
        </w:rPr>
        <w:t xml:space="preserve"> od dana obavijesti iz podstavka</w:t>
      </w:r>
      <w:r w:rsidR="000D0E59" w:rsidRPr="00B67363">
        <w:rPr>
          <w:rFonts w:ascii="Calibri" w:hAnsi="Calibri" w:cs="Calibri"/>
          <w:color w:val="0070C0"/>
          <w:sz w:val="22"/>
          <w:szCs w:val="22"/>
          <w:lang w:val="hr-HR" w:eastAsia="hr-HR"/>
        </w:rPr>
        <w:t xml:space="preserve"> 2. ovoga stavka</w:t>
      </w:r>
      <w:r w:rsidRPr="00B67363">
        <w:rPr>
          <w:rFonts w:ascii="Calibri" w:hAnsi="Calibri" w:cs="Calibri"/>
          <w:color w:val="0070C0"/>
          <w:sz w:val="22"/>
          <w:szCs w:val="22"/>
          <w:lang w:val="hr-HR" w:eastAsia="hr-HR"/>
        </w:rPr>
        <w:t>.</w:t>
      </w:r>
    </w:p>
    <w:p w:rsidR="00B67363" w:rsidRPr="00B67363" w:rsidRDefault="00F81237" w:rsidP="00F81237">
      <w:pPr>
        <w:pStyle w:val="NoSpacing"/>
        <w:jc w:val="both"/>
        <w:rPr>
          <w:rFonts w:ascii="Calibri" w:hAnsi="Calibri" w:cs="Calibri"/>
          <w:color w:val="0070C0"/>
          <w:sz w:val="22"/>
          <w:szCs w:val="22"/>
          <w:lang w:val="hr-HR" w:eastAsia="hr-HR"/>
        </w:rPr>
      </w:pPr>
      <w:r w:rsidRPr="00B67363">
        <w:rPr>
          <w:rFonts w:ascii="Calibri" w:hAnsi="Calibri" w:cs="Calibri"/>
          <w:color w:val="0070C0"/>
          <w:sz w:val="22"/>
          <w:szCs w:val="22"/>
          <w:lang w:val="hr-HR" w:eastAsia="hr-HR"/>
        </w:rPr>
        <w:t>(3) Mjere iz stavka 1. ovoga članka poduzet će se u odnosu na audiovizualne medijske usluge koje dolazi iz druge zemlje članice Europske unije</w:t>
      </w:r>
      <w:r w:rsidR="00B67363" w:rsidRPr="00B67363">
        <w:rPr>
          <w:rFonts w:ascii="Calibri" w:hAnsi="Calibri" w:cs="Calibri"/>
          <w:color w:val="0070C0"/>
          <w:sz w:val="22"/>
          <w:szCs w:val="22"/>
          <w:lang w:val="hr-HR" w:eastAsia="hr-HR"/>
        </w:rPr>
        <w:t xml:space="preserve"> ako:</w:t>
      </w:r>
      <w:r w:rsidRPr="00B67363">
        <w:rPr>
          <w:rFonts w:ascii="Calibri" w:hAnsi="Calibri" w:cs="Calibri"/>
          <w:color w:val="0070C0"/>
          <w:sz w:val="22"/>
          <w:szCs w:val="22"/>
          <w:lang w:val="hr-HR" w:eastAsia="hr-HR"/>
        </w:rPr>
        <w:t xml:space="preserve"> </w:t>
      </w:r>
    </w:p>
    <w:p w:rsidR="00B67363" w:rsidRPr="00B67363" w:rsidRDefault="00B67363" w:rsidP="00F81237">
      <w:pPr>
        <w:pStyle w:val="NoSpacing"/>
        <w:numPr>
          <w:ilvl w:val="0"/>
          <w:numId w:val="20"/>
        </w:numPr>
        <w:jc w:val="both"/>
        <w:rPr>
          <w:rFonts w:asciiTheme="minorHAnsi" w:hAnsiTheme="minorHAnsi" w:cstheme="minorHAnsi"/>
          <w:color w:val="0070C0"/>
          <w:sz w:val="22"/>
          <w:lang w:val="hr-HR"/>
        </w:rPr>
      </w:pPr>
      <w:r w:rsidRPr="00B67363">
        <w:rPr>
          <w:rFonts w:ascii="Calibri" w:hAnsi="Calibri" w:cs="Calibri"/>
          <w:color w:val="0070C0"/>
          <w:sz w:val="22"/>
          <w:szCs w:val="22"/>
          <w:lang w:val="hr-HR" w:eastAsia="hr-HR"/>
        </w:rPr>
        <w:t xml:space="preserve">program audiovizualne medijske usluge očito, ozbiljno i teško krši članak 13. stavak 1. ovoga Zakona ili </w:t>
      </w:r>
      <w:r w:rsidRPr="00B67363">
        <w:rPr>
          <w:rFonts w:asciiTheme="minorHAnsi" w:hAnsiTheme="minorHAnsi" w:cstheme="minorHAnsi"/>
          <w:color w:val="0070C0"/>
          <w:sz w:val="22"/>
          <w:lang w:val="hr-HR"/>
        </w:rPr>
        <w:t>ona predstavlja ozbiljan i težak rizik od dovođenja javne sigurnosti u pitanje, uključujući zaštitu nacionalne sigurnosti i obrane</w:t>
      </w:r>
    </w:p>
    <w:p w:rsidR="00F81237" w:rsidRPr="00E94833" w:rsidRDefault="00B67363" w:rsidP="00F81237">
      <w:pPr>
        <w:pStyle w:val="NoSpacing"/>
        <w:numPr>
          <w:ilvl w:val="0"/>
          <w:numId w:val="20"/>
        </w:numPr>
        <w:jc w:val="both"/>
        <w:rPr>
          <w:rFonts w:asciiTheme="minorHAnsi" w:hAnsiTheme="minorHAnsi" w:cstheme="minorHAnsi"/>
          <w:color w:val="0070C0"/>
          <w:sz w:val="22"/>
          <w:lang w:val="hr-HR"/>
        </w:rPr>
      </w:pPr>
      <w:r w:rsidRPr="00B67363">
        <w:rPr>
          <w:rFonts w:ascii="Calibri" w:hAnsi="Calibri" w:cs="Calibri"/>
          <w:color w:val="0070C0"/>
          <w:sz w:val="22"/>
          <w:szCs w:val="22"/>
          <w:lang w:val="hr-HR" w:eastAsia="hr-HR"/>
        </w:rPr>
        <w:t>je tijekom prethodnih 12 mjeseci pružatelj medijske usluge postupio u smislu prethodnog podstavka</w:t>
      </w:r>
      <w:r>
        <w:rPr>
          <w:rFonts w:ascii="Calibri" w:hAnsi="Calibri" w:cs="Calibri"/>
          <w:color w:val="0070C0"/>
          <w:sz w:val="22"/>
          <w:szCs w:val="22"/>
          <w:lang w:val="hr-HR" w:eastAsia="hr-HR"/>
        </w:rPr>
        <w:t xml:space="preserve"> barem u jednom prethodnom slučaju</w:t>
      </w:r>
    </w:p>
    <w:p w:rsidR="006D5525" w:rsidRPr="00F81237" w:rsidRDefault="006D5525" w:rsidP="00F81237">
      <w:pPr>
        <w:pStyle w:val="NoSpacing"/>
        <w:numPr>
          <w:ilvl w:val="0"/>
          <w:numId w:val="20"/>
        </w:numPr>
        <w:jc w:val="both"/>
        <w:rPr>
          <w:rFonts w:asciiTheme="minorHAnsi" w:hAnsiTheme="minorHAnsi" w:cstheme="minorHAnsi"/>
          <w:sz w:val="22"/>
          <w:lang w:val="hr-HR"/>
        </w:rPr>
      </w:pPr>
      <w:r>
        <w:rPr>
          <w:rFonts w:ascii="Calibri" w:hAnsi="Calibri" w:cs="Calibri"/>
          <w:color w:val="000000"/>
          <w:sz w:val="22"/>
          <w:szCs w:val="22"/>
          <w:lang w:val="hr-HR" w:eastAsia="hr-HR"/>
        </w:rPr>
        <w:t>je Republika Hrvatska pisano obavijestila pružatelja medijske usluge, nadležno tijelo u državi članici Europske unije koja nad tim pružateljem ima nadležnost i Europsku komisiju o navodnim povredama iz ovoga članka i proporcionalnim mjerama koje namjerava poduzeti ako se takvo kršenje ponovi</w:t>
      </w:r>
    </w:p>
    <w:p w:rsidR="00E753A0" w:rsidRPr="00B67363" w:rsidRDefault="006D5525" w:rsidP="00E753A0">
      <w:pPr>
        <w:pStyle w:val="NoSpacing"/>
        <w:jc w:val="both"/>
        <w:rPr>
          <w:rFonts w:asciiTheme="minorHAnsi" w:hAnsiTheme="minorHAnsi" w:cstheme="minorHAnsi"/>
          <w:sz w:val="22"/>
          <w:szCs w:val="22"/>
          <w:lang w:val="hr-HR" w:eastAsia="hr-HR"/>
        </w:rPr>
      </w:pPr>
      <w:r w:rsidRPr="00B67363">
        <w:rPr>
          <w:rFonts w:asciiTheme="minorHAnsi" w:hAnsiTheme="minorHAnsi" w:cstheme="minorHAnsi"/>
          <w:sz w:val="22"/>
          <w:szCs w:val="22"/>
          <w:lang w:val="hr-HR" w:eastAsia="hr-HR"/>
        </w:rPr>
        <w:t>(4) Vijeće za elektroničke medije obvezno je poštivati pravo na obranu pružatelja medijske usluge te mu mora dati priliku da izra</w:t>
      </w:r>
      <w:r w:rsidR="00E753A0" w:rsidRPr="00B67363">
        <w:rPr>
          <w:rFonts w:asciiTheme="minorHAnsi" w:hAnsiTheme="minorHAnsi" w:cstheme="minorHAnsi"/>
          <w:sz w:val="22"/>
          <w:szCs w:val="22"/>
          <w:lang w:val="hr-HR" w:eastAsia="hr-HR"/>
        </w:rPr>
        <w:t>zi svoj stav o navodnim kršenjima.</w:t>
      </w:r>
    </w:p>
    <w:p w:rsidR="00E753A0" w:rsidRPr="00E753A0" w:rsidRDefault="00E753A0" w:rsidP="00E753A0">
      <w:pPr>
        <w:pStyle w:val="NoSpacing"/>
        <w:jc w:val="both"/>
        <w:rPr>
          <w:rFonts w:asciiTheme="minorHAnsi" w:hAnsiTheme="minorHAnsi" w:cstheme="minorHAnsi"/>
          <w:sz w:val="22"/>
          <w:szCs w:val="22"/>
          <w:lang w:eastAsia="hr-HR"/>
        </w:rPr>
      </w:pPr>
      <w:r>
        <w:rPr>
          <w:rFonts w:asciiTheme="minorHAnsi" w:hAnsiTheme="minorHAnsi" w:cstheme="minorHAnsi"/>
          <w:sz w:val="22"/>
          <w:szCs w:val="22"/>
          <w:lang w:eastAsia="hr-HR"/>
        </w:rPr>
        <w:t xml:space="preserve">(5) U </w:t>
      </w:r>
      <w:r w:rsidRPr="00D767F8">
        <w:rPr>
          <w:rFonts w:ascii="Calibri" w:hAnsi="Calibri" w:cs="Calibri"/>
          <w:color w:val="000000"/>
          <w:sz w:val="22"/>
          <w:szCs w:val="22"/>
          <w:lang w:val="hr-HR" w:eastAsia="hr-HR"/>
        </w:rPr>
        <w:t>hitnim slučajevima</w:t>
      </w:r>
      <w:r>
        <w:rPr>
          <w:rFonts w:ascii="Calibri" w:hAnsi="Calibri" w:cs="Calibri"/>
          <w:color w:val="000000"/>
          <w:sz w:val="22"/>
          <w:szCs w:val="22"/>
          <w:lang w:val="hr-HR" w:eastAsia="hr-HR"/>
        </w:rPr>
        <w:t>, a najkasnije u roku od jednog mjeseca,</w:t>
      </w:r>
      <w:r w:rsidRPr="00D767F8">
        <w:rPr>
          <w:rFonts w:ascii="Calibri" w:hAnsi="Calibri" w:cs="Calibri"/>
          <w:color w:val="000000"/>
          <w:sz w:val="22"/>
          <w:szCs w:val="22"/>
          <w:lang w:val="hr-HR" w:eastAsia="hr-HR"/>
        </w:rPr>
        <w:t xml:space="preserve"> Republika Hrvatska može odstupiti od uvjeta navedenih u stavku 3. podstavku </w:t>
      </w:r>
      <w:r>
        <w:rPr>
          <w:rFonts w:ascii="Calibri" w:hAnsi="Calibri" w:cs="Calibri"/>
          <w:color w:val="000000"/>
          <w:sz w:val="22"/>
          <w:szCs w:val="22"/>
          <w:lang w:val="hr-HR" w:eastAsia="hr-HR"/>
        </w:rPr>
        <w:t>1</w:t>
      </w:r>
      <w:r w:rsidRPr="00D767F8">
        <w:rPr>
          <w:rFonts w:ascii="Calibri" w:hAnsi="Calibri" w:cs="Calibri"/>
          <w:color w:val="000000"/>
          <w:sz w:val="22"/>
          <w:szCs w:val="22"/>
          <w:lang w:val="hr-HR" w:eastAsia="hr-HR"/>
        </w:rPr>
        <w:t xml:space="preserve">. i </w:t>
      </w:r>
      <w:r>
        <w:rPr>
          <w:rFonts w:ascii="Calibri" w:hAnsi="Calibri" w:cs="Calibri"/>
          <w:color w:val="000000"/>
          <w:sz w:val="22"/>
          <w:szCs w:val="22"/>
          <w:lang w:val="hr-HR" w:eastAsia="hr-HR"/>
        </w:rPr>
        <w:t>2</w:t>
      </w:r>
      <w:r w:rsidRPr="00D767F8">
        <w:rPr>
          <w:rFonts w:ascii="Calibri" w:hAnsi="Calibri" w:cs="Calibri"/>
          <w:color w:val="000000"/>
          <w:sz w:val="22"/>
          <w:szCs w:val="22"/>
          <w:lang w:val="hr-HR" w:eastAsia="hr-HR"/>
        </w:rPr>
        <w:t>. ovoga članka te je u tim slučajevima dužna u što kraćem roku obavijestiti o poduzetim mjerama Europsku komisiju i državu članicu unutar čije se nadležnosti pružatelj medijskih usluga nalazi, navodeći razloge zbog kojih smatra da se radi o hitnom slučaju.</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w:t>
      </w:r>
      <w:r w:rsidR="00E753A0">
        <w:rPr>
          <w:rFonts w:ascii="Calibri" w:hAnsi="Calibri" w:cs="Calibri"/>
          <w:color w:val="000000"/>
          <w:sz w:val="22"/>
          <w:szCs w:val="22"/>
          <w:lang w:val="hr-HR" w:eastAsia="hr-HR"/>
        </w:rPr>
        <w:t>6</w:t>
      </w:r>
      <w:r w:rsidRPr="00D767F8">
        <w:rPr>
          <w:rFonts w:ascii="Calibri" w:hAnsi="Calibri" w:cs="Calibri"/>
          <w:color w:val="000000"/>
          <w:sz w:val="22"/>
          <w:szCs w:val="22"/>
          <w:lang w:val="hr-HR" w:eastAsia="hr-HR"/>
        </w:rPr>
        <w:t>) Vijeće će odmah prekinuti primjenu mjera iz stavka 1. ovoga članka, ako Europska komisija utvrdi da one nisu u skladu s propisima Europske zajednice.</w:t>
      </w:r>
    </w:p>
    <w:p w:rsidR="00B83835" w:rsidRDefault="00B83835" w:rsidP="00B83835">
      <w:pPr>
        <w:pStyle w:val="NoSpacing"/>
        <w:jc w:val="both"/>
        <w:rPr>
          <w:rFonts w:ascii="Calibri" w:hAnsi="Calibri" w:cs="Calibri"/>
          <w:color w:val="000000"/>
          <w:sz w:val="22"/>
          <w:szCs w:val="22"/>
          <w:lang w:val="hr-HR" w:eastAsia="hr-HR"/>
        </w:rPr>
      </w:pPr>
    </w:p>
    <w:p w:rsidR="00D652F8" w:rsidRPr="00D767F8" w:rsidRDefault="00D652F8"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9</w:t>
      </w:r>
      <w:r w:rsidR="005C0598">
        <w:rPr>
          <w:rFonts w:ascii="Calibri" w:hAnsi="Calibri" w:cs="Calibri"/>
          <w:color w:val="000000"/>
          <w:sz w:val="22"/>
          <w:szCs w:val="22"/>
          <w:lang w:val="hr-HR" w:eastAsia="hr-HR"/>
        </w:rPr>
        <w:t>0</w:t>
      </w:r>
      <w:r w:rsidRPr="00D767F8">
        <w:rPr>
          <w:rFonts w:ascii="Calibri" w:hAnsi="Calibri" w:cs="Calibri"/>
          <w:color w:val="000000"/>
          <w:sz w:val="22"/>
          <w:szCs w:val="22"/>
          <w:lang w:val="hr-HR" w:eastAsia="hr-HR"/>
        </w:rPr>
        <w:t>.</w:t>
      </w:r>
    </w:p>
    <w:p w:rsidR="00B83835" w:rsidRPr="00D652F8" w:rsidRDefault="00B83835" w:rsidP="00B83835">
      <w:pPr>
        <w:pStyle w:val="NoSpacing"/>
        <w:jc w:val="both"/>
        <w:rPr>
          <w:rFonts w:ascii="Calibri" w:hAnsi="Calibri" w:cs="Calibri"/>
          <w:sz w:val="22"/>
          <w:szCs w:val="22"/>
          <w:lang w:val="hr-HR" w:eastAsia="hr-HR"/>
        </w:rPr>
      </w:pPr>
      <w:r w:rsidRPr="00D652F8">
        <w:rPr>
          <w:rFonts w:ascii="Calibri" w:hAnsi="Calibri" w:cs="Calibri"/>
          <w:sz w:val="22"/>
          <w:szCs w:val="22"/>
          <w:lang w:val="hr-HR" w:eastAsia="hr-HR"/>
        </w:rPr>
        <w:t>(1) Vijeće može na zahtjev nakladnika televizije i/ili radija donijeti odluku o ponovnom davanju koncesije za sljedeće razdoblje, uz objavu obavijesti o namjeri davanja koncesije, ako nakladnik televizije i/ili radija pruža usluge u skladu s ovim Zakonom, drugim propisima i ugovorom o koncesiji te ispunjava kriterije propisane pravilnikom iz stavka 4. ovoga članka.</w:t>
      </w:r>
    </w:p>
    <w:p w:rsidR="00B83835" w:rsidRPr="00D652F8" w:rsidRDefault="00B83835" w:rsidP="00B83835">
      <w:pPr>
        <w:pStyle w:val="NoSpacing"/>
        <w:jc w:val="both"/>
        <w:rPr>
          <w:rFonts w:ascii="Calibri" w:hAnsi="Calibri" w:cs="Calibri"/>
          <w:sz w:val="22"/>
          <w:szCs w:val="22"/>
          <w:lang w:val="hr-HR" w:eastAsia="hr-HR"/>
        </w:rPr>
      </w:pPr>
      <w:r w:rsidRPr="00D652F8">
        <w:rPr>
          <w:rFonts w:ascii="Calibri" w:hAnsi="Calibri" w:cs="Calibri"/>
          <w:sz w:val="22"/>
          <w:szCs w:val="22"/>
          <w:lang w:val="hr-HR" w:eastAsia="hr-HR"/>
        </w:rPr>
        <w:t>(2) Zahtjev za ponovno davanje koncesije nakladnik televizije i/ili radija mora podnijeti Vijeću najmanje 6 mjeseci prije isteka trajanja koncesije.</w:t>
      </w:r>
    </w:p>
    <w:p w:rsidR="00B83835" w:rsidRPr="00D652F8" w:rsidRDefault="00B83835" w:rsidP="00B83835">
      <w:pPr>
        <w:pStyle w:val="NoSpacing"/>
        <w:jc w:val="both"/>
        <w:rPr>
          <w:rFonts w:ascii="Calibri" w:hAnsi="Calibri" w:cs="Calibri"/>
          <w:sz w:val="22"/>
          <w:szCs w:val="22"/>
          <w:lang w:val="hr-HR" w:eastAsia="hr-HR"/>
        </w:rPr>
      </w:pPr>
      <w:r w:rsidRPr="00D652F8">
        <w:rPr>
          <w:rFonts w:ascii="Calibri" w:hAnsi="Calibri" w:cs="Calibri"/>
          <w:sz w:val="22"/>
          <w:szCs w:val="22"/>
          <w:lang w:val="hr-HR" w:eastAsia="hr-HR"/>
        </w:rPr>
        <w:t>(3) Na temelju odluke Vijeća iz stavka 1. ovoga članka potpisuje se ugovor o koncesiji.</w:t>
      </w:r>
    </w:p>
    <w:p w:rsidR="00B83835" w:rsidRPr="00D652F8" w:rsidRDefault="00B83835" w:rsidP="00B83835">
      <w:pPr>
        <w:pStyle w:val="NoSpacing"/>
        <w:jc w:val="both"/>
        <w:rPr>
          <w:rFonts w:ascii="Calibri" w:hAnsi="Calibri" w:cs="Calibri"/>
          <w:sz w:val="22"/>
          <w:szCs w:val="22"/>
          <w:lang w:val="hr-HR" w:eastAsia="hr-HR"/>
        </w:rPr>
      </w:pPr>
      <w:r w:rsidRPr="00D652F8">
        <w:rPr>
          <w:rFonts w:ascii="Calibri" w:hAnsi="Calibri" w:cs="Calibri"/>
          <w:sz w:val="22"/>
          <w:szCs w:val="22"/>
          <w:lang w:val="hr-HR" w:eastAsia="hr-HR"/>
        </w:rPr>
        <w:t xml:space="preserve">(4) Kriterije za donošenje odluke iz stavka 1. ovoga članka propisuje Vijeće pravilnikom iz članka </w:t>
      </w:r>
      <w:r w:rsidR="00B67363" w:rsidRPr="00D652F8">
        <w:rPr>
          <w:rFonts w:ascii="Calibri" w:hAnsi="Calibri" w:cs="Calibri"/>
          <w:sz w:val="22"/>
          <w:szCs w:val="22"/>
          <w:lang w:val="hr-HR" w:eastAsia="hr-HR"/>
        </w:rPr>
        <w:t>84</w:t>
      </w:r>
      <w:r w:rsidRPr="00D652F8">
        <w:rPr>
          <w:rFonts w:ascii="Calibri" w:hAnsi="Calibri" w:cs="Calibri"/>
          <w:sz w:val="22"/>
          <w:szCs w:val="22"/>
          <w:lang w:val="hr-HR" w:eastAsia="hr-HR"/>
        </w:rPr>
        <w:t xml:space="preserve">. stavka </w:t>
      </w:r>
      <w:r w:rsidR="00B67363" w:rsidRPr="00D652F8">
        <w:rPr>
          <w:rFonts w:ascii="Calibri" w:hAnsi="Calibri" w:cs="Calibri"/>
          <w:sz w:val="22"/>
          <w:szCs w:val="22"/>
          <w:lang w:val="hr-HR" w:eastAsia="hr-HR"/>
        </w:rPr>
        <w:t>4</w:t>
      </w:r>
      <w:r w:rsidRPr="00D652F8">
        <w:rPr>
          <w:rFonts w:ascii="Calibri" w:hAnsi="Calibri" w:cs="Calibri"/>
          <w:sz w:val="22"/>
          <w:szCs w:val="22"/>
          <w:lang w:val="hr-HR" w:eastAsia="hr-HR"/>
        </w:rPr>
        <w:t>. ovoga Zakona.</w:t>
      </w:r>
    </w:p>
    <w:p w:rsidR="00B83835" w:rsidRPr="00D767F8" w:rsidRDefault="00B83835"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b/>
          <w:color w:val="000000"/>
          <w:sz w:val="22"/>
          <w:szCs w:val="22"/>
          <w:lang w:val="hr-HR" w:eastAsia="hr-HR"/>
        </w:rPr>
      </w:pPr>
      <w:r w:rsidRPr="00D767F8">
        <w:rPr>
          <w:rFonts w:ascii="Calibri" w:hAnsi="Calibri" w:cs="Calibri"/>
          <w:b/>
          <w:color w:val="000000"/>
          <w:sz w:val="22"/>
          <w:szCs w:val="22"/>
          <w:lang w:val="hr-HR" w:eastAsia="hr-HR"/>
        </w:rPr>
        <w:t>Postupak davanja dopuštenja za satelitski, internetski, kabelski i drugi oblik prijenosa audiovizualnog i/ili radijskog programa</w:t>
      </w:r>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9</w:t>
      </w:r>
      <w:r w:rsidR="005C0598">
        <w:rPr>
          <w:rFonts w:ascii="Calibri" w:hAnsi="Calibri" w:cs="Calibri"/>
          <w:color w:val="000000"/>
          <w:sz w:val="22"/>
          <w:szCs w:val="22"/>
          <w:lang w:val="hr-HR" w:eastAsia="hr-HR"/>
        </w:rPr>
        <w:t>1</w:t>
      </w:r>
      <w:r w:rsidRPr="00D767F8">
        <w:rPr>
          <w:rFonts w:ascii="Calibri" w:hAnsi="Calibri" w:cs="Calibri"/>
          <w:color w:val="000000"/>
          <w:sz w:val="22"/>
          <w:szCs w:val="22"/>
          <w:lang w:val="hr-HR" w:eastAsia="hr-HR"/>
        </w:rPr>
        <w:t>.</w:t>
      </w:r>
    </w:p>
    <w:p w:rsidR="00B83835" w:rsidRPr="009652F2" w:rsidRDefault="00B83835" w:rsidP="00B83835">
      <w:pPr>
        <w:pStyle w:val="NoSpacing"/>
        <w:jc w:val="both"/>
        <w:rPr>
          <w:rFonts w:ascii="Calibri" w:hAnsi="Calibri" w:cs="Calibri"/>
          <w:sz w:val="22"/>
          <w:szCs w:val="22"/>
          <w:lang w:val="hr-HR" w:eastAsia="hr-HR"/>
        </w:rPr>
      </w:pPr>
      <w:r w:rsidRPr="009652F2">
        <w:rPr>
          <w:rFonts w:ascii="Calibri" w:hAnsi="Calibri" w:cs="Calibri"/>
          <w:sz w:val="22"/>
          <w:szCs w:val="22"/>
          <w:lang w:val="hr-HR" w:eastAsia="hr-HR"/>
        </w:rPr>
        <w:t xml:space="preserve">(1) Vijeće daje pružatelju medijskih usluga iz članka 5. ili 6. ovoga Zakona, koji nije dobio koncesiju u smislu članka </w:t>
      </w:r>
      <w:r w:rsidR="00B225E9">
        <w:rPr>
          <w:rFonts w:ascii="Calibri" w:hAnsi="Calibri" w:cs="Calibri"/>
          <w:sz w:val="22"/>
          <w:szCs w:val="22"/>
          <w:lang w:val="hr-HR" w:eastAsia="hr-HR"/>
        </w:rPr>
        <w:t>85</w:t>
      </w:r>
      <w:r w:rsidRPr="009652F2">
        <w:rPr>
          <w:rFonts w:ascii="Calibri" w:hAnsi="Calibri" w:cs="Calibri"/>
          <w:sz w:val="22"/>
          <w:szCs w:val="22"/>
          <w:lang w:val="hr-HR" w:eastAsia="hr-HR"/>
        </w:rPr>
        <w:t>. ovoga Zakona i nije pružatelj medijskih usluga na zahtjev u smislu članka 19. ovoga Zakona, dopuštenje za satelitski, internetski, kabelski prijenos i druge dopuštene oblike prijenosa audiovizualnog i/ili radijskog programa.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(2) Dopuštenje se daje na temelju zahtjeva pružatelja medijskih usluga koji je ostvario tehničke uvjete za prijenos programa i uvjete iz članka </w:t>
      </w:r>
      <w:r w:rsidR="00E94833" w:rsidRPr="00E94833">
        <w:rPr>
          <w:rFonts w:ascii="Calibri" w:hAnsi="Calibri" w:cs="Calibri"/>
          <w:sz w:val="22"/>
          <w:szCs w:val="22"/>
          <w:lang w:val="hr-HR" w:eastAsia="hr-HR"/>
        </w:rPr>
        <w:t>30</w:t>
      </w:r>
      <w:r w:rsidRPr="00D767F8">
        <w:rPr>
          <w:rFonts w:ascii="Calibri" w:hAnsi="Calibri" w:cs="Calibri"/>
          <w:color w:val="000000"/>
          <w:sz w:val="22"/>
          <w:szCs w:val="22"/>
          <w:lang w:val="hr-HR" w:eastAsia="hr-HR"/>
        </w:rPr>
        <w:t>.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(3) Prije donošenja odluke o davanju dopuštenja, Vijeće je ovlašteno sa regulatornim tijelima drugih država članica Europske unije razmijeniti informacije o pružatelju medijskih usluga ako se prijenos programa iz stavka 1. ovoga članka odnosi i na druge države članice Europske unije.</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lastRenderedPageBreak/>
        <w:t>(4) Vijeće je dužno donijeti odluku o davanju i uskraćivanju dopuštenja iz stavka 1. ovoga članka žurno, a najkasnije u roku od 30 dana od prijama urednog zahtjeva.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(5) Na temelju odluke o davanju dopuštenja iz stavka 1. ovoga članka pružatelj medijskih usluga upisuje se u Upisnik koji vodi Vijeće.</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(6) Vijeće će po službenoj dužnosti donijeti odluku o prestanku važenja dopuštenja iz stavka 1. ovoga članka i brisati pružatelja medijskih usluga iz Upisnika u sljedećim slučajevima: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ako pružatelj medijskih usluga u pisanom obliku izvijesti Vijeće o prestanku obavljanja djelatnosti,</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ako pružatelj medijskih usluga prekine obavljati djelatnost na razdoblje dulje od godine dana,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ako pružatelj medijskih usluga više ne ispunjava tehničke uvjete prijenosa audiovizualnih i radijskih programa,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ako je pružatelju medijskih usluga pravomoćnom odlukom suda zabranjeno obavljanje upisane djelatnosti,</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nakon prestanka pravne osobe pružatelja medijskih usluga ili prestanka obrta,</w:t>
      </w:r>
    </w:p>
    <w:p w:rsidR="00B83835" w:rsidRPr="00D767F8" w:rsidRDefault="00B83835" w:rsidP="00332F7B">
      <w:pPr>
        <w:pStyle w:val="NoSpacing"/>
        <w:numPr>
          <w:ilvl w:val="0"/>
          <w:numId w:val="1"/>
        </w:numPr>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ako je ostvarena nedopuštena koncentracija medija propisana ovim Zakonom.</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(7) Dopuštenje za satelitski, internetski, kabelski i drugi oblik prijenosa audiovizualnih i radijskih programa može se prenijeti na drugu osobu zajedno s imovinom, pravima i obvezama prijeko potrebnim za neprekinuti nastavak ostvarivanja dopuštenja, uz prethodno pribavljenu suglasnost Vijeća.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(8) Popis pružatelja medijskih usluga iz stavka 1. ovoga članka Vijeće objavljuje na internetskoj stranici Vijeća.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(9) Sadržaj i način vođenja Upisnika iz stavka 5. ovoga članka propisuje Vijeće pravilnikom iz članka </w:t>
      </w:r>
      <w:r w:rsidR="00E94833">
        <w:rPr>
          <w:rFonts w:ascii="Calibri" w:hAnsi="Calibri" w:cs="Calibri"/>
          <w:color w:val="000000"/>
          <w:sz w:val="22"/>
          <w:szCs w:val="22"/>
          <w:lang w:val="hr-HR" w:eastAsia="hr-HR"/>
        </w:rPr>
        <w:t>86</w:t>
      </w:r>
      <w:r w:rsidRPr="00D767F8">
        <w:rPr>
          <w:rFonts w:ascii="Calibri" w:hAnsi="Calibri" w:cs="Calibri"/>
          <w:color w:val="000000"/>
          <w:sz w:val="22"/>
          <w:szCs w:val="22"/>
          <w:lang w:val="hr-HR" w:eastAsia="hr-HR"/>
        </w:rPr>
        <w:t>. stavka 6. ovoga Zakona.</w:t>
      </w:r>
    </w:p>
    <w:p w:rsidR="00B83835" w:rsidRPr="00E94833" w:rsidRDefault="00B83835" w:rsidP="00B83835">
      <w:pPr>
        <w:pStyle w:val="NoSpacing"/>
        <w:jc w:val="both"/>
        <w:rPr>
          <w:rFonts w:ascii="Calibri" w:hAnsi="Calibri" w:cs="Calibri"/>
          <w:sz w:val="22"/>
          <w:szCs w:val="22"/>
          <w:lang w:val="hr-HR" w:eastAsia="hr-HR"/>
        </w:rPr>
      </w:pPr>
      <w:r w:rsidRPr="00D767F8">
        <w:rPr>
          <w:rFonts w:ascii="Calibri" w:hAnsi="Calibri" w:cs="Calibri"/>
          <w:color w:val="000000"/>
          <w:sz w:val="22"/>
          <w:szCs w:val="22"/>
          <w:lang w:val="hr-HR" w:eastAsia="hr-HR"/>
        </w:rPr>
        <w:t xml:space="preserve">(10) Na audio i audiovizualne usluge iz stavka 1. ovoga članka primjenjuju se također odredbe članka </w:t>
      </w:r>
      <w:r w:rsidRPr="00E94833">
        <w:rPr>
          <w:rFonts w:ascii="Calibri" w:hAnsi="Calibri" w:cs="Calibri"/>
          <w:sz w:val="22"/>
          <w:szCs w:val="22"/>
          <w:lang w:val="hr-HR" w:eastAsia="hr-HR"/>
        </w:rPr>
        <w:t>3</w:t>
      </w:r>
      <w:r w:rsidR="00E94833" w:rsidRPr="00E94833">
        <w:rPr>
          <w:rFonts w:ascii="Calibri" w:hAnsi="Calibri" w:cs="Calibri"/>
          <w:sz w:val="22"/>
          <w:szCs w:val="22"/>
          <w:lang w:val="hr-HR" w:eastAsia="hr-HR"/>
        </w:rPr>
        <w:t>0</w:t>
      </w:r>
      <w:r w:rsidRPr="00E94833">
        <w:rPr>
          <w:rFonts w:ascii="Calibri" w:hAnsi="Calibri" w:cs="Calibri"/>
          <w:sz w:val="22"/>
          <w:szCs w:val="22"/>
          <w:lang w:val="hr-HR" w:eastAsia="hr-HR"/>
        </w:rPr>
        <w:t xml:space="preserve">. do </w:t>
      </w:r>
      <w:r w:rsidR="00E94833" w:rsidRPr="00E94833">
        <w:rPr>
          <w:rFonts w:ascii="Calibri" w:hAnsi="Calibri" w:cs="Calibri"/>
          <w:sz w:val="22"/>
          <w:szCs w:val="22"/>
          <w:lang w:val="hr-HR" w:eastAsia="hr-HR"/>
        </w:rPr>
        <w:t>52</w:t>
      </w:r>
      <w:r w:rsidRPr="00E94833">
        <w:rPr>
          <w:rFonts w:ascii="Calibri" w:hAnsi="Calibri" w:cs="Calibri"/>
          <w:sz w:val="22"/>
          <w:szCs w:val="22"/>
          <w:lang w:val="hr-HR" w:eastAsia="hr-HR"/>
        </w:rPr>
        <w:t>. ovoga Zakona.</w:t>
      </w:r>
    </w:p>
    <w:p w:rsidR="00B83835" w:rsidRDefault="00B83835" w:rsidP="00B83835">
      <w:pPr>
        <w:pStyle w:val="NoSpacing"/>
        <w:jc w:val="center"/>
        <w:rPr>
          <w:rFonts w:ascii="Calibri" w:hAnsi="Calibri" w:cs="Calibri"/>
          <w:color w:val="000000"/>
          <w:sz w:val="22"/>
          <w:szCs w:val="22"/>
          <w:lang w:val="hr-HR" w:eastAsia="hr-HR"/>
        </w:rPr>
      </w:pPr>
    </w:p>
    <w:p w:rsidR="00D652F8" w:rsidRDefault="00D652F8" w:rsidP="00B83835">
      <w:pPr>
        <w:pStyle w:val="NoSpacing"/>
        <w:jc w:val="center"/>
        <w:rPr>
          <w:rFonts w:ascii="Calibri" w:hAnsi="Calibri" w:cs="Calibri"/>
          <w:color w:val="000000"/>
          <w:sz w:val="22"/>
          <w:szCs w:val="22"/>
          <w:lang w:val="hr-HR" w:eastAsia="hr-HR"/>
        </w:rPr>
      </w:pPr>
    </w:p>
    <w:p w:rsidR="00D652F8" w:rsidRDefault="00D652F8" w:rsidP="00B83835">
      <w:pPr>
        <w:pStyle w:val="NoSpacing"/>
        <w:jc w:val="center"/>
        <w:rPr>
          <w:rFonts w:ascii="Calibri" w:hAnsi="Calibri" w:cs="Calibri"/>
          <w:color w:val="000000"/>
          <w:sz w:val="22"/>
          <w:szCs w:val="22"/>
          <w:lang w:val="hr-HR" w:eastAsia="hr-HR"/>
        </w:rPr>
      </w:pPr>
    </w:p>
    <w:p w:rsidR="00D652F8" w:rsidRPr="00D767F8" w:rsidRDefault="00D652F8" w:rsidP="00B83835">
      <w:pPr>
        <w:pStyle w:val="NoSpacing"/>
        <w:jc w:val="center"/>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bookmarkStart w:id="10" w:name="_Toc250584779"/>
      <w:r w:rsidRPr="00D767F8">
        <w:rPr>
          <w:rFonts w:ascii="Calibri" w:hAnsi="Calibri" w:cs="Calibri"/>
          <w:b/>
          <w:sz w:val="22"/>
          <w:szCs w:val="22"/>
          <w:lang w:val="hr-HR" w:eastAsia="hr-HR"/>
        </w:rPr>
        <w:t>VIII. ELEKTRONIČKE PUBLIKACIJE</w:t>
      </w:r>
      <w:bookmarkEnd w:id="10"/>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9</w:t>
      </w:r>
      <w:r w:rsidR="005C0598">
        <w:rPr>
          <w:rFonts w:ascii="Calibri" w:hAnsi="Calibri" w:cs="Calibri"/>
          <w:color w:val="000000"/>
          <w:sz w:val="22"/>
          <w:szCs w:val="22"/>
          <w:lang w:val="hr-HR" w:eastAsia="hr-HR"/>
        </w:rPr>
        <w:t>2</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(1) Na elektroničke publikacije na odgovarajući se način primjenjuju odredbe iz članka </w:t>
      </w:r>
      <w:r w:rsidRPr="000B2A63">
        <w:rPr>
          <w:rFonts w:ascii="Calibri" w:hAnsi="Calibri" w:cs="Calibri"/>
          <w:color w:val="0070C0"/>
          <w:sz w:val="22"/>
          <w:szCs w:val="22"/>
          <w:lang w:val="hr-HR" w:eastAsia="hr-HR"/>
        </w:rPr>
        <w:t>12.</w:t>
      </w:r>
      <w:r w:rsidR="000B2A63" w:rsidRPr="000B2A63">
        <w:rPr>
          <w:rFonts w:ascii="Calibri" w:hAnsi="Calibri" w:cs="Calibri"/>
          <w:color w:val="0070C0"/>
          <w:sz w:val="22"/>
          <w:szCs w:val="22"/>
          <w:lang w:val="hr-HR" w:eastAsia="hr-HR"/>
        </w:rPr>
        <w:t xml:space="preserve"> – 15., </w:t>
      </w:r>
      <w:r w:rsidR="00D652F8">
        <w:rPr>
          <w:rFonts w:ascii="Calibri" w:hAnsi="Calibri" w:cs="Calibri"/>
          <w:color w:val="0070C0"/>
          <w:sz w:val="22"/>
          <w:szCs w:val="22"/>
          <w:lang w:val="hr-HR" w:eastAsia="hr-HR"/>
        </w:rPr>
        <w:t xml:space="preserve">22., </w:t>
      </w:r>
      <w:r w:rsidR="000B2A63" w:rsidRPr="00D652F8">
        <w:rPr>
          <w:rFonts w:ascii="Calibri" w:hAnsi="Calibri" w:cs="Calibri"/>
          <w:color w:val="0070C0"/>
          <w:sz w:val="22"/>
          <w:szCs w:val="22"/>
          <w:lang w:val="hr-HR" w:eastAsia="hr-HR"/>
        </w:rPr>
        <w:t>24.</w:t>
      </w:r>
      <w:r w:rsidR="000B2A63" w:rsidRPr="000B2A63">
        <w:rPr>
          <w:rFonts w:ascii="Calibri" w:hAnsi="Calibri" w:cs="Calibri"/>
          <w:color w:val="0070C0"/>
          <w:sz w:val="22"/>
          <w:szCs w:val="22"/>
          <w:lang w:val="hr-HR" w:eastAsia="hr-HR"/>
        </w:rPr>
        <w:t xml:space="preserve">, </w:t>
      </w:r>
      <w:r w:rsidRPr="000B2A63">
        <w:rPr>
          <w:rFonts w:ascii="Calibri" w:hAnsi="Calibri" w:cs="Calibri"/>
          <w:color w:val="0070C0"/>
          <w:sz w:val="22"/>
          <w:szCs w:val="22"/>
          <w:lang w:val="hr-HR" w:eastAsia="hr-HR"/>
        </w:rPr>
        <w:t>2</w:t>
      </w:r>
      <w:r w:rsidR="000B2A63" w:rsidRPr="000B2A63">
        <w:rPr>
          <w:rFonts w:ascii="Calibri" w:hAnsi="Calibri" w:cs="Calibri"/>
          <w:color w:val="0070C0"/>
          <w:sz w:val="22"/>
          <w:szCs w:val="22"/>
          <w:lang w:val="hr-HR" w:eastAsia="hr-HR"/>
        </w:rPr>
        <w:t>5</w:t>
      </w:r>
      <w:r w:rsidRPr="000B2A63">
        <w:rPr>
          <w:rFonts w:ascii="Calibri" w:hAnsi="Calibri" w:cs="Calibri"/>
          <w:color w:val="0070C0"/>
          <w:sz w:val="22"/>
          <w:szCs w:val="22"/>
          <w:lang w:val="hr-HR" w:eastAsia="hr-HR"/>
        </w:rPr>
        <w:t>.</w:t>
      </w:r>
      <w:r w:rsidR="00D652F8">
        <w:rPr>
          <w:rFonts w:ascii="Calibri" w:hAnsi="Calibri" w:cs="Calibri"/>
          <w:color w:val="0070C0"/>
          <w:sz w:val="22"/>
          <w:szCs w:val="22"/>
          <w:lang w:val="hr-HR" w:eastAsia="hr-HR"/>
        </w:rPr>
        <w:t>,</w:t>
      </w:r>
      <w:r w:rsidR="000B2A63" w:rsidRPr="000B2A63">
        <w:rPr>
          <w:rFonts w:ascii="Calibri" w:hAnsi="Calibri" w:cs="Calibri"/>
          <w:color w:val="0070C0"/>
          <w:sz w:val="22"/>
          <w:szCs w:val="22"/>
          <w:lang w:val="hr-HR" w:eastAsia="hr-HR"/>
        </w:rPr>
        <w:t xml:space="preserve"> 31.</w:t>
      </w:r>
      <w:r w:rsidR="00D652F8">
        <w:rPr>
          <w:rFonts w:ascii="Calibri" w:hAnsi="Calibri" w:cs="Calibri"/>
          <w:color w:val="0070C0"/>
          <w:sz w:val="22"/>
          <w:szCs w:val="22"/>
          <w:lang w:val="hr-HR" w:eastAsia="hr-HR"/>
        </w:rPr>
        <w:t xml:space="preserve"> i 41.</w:t>
      </w:r>
      <w:r w:rsidRPr="009652F2">
        <w:rPr>
          <w:rFonts w:ascii="Calibri" w:hAnsi="Calibri" w:cs="Calibri"/>
          <w:color w:val="7030A0"/>
          <w:sz w:val="22"/>
          <w:szCs w:val="22"/>
          <w:lang w:val="hr-HR" w:eastAsia="hr-HR"/>
        </w:rPr>
        <w:t xml:space="preserve"> </w:t>
      </w:r>
      <w:r w:rsidRPr="00D767F8">
        <w:rPr>
          <w:rFonts w:ascii="Calibri" w:hAnsi="Calibri" w:cs="Calibri"/>
          <w:color w:val="000000"/>
          <w:sz w:val="22"/>
          <w:szCs w:val="22"/>
          <w:lang w:val="hr-HR" w:eastAsia="hr-HR"/>
        </w:rPr>
        <w:t>ovoga Zakona.</w:t>
      </w:r>
    </w:p>
    <w:p w:rsidR="00B83835" w:rsidRPr="005C0598" w:rsidRDefault="00B83835" w:rsidP="00B83835">
      <w:pPr>
        <w:pStyle w:val="NoSpacing"/>
        <w:jc w:val="both"/>
        <w:rPr>
          <w:rFonts w:ascii="Calibri" w:hAnsi="Calibri" w:cs="Calibri"/>
          <w:color w:val="0070C0"/>
          <w:sz w:val="22"/>
          <w:szCs w:val="22"/>
          <w:lang w:val="hr-HR" w:eastAsia="hr-HR"/>
        </w:rPr>
      </w:pPr>
      <w:r w:rsidRPr="005C0598">
        <w:rPr>
          <w:rFonts w:ascii="Calibri" w:hAnsi="Calibri" w:cs="Calibri"/>
          <w:color w:val="0070C0"/>
          <w:sz w:val="22"/>
          <w:szCs w:val="22"/>
          <w:lang w:val="hr-HR" w:eastAsia="hr-HR"/>
        </w:rPr>
        <w:t>(2) Fizička i pravna osoba mora podnijeti prijavu za upis u Upisnik pružatelja elektroničkih publikacija koji vodi Vijeće.</w:t>
      </w:r>
    </w:p>
    <w:p w:rsidR="0042646F" w:rsidRPr="002C2AB6" w:rsidRDefault="00B83835" w:rsidP="00B83835">
      <w:pPr>
        <w:pStyle w:val="NoSpacing"/>
        <w:jc w:val="both"/>
        <w:rPr>
          <w:rFonts w:ascii="Calibri" w:hAnsi="Calibri" w:cs="Calibri"/>
          <w:color w:val="0070C0"/>
          <w:sz w:val="22"/>
          <w:szCs w:val="22"/>
          <w:lang w:val="hr-HR" w:eastAsia="hr-HR"/>
        </w:rPr>
      </w:pPr>
      <w:r w:rsidRPr="002C2AB6">
        <w:rPr>
          <w:rFonts w:ascii="Calibri" w:hAnsi="Calibri" w:cs="Calibri"/>
          <w:color w:val="0070C0"/>
          <w:sz w:val="22"/>
          <w:szCs w:val="22"/>
          <w:lang w:val="hr-HR" w:eastAsia="hr-HR"/>
        </w:rPr>
        <w:t xml:space="preserve">(3) </w:t>
      </w:r>
      <w:r w:rsidR="0042646F" w:rsidRPr="002C2AB6">
        <w:rPr>
          <w:rFonts w:ascii="Calibri" w:hAnsi="Calibri" w:cs="Calibri"/>
          <w:color w:val="0070C0"/>
          <w:sz w:val="22"/>
          <w:szCs w:val="22"/>
          <w:lang w:val="hr-HR" w:eastAsia="hr-HR"/>
        </w:rPr>
        <w:t>Pružatelj elektroničke publikacije odgovoran je za cjelokupni sadržaj objavljen na elektroničkoj publikaciji.</w:t>
      </w:r>
    </w:p>
    <w:p w:rsidR="0042646F" w:rsidRPr="002C2AB6" w:rsidRDefault="0042646F" w:rsidP="00B83835">
      <w:pPr>
        <w:pStyle w:val="NoSpacing"/>
        <w:jc w:val="both"/>
        <w:rPr>
          <w:rFonts w:ascii="Calibri" w:hAnsi="Calibri" w:cs="Calibri"/>
          <w:color w:val="0070C0"/>
          <w:sz w:val="22"/>
          <w:szCs w:val="22"/>
          <w:lang w:val="hr-HR" w:eastAsia="hr-HR"/>
        </w:rPr>
      </w:pPr>
      <w:r w:rsidRPr="002C2AB6">
        <w:rPr>
          <w:rFonts w:ascii="Calibri" w:hAnsi="Calibri" w:cs="Calibri"/>
          <w:color w:val="0070C0"/>
          <w:sz w:val="22"/>
          <w:szCs w:val="22"/>
          <w:lang w:val="hr-HR" w:eastAsia="hr-HR"/>
        </w:rPr>
        <w:t>(4) Vijeće će propisati kriterije za upis pružatelja elektroničkih publikacija u upisnik.</w:t>
      </w:r>
    </w:p>
    <w:p w:rsidR="00B83835" w:rsidRPr="00D767F8" w:rsidRDefault="0042646F" w:rsidP="00B83835">
      <w:pPr>
        <w:pStyle w:val="NoSpacing"/>
        <w:jc w:val="both"/>
        <w:rPr>
          <w:rFonts w:ascii="Calibri" w:hAnsi="Calibri" w:cs="Calibri"/>
          <w:color w:val="000000"/>
          <w:sz w:val="22"/>
          <w:szCs w:val="22"/>
          <w:lang w:val="hr-HR" w:eastAsia="hr-HR"/>
        </w:rPr>
      </w:pPr>
      <w:r>
        <w:rPr>
          <w:rFonts w:ascii="Calibri" w:hAnsi="Calibri" w:cs="Calibri"/>
          <w:color w:val="000000"/>
          <w:sz w:val="22"/>
          <w:szCs w:val="22"/>
          <w:lang w:val="hr-HR" w:eastAsia="hr-HR"/>
        </w:rPr>
        <w:t xml:space="preserve">(5) </w:t>
      </w:r>
      <w:r w:rsidR="00B83835" w:rsidRPr="00D767F8">
        <w:rPr>
          <w:rFonts w:ascii="Calibri" w:hAnsi="Calibri" w:cs="Calibri"/>
          <w:color w:val="000000"/>
          <w:sz w:val="22"/>
          <w:szCs w:val="22"/>
          <w:lang w:val="hr-HR" w:eastAsia="hr-HR"/>
        </w:rPr>
        <w:t xml:space="preserve">Sadržaj prijave te sadržaj i način vođenja Upisnika iz stavka 2. ovoga članka propisuje Vijeće pravilnikom iz članka </w:t>
      </w:r>
      <w:r w:rsidR="00030DD7">
        <w:rPr>
          <w:rFonts w:ascii="Calibri" w:hAnsi="Calibri" w:cs="Calibri"/>
          <w:color w:val="000000"/>
          <w:sz w:val="22"/>
          <w:szCs w:val="22"/>
          <w:lang w:val="hr-HR" w:eastAsia="hr-HR"/>
        </w:rPr>
        <w:t>86</w:t>
      </w:r>
      <w:r w:rsidR="00B83835" w:rsidRPr="00D767F8">
        <w:rPr>
          <w:rFonts w:ascii="Calibri" w:hAnsi="Calibri" w:cs="Calibri"/>
          <w:color w:val="000000"/>
          <w:sz w:val="22"/>
          <w:szCs w:val="22"/>
          <w:lang w:val="hr-HR" w:eastAsia="hr-HR"/>
        </w:rPr>
        <w:t>. stavka 6. ovoga Zakona.</w:t>
      </w:r>
    </w:p>
    <w:p w:rsidR="00B83835" w:rsidRDefault="00B83835" w:rsidP="00B83835">
      <w:pPr>
        <w:pStyle w:val="NoSpacing"/>
        <w:jc w:val="both"/>
        <w:rPr>
          <w:rFonts w:ascii="Calibri" w:hAnsi="Calibri" w:cs="Calibri"/>
          <w:color w:val="000000"/>
          <w:sz w:val="22"/>
          <w:szCs w:val="22"/>
          <w:lang w:val="hr-HR" w:eastAsia="hr-HR"/>
        </w:rPr>
      </w:pPr>
    </w:p>
    <w:p w:rsidR="0042646F" w:rsidRDefault="0042646F" w:rsidP="00B83835">
      <w:pPr>
        <w:pStyle w:val="NoSpacing"/>
        <w:jc w:val="both"/>
        <w:rPr>
          <w:rFonts w:ascii="Calibri" w:hAnsi="Calibri" w:cs="Calibri"/>
          <w:color w:val="000000"/>
          <w:sz w:val="22"/>
          <w:szCs w:val="22"/>
          <w:lang w:val="hr-HR" w:eastAsia="hr-HR"/>
        </w:rPr>
      </w:pPr>
    </w:p>
    <w:p w:rsidR="0067060E" w:rsidRPr="00A94A6B" w:rsidRDefault="0067060E" w:rsidP="0067060E">
      <w:pPr>
        <w:pStyle w:val="NoSpacing"/>
        <w:jc w:val="center"/>
        <w:rPr>
          <w:b/>
          <w:sz w:val="22"/>
          <w:szCs w:val="22"/>
          <w:lang w:val="hr-HR"/>
        </w:rPr>
      </w:pPr>
      <w:r w:rsidRPr="00A94A6B">
        <w:rPr>
          <w:rFonts w:ascii="Calibri" w:hAnsi="Calibri" w:cs="Calibri"/>
          <w:b/>
          <w:sz w:val="22"/>
          <w:szCs w:val="22"/>
          <w:lang w:val="hr-HR" w:eastAsia="hr-HR"/>
        </w:rPr>
        <w:t>IX</w:t>
      </w:r>
      <w:r w:rsidRPr="00A94A6B">
        <w:rPr>
          <w:rStyle w:val="bold"/>
          <w:rFonts w:asciiTheme="minorHAnsi" w:hAnsiTheme="minorHAnsi" w:cstheme="minorHAnsi"/>
          <w:b/>
          <w:bCs/>
          <w:sz w:val="22"/>
          <w:szCs w:val="22"/>
          <w:lang w:val="hr-HR"/>
        </w:rPr>
        <w:t>. USLUGE PLATFORMI ZA RAZMJENU VIDEOZAPISA</w:t>
      </w:r>
    </w:p>
    <w:p w:rsidR="0067060E" w:rsidRPr="00A94A6B" w:rsidRDefault="0067060E" w:rsidP="0067060E">
      <w:pPr>
        <w:pStyle w:val="NoSpacing"/>
        <w:jc w:val="center"/>
        <w:rPr>
          <w:rFonts w:asciiTheme="minorHAnsi" w:hAnsiTheme="minorHAnsi" w:cstheme="minorHAnsi"/>
          <w:sz w:val="22"/>
          <w:szCs w:val="22"/>
          <w:lang w:val="hr-HR"/>
        </w:rPr>
      </w:pPr>
      <w:r w:rsidRPr="00A94A6B">
        <w:rPr>
          <w:rFonts w:asciiTheme="minorHAnsi" w:hAnsiTheme="minorHAnsi" w:cstheme="minorHAnsi"/>
          <w:sz w:val="22"/>
          <w:szCs w:val="22"/>
          <w:lang w:val="hr-HR"/>
        </w:rPr>
        <w:t xml:space="preserve">Članak </w:t>
      </w:r>
      <w:r w:rsidR="00664B3B">
        <w:rPr>
          <w:rFonts w:asciiTheme="minorHAnsi" w:hAnsiTheme="minorHAnsi" w:cstheme="minorHAnsi"/>
          <w:sz w:val="22"/>
          <w:szCs w:val="22"/>
          <w:lang w:val="hr-HR"/>
        </w:rPr>
        <w:t>9</w:t>
      </w:r>
      <w:r w:rsidR="005C0598">
        <w:rPr>
          <w:rFonts w:asciiTheme="minorHAnsi" w:hAnsiTheme="minorHAnsi" w:cstheme="minorHAnsi"/>
          <w:sz w:val="22"/>
          <w:szCs w:val="22"/>
          <w:lang w:val="hr-HR"/>
        </w:rPr>
        <w:t>3</w:t>
      </w:r>
      <w:r w:rsidR="00664B3B">
        <w:rPr>
          <w:rFonts w:asciiTheme="minorHAnsi" w:hAnsiTheme="minorHAnsi" w:cstheme="minorHAnsi"/>
          <w:sz w:val="22"/>
          <w:szCs w:val="22"/>
          <w:lang w:val="hr-HR"/>
        </w:rPr>
        <w:t>.</w:t>
      </w:r>
    </w:p>
    <w:p w:rsidR="00CD7CB0" w:rsidRPr="002C2AB6" w:rsidRDefault="00CD7CB0" w:rsidP="00CD7CB0">
      <w:pPr>
        <w:pStyle w:val="NoSpacing"/>
        <w:jc w:val="both"/>
        <w:rPr>
          <w:rFonts w:ascii="Calibri" w:hAnsi="Calibri" w:cs="Calibri"/>
          <w:color w:val="0070C0"/>
          <w:sz w:val="22"/>
          <w:szCs w:val="22"/>
          <w:lang w:val="hr-HR" w:eastAsia="hr-HR"/>
        </w:rPr>
      </w:pPr>
      <w:r w:rsidRPr="002C2AB6">
        <w:rPr>
          <w:rFonts w:ascii="Calibri" w:hAnsi="Calibri" w:cs="Calibri"/>
          <w:color w:val="0070C0"/>
          <w:sz w:val="22"/>
          <w:szCs w:val="22"/>
          <w:lang w:val="hr-HR" w:eastAsia="hr-HR"/>
        </w:rPr>
        <w:t xml:space="preserve">(1) </w:t>
      </w:r>
      <w:r w:rsidR="00AA69B9" w:rsidRPr="002C2AB6">
        <w:rPr>
          <w:rFonts w:ascii="Calibri" w:hAnsi="Calibri" w:cs="Calibri"/>
          <w:color w:val="0070C0"/>
          <w:sz w:val="22"/>
          <w:szCs w:val="22"/>
          <w:lang w:val="hr-HR" w:eastAsia="hr-HR"/>
        </w:rPr>
        <w:t>Pružatelj usluga p</w:t>
      </w:r>
      <w:r w:rsidR="00E753A0" w:rsidRPr="002C2AB6">
        <w:rPr>
          <w:rFonts w:ascii="Calibri" w:hAnsi="Calibri" w:cs="Calibri"/>
          <w:color w:val="0070C0"/>
          <w:sz w:val="22"/>
          <w:szCs w:val="22"/>
          <w:lang w:val="hr-HR" w:eastAsia="hr-HR"/>
        </w:rPr>
        <w:t>latform</w:t>
      </w:r>
      <w:r w:rsidR="00AA69B9" w:rsidRPr="002C2AB6">
        <w:rPr>
          <w:rFonts w:ascii="Calibri" w:hAnsi="Calibri" w:cs="Calibri"/>
          <w:color w:val="0070C0"/>
          <w:sz w:val="22"/>
          <w:szCs w:val="22"/>
          <w:lang w:val="hr-HR" w:eastAsia="hr-HR"/>
        </w:rPr>
        <w:t>i</w:t>
      </w:r>
      <w:r w:rsidR="00E753A0" w:rsidRPr="002C2AB6">
        <w:rPr>
          <w:rFonts w:ascii="Calibri" w:hAnsi="Calibri" w:cs="Calibri"/>
          <w:color w:val="0070C0"/>
          <w:sz w:val="22"/>
          <w:szCs w:val="22"/>
          <w:lang w:val="hr-HR" w:eastAsia="hr-HR"/>
        </w:rPr>
        <w:t xml:space="preserve"> za razmjenu videozapisa </w:t>
      </w:r>
      <w:r w:rsidRPr="002C2AB6">
        <w:rPr>
          <w:rFonts w:ascii="Calibri" w:hAnsi="Calibri" w:cs="Calibri"/>
          <w:color w:val="0070C0"/>
          <w:sz w:val="22"/>
          <w:szCs w:val="22"/>
          <w:lang w:val="hr-HR" w:eastAsia="hr-HR"/>
        </w:rPr>
        <w:t xml:space="preserve">unutar su nadležnosti Republike Hrvatske ako </w:t>
      </w:r>
      <w:r w:rsidRPr="002C2AB6">
        <w:rPr>
          <w:rFonts w:ascii="Calibri" w:hAnsi="Calibri" w:cs="Calibri"/>
          <w:color w:val="0070C0"/>
          <w:sz w:val="22"/>
          <w:szCs w:val="22"/>
          <w:lang w:val="hr-HR"/>
        </w:rPr>
        <w:t>imaju poslovni nastan</w:t>
      </w:r>
      <w:r w:rsidRPr="002C2AB6">
        <w:rPr>
          <w:color w:val="0070C0"/>
          <w:lang w:val="hr-HR"/>
        </w:rPr>
        <w:t xml:space="preserve"> </w:t>
      </w:r>
      <w:r w:rsidRPr="002C2AB6">
        <w:rPr>
          <w:rFonts w:ascii="Calibri" w:hAnsi="Calibri" w:cs="Calibri"/>
          <w:color w:val="0070C0"/>
          <w:sz w:val="22"/>
          <w:szCs w:val="22"/>
          <w:lang w:val="hr-HR" w:eastAsia="hr-HR"/>
        </w:rPr>
        <w:t>na njezinom području ili ako se prema stavku 7. ovoga članka predmnijeva da su unutar nadležnosti Republike Hrvatske.</w:t>
      </w:r>
    </w:p>
    <w:p w:rsidR="00E753A0" w:rsidRPr="002C2AB6" w:rsidRDefault="00E753A0" w:rsidP="00CD7CB0">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(2) </w:t>
      </w:r>
      <w:r w:rsidRPr="002C2AB6">
        <w:rPr>
          <w:rFonts w:ascii="Calibri" w:hAnsi="Calibri" w:cs="Calibri"/>
          <w:color w:val="0070C0"/>
          <w:sz w:val="22"/>
          <w:szCs w:val="22"/>
          <w:lang w:val="hr-HR"/>
        </w:rPr>
        <w:t>A</w:t>
      </w:r>
      <w:r w:rsidRPr="002C2AB6">
        <w:rPr>
          <w:rFonts w:asciiTheme="minorHAnsi" w:hAnsiTheme="minorHAnsi" w:cstheme="minorHAnsi"/>
          <w:color w:val="0070C0"/>
          <w:sz w:val="22"/>
          <w:szCs w:val="22"/>
          <w:lang w:val="hr-HR"/>
        </w:rPr>
        <w:t xml:space="preserve">ko pružatelj </w:t>
      </w:r>
      <w:r w:rsidR="00AA69B9" w:rsidRPr="002C2AB6">
        <w:rPr>
          <w:rFonts w:asciiTheme="minorHAnsi" w:hAnsiTheme="minorHAnsi" w:cstheme="minorHAnsi"/>
          <w:color w:val="0070C0"/>
          <w:sz w:val="22"/>
          <w:szCs w:val="22"/>
          <w:lang w:val="hr-HR"/>
        </w:rPr>
        <w:t xml:space="preserve">usluge platformi za razmjenu videozapisa </w:t>
      </w:r>
      <w:r w:rsidRPr="002C2AB6">
        <w:rPr>
          <w:rFonts w:asciiTheme="minorHAnsi" w:hAnsiTheme="minorHAnsi" w:cstheme="minorHAnsi"/>
          <w:color w:val="0070C0"/>
          <w:sz w:val="22"/>
          <w:szCs w:val="22"/>
          <w:lang w:val="hr-HR"/>
        </w:rPr>
        <w:t>ima sjedište u jednoj od država članica</w:t>
      </w:r>
      <w:r w:rsidR="00166475" w:rsidRPr="002C2AB6">
        <w:rPr>
          <w:rFonts w:asciiTheme="minorHAnsi" w:hAnsiTheme="minorHAnsi" w:cstheme="minorHAnsi"/>
          <w:color w:val="0070C0"/>
          <w:sz w:val="22"/>
          <w:szCs w:val="22"/>
          <w:lang w:val="hr-HR"/>
        </w:rPr>
        <w:t xml:space="preserve"> </w:t>
      </w:r>
      <w:r w:rsidR="00D652F8">
        <w:rPr>
          <w:rFonts w:asciiTheme="minorHAnsi" w:hAnsiTheme="minorHAnsi" w:cstheme="minorHAnsi"/>
          <w:color w:val="0070C0"/>
          <w:sz w:val="22"/>
          <w:szCs w:val="22"/>
          <w:lang w:val="hr-HR"/>
        </w:rPr>
        <w:t xml:space="preserve">Europske unije </w:t>
      </w:r>
      <w:r w:rsidR="00166475" w:rsidRPr="002C2AB6">
        <w:rPr>
          <w:rFonts w:asciiTheme="minorHAnsi" w:hAnsiTheme="minorHAnsi" w:cstheme="minorHAnsi"/>
          <w:color w:val="0070C0"/>
          <w:sz w:val="22"/>
          <w:szCs w:val="22"/>
          <w:lang w:val="hr-HR"/>
        </w:rPr>
        <w:t>smatrat će se da taj pružatelj usluga platformi za razmjenu videozapisa ima poslovni nastan u Republici Hrvatskoj ako:</w:t>
      </w:r>
    </w:p>
    <w:p w:rsidR="00166475" w:rsidRPr="002C2AB6" w:rsidRDefault="00166475" w:rsidP="00166475">
      <w:pPr>
        <w:pStyle w:val="NoSpacing"/>
        <w:numPr>
          <w:ilvl w:val="0"/>
          <w:numId w:val="29"/>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ima matično društvo ili društvo kći s poslovnim nastanom na državnom području te države članice, ili</w:t>
      </w:r>
    </w:p>
    <w:p w:rsidR="00166475" w:rsidRPr="002C2AB6" w:rsidRDefault="00166475" w:rsidP="00166475">
      <w:pPr>
        <w:pStyle w:val="NoSpacing"/>
        <w:numPr>
          <w:ilvl w:val="0"/>
          <w:numId w:val="29"/>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lastRenderedPageBreak/>
        <w:t xml:space="preserve">je dio grupe, a drugo društvo iz te grupe ima poslovni nastan na državnom području te države članice. </w:t>
      </w:r>
    </w:p>
    <w:p w:rsidR="00166475" w:rsidRPr="002C2AB6" w:rsidRDefault="00166475" w:rsidP="00166475">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(3) </w:t>
      </w:r>
      <w:r w:rsidR="001842A8" w:rsidRPr="002C2AB6">
        <w:rPr>
          <w:rFonts w:asciiTheme="minorHAnsi" w:hAnsiTheme="minorHAnsi" w:cstheme="minorHAnsi"/>
          <w:color w:val="0070C0"/>
          <w:sz w:val="22"/>
          <w:szCs w:val="22"/>
          <w:lang w:val="hr-HR"/>
        </w:rPr>
        <w:t xml:space="preserve">U svrhu primjene </w:t>
      </w:r>
      <w:r w:rsidRPr="002C2AB6">
        <w:rPr>
          <w:rFonts w:asciiTheme="minorHAnsi" w:hAnsiTheme="minorHAnsi" w:cstheme="minorHAnsi"/>
          <w:color w:val="0070C0"/>
          <w:sz w:val="22"/>
          <w:szCs w:val="22"/>
          <w:lang w:val="hr-HR"/>
        </w:rPr>
        <w:t>stavka 2.</w:t>
      </w:r>
      <w:r w:rsidR="001842A8" w:rsidRPr="002C2AB6">
        <w:rPr>
          <w:rFonts w:asciiTheme="minorHAnsi" w:hAnsiTheme="minorHAnsi" w:cstheme="minorHAnsi"/>
          <w:color w:val="0070C0"/>
          <w:sz w:val="22"/>
          <w:szCs w:val="22"/>
          <w:lang w:val="hr-HR"/>
        </w:rPr>
        <w:t xml:space="preserve"> ovoga članka</w:t>
      </w:r>
      <w:r w:rsidRPr="002C2AB6">
        <w:rPr>
          <w:rFonts w:asciiTheme="minorHAnsi" w:hAnsiTheme="minorHAnsi" w:cstheme="minorHAnsi"/>
          <w:color w:val="0070C0"/>
          <w:sz w:val="22"/>
          <w:szCs w:val="22"/>
          <w:lang w:val="hr-HR"/>
        </w:rPr>
        <w:t>, ako matično društvo, društvo kći ili druga društva iz grupe imaju poslovne nastane u različitim državama članicama, smatra se da pružatelj usluge platformi za razmjenu videozapisa ima poslovni nastan u državi članici u kojoj njegovo matično društvo ima poslovni nastan ili, ako ono nema poslovni nastan u toj državi članici, u državi članici u kojoj društvo kći ima poslovni nastan ili, ako ono nema poslovni nastan u toj državi članici, u državi članici u kojoj poslovni nastan ima drugo društvo iz grupe.</w:t>
      </w:r>
    </w:p>
    <w:p w:rsidR="001842A8" w:rsidRPr="002C2AB6" w:rsidRDefault="001842A8" w:rsidP="001842A8">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(4) U svrhu primjene stavka 3. ovoga članka, ako postoji više društava kćeri i svako od njih ima poslovni nastan u različitim državi članici, smatra se da pružatelj usluga platformi za razmjenu videozapisa ima poslovni nastan u državi članici u kojoj je jedno od društava kćeri započelo svoju aktivnost, pod uvjetom da zadržava stabilnu i učinkovitu vezu s gospodarstvom te države članice. Ako postoji više drugih društava koja su dio grupe i svako od njih ima poslovni nastan u različitoj državi članici, smatra se da pružatelj usluga platformi za razmjenu videozapisa ima poslovni nastan u državi članici u kojoj je jedno od tih društava započelo svoju aktivnost, pod uvjetom da zadržava stabilnu i učinkovitu vezu s gospodarstvom te države članice.</w:t>
      </w:r>
    </w:p>
    <w:p w:rsidR="00D652F8" w:rsidRPr="00D652F8" w:rsidRDefault="009652F2" w:rsidP="001842A8">
      <w:pPr>
        <w:pStyle w:val="NoSpacing"/>
        <w:jc w:val="both"/>
        <w:rPr>
          <w:rFonts w:asciiTheme="minorHAnsi" w:hAnsiTheme="minorHAnsi" w:cstheme="minorHAnsi"/>
          <w:color w:val="0070C0"/>
          <w:sz w:val="22"/>
          <w:szCs w:val="22"/>
          <w:lang w:val="hr-HR"/>
        </w:rPr>
      </w:pPr>
      <w:r w:rsidRPr="00D652F8">
        <w:rPr>
          <w:rFonts w:asciiTheme="minorHAnsi" w:hAnsiTheme="minorHAnsi" w:cstheme="minorHAnsi"/>
          <w:color w:val="0070C0"/>
          <w:sz w:val="22"/>
          <w:szCs w:val="22"/>
          <w:lang w:val="hr-HR"/>
        </w:rPr>
        <w:t xml:space="preserve">(5) </w:t>
      </w:r>
      <w:r w:rsidR="00D652F8" w:rsidRPr="00D652F8">
        <w:rPr>
          <w:rFonts w:asciiTheme="minorHAnsi" w:hAnsiTheme="minorHAnsi" w:cstheme="minorHAnsi"/>
          <w:color w:val="0070C0"/>
          <w:sz w:val="22"/>
          <w:szCs w:val="22"/>
          <w:lang w:val="hr-HR"/>
        </w:rPr>
        <w:t>U svrhu primjene odredaba ovoga Zakona na pružatelje usluga platformi za razmjenu videozapisa za koje se smatra da imaju poslovni nastan u jednoj od država članica Eropske unije u skladu s stavkom 2. ovoga članka na odgovarajući se način primjenjuju i odredbe članka 3. te članci 12. do 15. Direktive 2000/31/EZ.</w:t>
      </w:r>
    </w:p>
    <w:p w:rsidR="0042646F" w:rsidRPr="00D652F8" w:rsidRDefault="0042646F" w:rsidP="001842A8">
      <w:pPr>
        <w:pStyle w:val="NoSpacing"/>
        <w:jc w:val="both"/>
        <w:rPr>
          <w:rFonts w:asciiTheme="minorHAnsi" w:hAnsiTheme="minorHAnsi" w:cstheme="minorHAnsi"/>
          <w:color w:val="FF0000"/>
          <w:sz w:val="22"/>
          <w:szCs w:val="22"/>
          <w:lang w:val="hr-HR"/>
        </w:rPr>
      </w:pPr>
      <w:r w:rsidRPr="002C2AB6">
        <w:rPr>
          <w:rFonts w:asciiTheme="minorHAnsi" w:hAnsiTheme="minorHAnsi" w:cstheme="minorHAnsi"/>
          <w:color w:val="0070C0"/>
          <w:sz w:val="22"/>
          <w:szCs w:val="22"/>
          <w:lang w:val="hr-HR"/>
        </w:rPr>
        <w:t xml:space="preserve">(6) Vijeće za elektroničke medije vodi ažurirani popis pružatelja usluga platformi za razmjenu videozapisa koji imaju ili za koje se smatra da imaju poslovni nastan u Republici Hrvatskoj, a u popisu se navodi na kojim se kriterijima, utvrđenim u stavcima 1. do 4. ovoga članka, temelji njihova nadležnost. </w:t>
      </w:r>
    </w:p>
    <w:p w:rsidR="0042646F" w:rsidRPr="002C2AB6" w:rsidRDefault="0042646F" w:rsidP="001842A8">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(7) Vijeće za elektroničke medije u obvezi je dostaviti popis iz stavka 6. ovoga članka te sva njegova ažuriranja. </w:t>
      </w:r>
    </w:p>
    <w:p w:rsidR="0042646F" w:rsidRDefault="0042646F" w:rsidP="001842A8">
      <w:pPr>
        <w:pStyle w:val="NoSpacing"/>
        <w:jc w:val="both"/>
        <w:rPr>
          <w:rFonts w:asciiTheme="minorHAnsi" w:hAnsiTheme="minorHAnsi" w:cstheme="minorHAnsi"/>
          <w:color w:val="0070C0"/>
          <w:sz w:val="22"/>
          <w:szCs w:val="22"/>
          <w:lang w:val="hr-HR"/>
        </w:rPr>
      </w:pPr>
    </w:p>
    <w:p w:rsidR="00D652F8" w:rsidRPr="002C2AB6" w:rsidRDefault="00D652F8" w:rsidP="001842A8">
      <w:pPr>
        <w:pStyle w:val="NoSpacing"/>
        <w:jc w:val="both"/>
        <w:rPr>
          <w:rFonts w:asciiTheme="minorHAnsi" w:hAnsiTheme="minorHAnsi" w:cstheme="minorHAnsi"/>
          <w:color w:val="0070C0"/>
          <w:sz w:val="22"/>
          <w:szCs w:val="22"/>
          <w:lang w:val="hr-HR"/>
        </w:rPr>
      </w:pPr>
    </w:p>
    <w:p w:rsidR="001842A8" w:rsidRPr="002C2AB6" w:rsidRDefault="001842A8" w:rsidP="001842A8">
      <w:pPr>
        <w:pStyle w:val="NoSpacing"/>
        <w:jc w:val="both"/>
        <w:rPr>
          <w:rFonts w:asciiTheme="minorHAnsi" w:hAnsiTheme="minorHAnsi" w:cstheme="minorHAnsi"/>
          <w:color w:val="0070C0"/>
          <w:sz w:val="22"/>
          <w:szCs w:val="22"/>
          <w:lang w:val="hr-HR"/>
        </w:rPr>
      </w:pPr>
    </w:p>
    <w:p w:rsidR="0042646F" w:rsidRPr="002C2AB6" w:rsidRDefault="0042646F" w:rsidP="0042646F">
      <w:pPr>
        <w:pStyle w:val="NoSpacing"/>
        <w:jc w:val="center"/>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Članak </w:t>
      </w:r>
      <w:r w:rsidR="00664B3B">
        <w:rPr>
          <w:rFonts w:asciiTheme="minorHAnsi" w:hAnsiTheme="minorHAnsi" w:cstheme="minorHAnsi"/>
          <w:color w:val="0070C0"/>
          <w:sz w:val="22"/>
          <w:szCs w:val="22"/>
          <w:lang w:val="hr-HR"/>
        </w:rPr>
        <w:t>9</w:t>
      </w:r>
      <w:r w:rsidR="005C0598">
        <w:rPr>
          <w:rFonts w:asciiTheme="minorHAnsi" w:hAnsiTheme="minorHAnsi" w:cstheme="minorHAnsi"/>
          <w:color w:val="0070C0"/>
          <w:sz w:val="22"/>
          <w:szCs w:val="22"/>
          <w:lang w:val="hr-HR"/>
        </w:rPr>
        <w:t>4</w:t>
      </w:r>
      <w:r w:rsidR="00664B3B">
        <w:rPr>
          <w:rFonts w:asciiTheme="minorHAnsi" w:hAnsiTheme="minorHAnsi" w:cstheme="minorHAnsi"/>
          <w:color w:val="0070C0"/>
          <w:sz w:val="22"/>
          <w:szCs w:val="22"/>
          <w:lang w:val="hr-HR"/>
        </w:rPr>
        <w:t>.</w:t>
      </w:r>
    </w:p>
    <w:p w:rsidR="0042646F" w:rsidRPr="002C2AB6" w:rsidRDefault="0042646F" w:rsidP="0042646F">
      <w:pPr>
        <w:pStyle w:val="NoSpacing"/>
        <w:jc w:val="both"/>
        <w:rPr>
          <w:rFonts w:asciiTheme="minorHAnsi" w:hAnsiTheme="minorHAnsi" w:cstheme="minorHAnsi"/>
          <w:color w:val="0070C0"/>
          <w:sz w:val="22"/>
          <w:lang w:val="hr-HR"/>
        </w:rPr>
      </w:pPr>
      <w:r w:rsidRPr="002C2AB6">
        <w:rPr>
          <w:rFonts w:asciiTheme="minorHAnsi" w:hAnsiTheme="minorHAnsi" w:cstheme="minorHAnsi"/>
          <w:color w:val="0070C0"/>
          <w:sz w:val="22"/>
          <w:lang w:val="hr-HR"/>
        </w:rPr>
        <w:t>(1) Pružatelji usluga platformi za razmjenu videozapisa koji su u nadležnosti Republike Hrvatske dužni su poduzeti sljedeće mjere u pogledu zaštite:</w:t>
      </w:r>
    </w:p>
    <w:p w:rsidR="0042646F" w:rsidRPr="002C2AB6" w:rsidRDefault="0042646F" w:rsidP="00DB0020">
      <w:pPr>
        <w:pStyle w:val="NoSpacing"/>
        <w:numPr>
          <w:ilvl w:val="0"/>
          <w:numId w:val="30"/>
        </w:numPr>
        <w:jc w:val="both"/>
        <w:rPr>
          <w:rFonts w:ascii="Calibri" w:hAnsi="Calibri" w:cs="Calibri"/>
          <w:color w:val="0070C0"/>
          <w:sz w:val="22"/>
          <w:szCs w:val="22"/>
          <w:lang w:val="hr-HR" w:eastAsia="hr-HR"/>
        </w:rPr>
      </w:pPr>
      <w:r w:rsidRPr="002C2AB6">
        <w:rPr>
          <w:rFonts w:asciiTheme="minorHAnsi" w:hAnsiTheme="minorHAnsi" w:cstheme="minorHAnsi"/>
          <w:color w:val="0070C0"/>
          <w:sz w:val="22"/>
          <w:lang w:val="hr-HR"/>
        </w:rPr>
        <w:t>maloljetnika od programa</w:t>
      </w:r>
      <w:r w:rsidR="00F71A97" w:rsidRPr="002C2AB6">
        <w:rPr>
          <w:rFonts w:asciiTheme="minorHAnsi" w:hAnsiTheme="minorHAnsi" w:cstheme="minorHAnsi"/>
          <w:color w:val="0070C0"/>
          <w:sz w:val="22"/>
          <w:lang w:val="hr-HR"/>
        </w:rPr>
        <w:t xml:space="preserve"> – </w:t>
      </w:r>
      <w:r w:rsidRPr="002C2AB6">
        <w:rPr>
          <w:rFonts w:asciiTheme="minorHAnsi" w:hAnsiTheme="minorHAnsi" w:cstheme="minorHAnsi"/>
          <w:color w:val="0070C0"/>
          <w:sz w:val="22"/>
          <w:lang w:val="hr-HR"/>
        </w:rPr>
        <w:t>videozapisa koji su generirali korisnici i audovizu</w:t>
      </w:r>
      <w:r w:rsidR="00F71A97" w:rsidRPr="002C2AB6">
        <w:rPr>
          <w:rFonts w:asciiTheme="minorHAnsi" w:hAnsiTheme="minorHAnsi" w:cstheme="minorHAnsi"/>
          <w:color w:val="0070C0"/>
          <w:sz w:val="22"/>
          <w:lang w:val="hr-HR"/>
        </w:rPr>
        <w:t>alnih ko</w:t>
      </w:r>
      <w:r w:rsidR="001C4F23" w:rsidRPr="002C2AB6">
        <w:rPr>
          <w:rFonts w:asciiTheme="minorHAnsi" w:hAnsiTheme="minorHAnsi" w:cstheme="minorHAnsi"/>
          <w:color w:val="0070C0"/>
          <w:sz w:val="22"/>
          <w:lang w:val="hr-HR"/>
        </w:rPr>
        <w:t xml:space="preserve">mercijalnih komunikacija koje bi mogle </w:t>
      </w:r>
      <w:r w:rsidR="001C4F23" w:rsidRPr="002C2AB6">
        <w:rPr>
          <w:rFonts w:ascii="Calibri" w:hAnsi="Calibri" w:cs="Calibri"/>
          <w:color w:val="0070C0"/>
          <w:sz w:val="22"/>
          <w:szCs w:val="22"/>
          <w:lang w:val="hr-HR" w:eastAsia="hr-HR"/>
        </w:rPr>
        <w:t>naštetiti fizički, mentalni ili moralni razvoj maloljetnika sukladno članku 19. ovoga Zakona</w:t>
      </w:r>
    </w:p>
    <w:p w:rsidR="001C4F23" w:rsidRPr="002C2AB6" w:rsidRDefault="001C4F23" w:rsidP="00DB0020">
      <w:pPr>
        <w:pStyle w:val="NoSpacing"/>
        <w:numPr>
          <w:ilvl w:val="0"/>
          <w:numId w:val="30"/>
        </w:numPr>
        <w:jc w:val="both"/>
        <w:rPr>
          <w:rFonts w:asciiTheme="minorHAnsi" w:hAnsiTheme="minorHAnsi" w:cstheme="minorHAnsi"/>
          <w:color w:val="0070C0"/>
          <w:sz w:val="22"/>
          <w:lang w:val="hr-HR"/>
        </w:rPr>
      </w:pPr>
      <w:r w:rsidRPr="002C2AB6">
        <w:rPr>
          <w:rFonts w:ascii="Calibri" w:hAnsi="Calibri" w:cs="Calibri"/>
          <w:color w:val="0070C0"/>
          <w:sz w:val="22"/>
          <w:szCs w:val="22"/>
          <w:lang w:val="hr-HR" w:eastAsia="hr-HR"/>
        </w:rPr>
        <w:t xml:space="preserve">šire javnosti od programa – </w:t>
      </w:r>
      <w:r w:rsidRPr="002C2AB6">
        <w:rPr>
          <w:rFonts w:asciiTheme="minorHAnsi" w:hAnsiTheme="minorHAnsi" w:cstheme="minorHAnsi"/>
          <w:color w:val="0070C0"/>
          <w:sz w:val="22"/>
          <w:lang w:val="hr-HR"/>
        </w:rPr>
        <w:t>videozapisa koji su generirali korisnici i audovizualnih komercijalnih komunikacija koje sadrže poticanje na nasilje ili mržnju protiv skupine osoba ili člana neke skupine na temelju članka 12. ovoga Zakona</w:t>
      </w:r>
    </w:p>
    <w:p w:rsidR="001C4F23" w:rsidRPr="002C2AB6" w:rsidRDefault="001C4F23" w:rsidP="00DB0020">
      <w:pPr>
        <w:pStyle w:val="NoSpacing"/>
        <w:numPr>
          <w:ilvl w:val="0"/>
          <w:numId w:val="30"/>
        </w:numPr>
        <w:jc w:val="both"/>
        <w:rPr>
          <w:rFonts w:asciiTheme="minorHAnsi" w:hAnsiTheme="minorHAnsi" w:cstheme="minorHAnsi"/>
          <w:color w:val="0070C0"/>
          <w:sz w:val="22"/>
          <w:lang w:val="hr-HR"/>
        </w:rPr>
      </w:pPr>
      <w:r w:rsidRPr="002C2AB6">
        <w:rPr>
          <w:rFonts w:ascii="Calibri" w:hAnsi="Calibri" w:cs="Calibri"/>
          <w:color w:val="0070C0"/>
          <w:sz w:val="22"/>
          <w:szCs w:val="22"/>
          <w:lang w:val="hr-HR" w:eastAsia="hr-HR"/>
        </w:rPr>
        <w:t xml:space="preserve">šire javnosti od programa – </w:t>
      </w:r>
      <w:r w:rsidRPr="002C2AB6">
        <w:rPr>
          <w:rFonts w:asciiTheme="minorHAnsi" w:hAnsiTheme="minorHAnsi" w:cstheme="minorHAnsi"/>
          <w:color w:val="0070C0"/>
          <w:sz w:val="22"/>
          <w:lang w:val="hr-HR"/>
        </w:rPr>
        <w:t>videozapisa koji su generirali korisnici i audovizualnih komercijalnih komunikacija koje</w:t>
      </w:r>
      <w:r w:rsidR="00DB0020" w:rsidRPr="002C2AB6">
        <w:rPr>
          <w:rFonts w:asciiTheme="minorHAnsi" w:hAnsiTheme="minorHAnsi" w:cstheme="minorHAnsi"/>
          <w:color w:val="0070C0"/>
          <w:sz w:val="22"/>
          <w:lang w:val="hr-HR"/>
        </w:rPr>
        <w:t xml:space="preserve"> imaju sadržaj čije širenje čine aktivnost koja je kazneno djelo, a to su javno poticanje na počinjenje kaznenog djela terorizma, kaznena djela u vezi s dječjom pornografijom i kaznena djela koja se odnose na rasizam i ksenofobiju sukladno odredbama zakona kojima su uređena kaznena djela i kaznenopravne sankcije.</w:t>
      </w:r>
    </w:p>
    <w:p w:rsidR="00DB0020" w:rsidRPr="002C2AB6" w:rsidRDefault="00DB0020" w:rsidP="00DB0020">
      <w:pPr>
        <w:pStyle w:val="NoSpacing"/>
        <w:jc w:val="both"/>
        <w:rPr>
          <w:rFonts w:asciiTheme="minorHAnsi" w:hAnsiTheme="minorHAnsi" w:cstheme="minorHAnsi"/>
          <w:color w:val="0070C0"/>
          <w:sz w:val="22"/>
          <w:lang w:val="hr-HR"/>
        </w:rPr>
      </w:pPr>
      <w:r w:rsidRPr="002C2AB6">
        <w:rPr>
          <w:rFonts w:asciiTheme="minorHAnsi" w:hAnsiTheme="minorHAnsi" w:cstheme="minorHAnsi"/>
          <w:color w:val="0070C0"/>
          <w:sz w:val="22"/>
          <w:lang w:val="hr-HR"/>
        </w:rPr>
        <w:t xml:space="preserve">(2) Pružatelji usluga </w:t>
      </w:r>
      <w:r w:rsidR="009C6CDD">
        <w:rPr>
          <w:rFonts w:asciiTheme="minorHAnsi" w:hAnsiTheme="minorHAnsi" w:cstheme="minorHAnsi"/>
          <w:color w:val="0070C0"/>
          <w:sz w:val="22"/>
          <w:lang w:val="hr-HR"/>
        </w:rPr>
        <w:t xml:space="preserve">platformi </w:t>
      </w:r>
      <w:r w:rsidRPr="002C2AB6">
        <w:rPr>
          <w:rFonts w:asciiTheme="minorHAnsi" w:hAnsiTheme="minorHAnsi" w:cstheme="minorHAnsi"/>
          <w:color w:val="0070C0"/>
          <w:sz w:val="22"/>
          <w:lang w:val="hr-HR"/>
        </w:rPr>
        <w:t xml:space="preserve">za razmjenu videozapisa dužni su </w:t>
      </w:r>
      <w:r w:rsidR="006D463F" w:rsidRPr="002C2AB6">
        <w:rPr>
          <w:rFonts w:asciiTheme="minorHAnsi" w:hAnsiTheme="minorHAnsi" w:cstheme="minorHAnsi"/>
          <w:color w:val="0070C0"/>
          <w:sz w:val="22"/>
          <w:lang w:val="hr-HR"/>
        </w:rPr>
        <w:t>prilikom objava audiovizualnih komercijalnih komunikacija poštivati odredbu članka 16. stavaka 1. do 8. ovoga Zakona.</w:t>
      </w:r>
    </w:p>
    <w:p w:rsidR="006D463F" w:rsidRPr="009C6CDD" w:rsidRDefault="006D463F" w:rsidP="00DB0020">
      <w:pPr>
        <w:pStyle w:val="NoSpacing"/>
        <w:jc w:val="both"/>
        <w:rPr>
          <w:rFonts w:asciiTheme="minorHAnsi" w:hAnsiTheme="minorHAnsi" w:cstheme="minorHAnsi"/>
          <w:color w:val="0070C0"/>
          <w:sz w:val="22"/>
          <w:lang w:val="hr-HR"/>
        </w:rPr>
      </w:pPr>
      <w:r w:rsidRPr="009C6CDD">
        <w:rPr>
          <w:rFonts w:asciiTheme="minorHAnsi" w:hAnsiTheme="minorHAnsi" w:cstheme="minorHAnsi"/>
          <w:color w:val="0070C0"/>
          <w:sz w:val="22"/>
          <w:lang w:val="hr-HR"/>
        </w:rPr>
        <w:t xml:space="preserve">(3) Pružatelji usluga </w:t>
      </w:r>
      <w:r w:rsidR="009C6CDD">
        <w:rPr>
          <w:rFonts w:asciiTheme="minorHAnsi" w:hAnsiTheme="minorHAnsi" w:cstheme="minorHAnsi"/>
          <w:color w:val="0070C0"/>
          <w:sz w:val="22"/>
          <w:lang w:val="hr-HR"/>
        </w:rPr>
        <w:t xml:space="preserve">platformi </w:t>
      </w:r>
      <w:r w:rsidRPr="009C6CDD">
        <w:rPr>
          <w:rFonts w:asciiTheme="minorHAnsi" w:hAnsiTheme="minorHAnsi" w:cstheme="minorHAnsi"/>
          <w:color w:val="0070C0"/>
          <w:sz w:val="22"/>
          <w:lang w:val="hr-HR"/>
        </w:rPr>
        <w:t>za razmjenu videozapisa dužni su poduzeti odgovarajuće mjere kako bi video zapise koje je generirao korisnik, a koje sadrže audiovizualne komercijalne komunikacije, poštivale odredbu članka 16. stavaka 1. do 8. ovoga Zakona.</w:t>
      </w:r>
    </w:p>
    <w:p w:rsidR="006D463F" w:rsidRPr="00D652F8" w:rsidRDefault="006D463F" w:rsidP="00DB0020">
      <w:pPr>
        <w:pStyle w:val="NoSpacing"/>
        <w:jc w:val="both"/>
        <w:rPr>
          <w:rFonts w:asciiTheme="minorHAnsi" w:hAnsiTheme="minorHAnsi" w:cstheme="minorHAnsi"/>
          <w:color w:val="0070C0"/>
          <w:sz w:val="22"/>
          <w:lang w:val="hr-HR"/>
        </w:rPr>
      </w:pPr>
      <w:r w:rsidRPr="00D652F8">
        <w:rPr>
          <w:rFonts w:asciiTheme="minorHAnsi" w:hAnsiTheme="minorHAnsi" w:cstheme="minorHAnsi"/>
          <w:color w:val="0070C0"/>
          <w:sz w:val="22"/>
          <w:lang w:val="hr-HR"/>
        </w:rPr>
        <w:t>(4) Pružatelji us</w:t>
      </w:r>
      <w:r w:rsidR="009C6CDD" w:rsidRPr="00D652F8">
        <w:rPr>
          <w:rFonts w:asciiTheme="minorHAnsi" w:hAnsiTheme="minorHAnsi" w:cstheme="minorHAnsi"/>
          <w:color w:val="0070C0"/>
          <w:sz w:val="22"/>
          <w:lang w:val="hr-HR"/>
        </w:rPr>
        <w:t>luga platformi z</w:t>
      </w:r>
      <w:r w:rsidRPr="00D652F8">
        <w:rPr>
          <w:rFonts w:asciiTheme="minorHAnsi" w:hAnsiTheme="minorHAnsi" w:cstheme="minorHAnsi"/>
          <w:color w:val="0070C0"/>
          <w:sz w:val="22"/>
          <w:lang w:val="hr-HR"/>
        </w:rPr>
        <w:t xml:space="preserve">a razmjenu videozapisa dužni su </w:t>
      </w:r>
      <w:r w:rsidR="00181519" w:rsidRPr="00D652F8">
        <w:rPr>
          <w:rFonts w:asciiTheme="minorHAnsi" w:hAnsiTheme="minorHAnsi" w:cstheme="minorHAnsi"/>
          <w:color w:val="0070C0"/>
          <w:sz w:val="22"/>
          <w:lang w:val="hr-HR"/>
        </w:rPr>
        <w:t xml:space="preserve">obavijestiti korisnike kada programi i videozapisi koje su generirali korisnici sadrže audiovizualne komercijalne komunikacije sukladno </w:t>
      </w:r>
      <w:r w:rsidR="00D652F8" w:rsidRPr="00D652F8">
        <w:rPr>
          <w:rFonts w:asciiTheme="minorHAnsi" w:hAnsiTheme="minorHAnsi" w:cstheme="minorHAnsi"/>
          <w:color w:val="0070C0"/>
          <w:sz w:val="22"/>
          <w:lang w:val="hr-HR"/>
        </w:rPr>
        <w:t xml:space="preserve">stavku 7. podstavku 3. ovoga članka ili pružatelj ima saznanja o toj činjenici. </w:t>
      </w:r>
    </w:p>
    <w:p w:rsidR="00181519" w:rsidRPr="002C2AB6" w:rsidRDefault="00181519" w:rsidP="00DB0020">
      <w:pPr>
        <w:pStyle w:val="NoSpacing"/>
        <w:jc w:val="both"/>
        <w:rPr>
          <w:rFonts w:asciiTheme="minorHAnsi" w:hAnsiTheme="minorHAnsi" w:cstheme="minorHAnsi"/>
          <w:color w:val="0070C0"/>
          <w:sz w:val="22"/>
          <w:lang w:val="hr-HR"/>
        </w:rPr>
      </w:pPr>
      <w:r w:rsidRPr="002C2AB6">
        <w:rPr>
          <w:rFonts w:asciiTheme="minorHAnsi" w:hAnsiTheme="minorHAnsi" w:cstheme="minorHAnsi"/>
          <w:color w:val="0070C0"/>
          <w:sz w:val="22"/>
          <w:lang w:val="hr-HR"/>
        </w:rPr>
        <w:lastRenderedPageBreak/>
        <w:t>(5) Vijeće potiče uporaba koregulacije i promicanje samoregulacije putem kodeksa ponašanja sukladno članku 10. ovoga Zakona, u cilju učinkovite smanjenosti izloženosti djece audiovizualnim komercijalnim komunikacijama u pogledu hrane i napitaka koji sadržavaju hranjive tvari te tvari s hranjivim ili fiziološkim učinkom, posebno masti, transmasne kiseline, soli ili natrija i šećera, čije se prekomjerno unošenje u sveukupnu prehranu ne preporučuje, a tim se kodeksima ujedno osigurava da se takvim audiovizualnim komercijalnim komunikacijama ne ističe pozitivna kvaliteta hranjivih aspekata takve hrane i pića</w:t>
      </w:r>
    </w:p>
    <w:p w:rsidR="00C356A6" w:rsidRPr="002C2AB6" w:rsidRDefault="009E5A97" w:rsidP="00717A02">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lang w:val="hr-HR"/>
        </w:rPr>
        <w:t xml:space="preserve">(6) </w:t>
      </w:r>
      <w:r w:rsidR="00A94A6B" w:rsidRPr="002C2AB6">
        <w:rPr>
          <w:rFonts w:asciiTheme="minorHAnsi" w:hAnsiTheme="minorHAnsi" w:cstheme="minorHAnsi"/>
          <w:color w:val="0070C0"/>
          <w:sz w:val="22"/>
          <w:lang w:val="hr-HR"/>
        </w:rPr>
        <w:t xml:space="preserve">Prilikom </w:t>
      </w:r>
      <w:r w:rsidR="00DC7698" w:rsidRPr="002C2AB6">
        <w:rPr>
          <w:rFonts w:asciiTheme="minorHAnsi" w:hAnsiTheme="minorHAnsi" w:cstheme="minorHAnsi"/>
          <w:color w:val="0070C0"/>
          <w:sz w:val="22"/>
          <w:lang w:val="hr-HR"/>
        </w:rPr>
        <w:t>propisivanja</w:t>
      </w:r>
      <w:r w:rsidR="00A94A6B" w:rsidRPr="002C2AB6">
        <w:rPr>
          <w:rFonts w:asciiTheme="minorHAnsi" w:hAnsiTheme="minorHAnsi" w:cstheme="minorHAnsi"/>
          <w:color w:val="0070C0"/>
          <w:sz w:val="22"/>
          <w:lang w:val="hr-HR"/>
        </w:rPr>
        <w:t xml:space="preserve"> m</w:t>
      </w:r>
      <w:r w:rsidRPr="002C2AB6">
        <w:rPr>
          <w:rFonts w:asciiTheme="minorHAnsi" w:hAnsiTheme="minorHAnsi" w:cstheme="minorHAnsi"/>
          <w:color w:val="0070C0"/>
          <w:sz w:val="22"/>
          <w:lang w:val="hr-HR"/>
        </w:rPr>
        <w:t>jer</w:t>
      </w:r>
      <w:r w:rsidR="00A94A6B" w:rsidRPr="002C2AB6">
        <w:rPr>
          <w:rFonts w:asciiTheme="minorHAnsi" w:hAnsiTheme="minorHAnsi" w:cstheme="minorHAnsi"/>
          <w:color w:val="0070C0"/>
          <w:sz w:val="22"/>
          <w:lang w:val="hr-HR"/>
        </w:rPr>
        <w:t>a</w:t>
      </w:r>
      <w:r w:rsidRPr="002C2AB6">
        <w:rPr>
          <w:rFonts w:asciiTheme="minorHAnsi" w:hAnsiTheme="minorHAnsi" w:cstheme="minorHAnsi"/>
          <w:color w:val="0070C0"/>
          <w:sz w:val="22"/>
          <w:lang w:val="hr-HR"/>
        </w:rPr>
        <w:t xml:space="preserve"> iz stavka 1. i 2. ovoga članka </w:t>
      </w:r>
      <w:r w:rsidR="00DC7698" w:rsidRPr="002C2AB6">
        <w:rPr>
          <w:rFonts w:asciiTheme="minorHAnsi" w:hAnsiTheme="minorHAnsi" w:cstheme="minorHAnsi"/>
          <w:color w:val="0070C0"/>
          <w:sz w:val="22"/>
          <w:lang w:val="hr-HR"/>
        </w:rPr>
        <w:t>uzima se u obzir priroda sadržaja o kojem je riječ, štetu koju može prouzročiti, obilježja kategorije osoba koje treba zaštiti kao i prava i legitimne interese o kojima se radi, uključujući one pružatelje usluga platformi za razmjenu videozapisa i korisnika koji su ih izradili ili učitali sadrža</w:t>
      </w:r>
      <w:r w:rsidR="00717A02" w:rsidRPr="002C2AB6">
        <w:rPr>
          <w:rFonts w:asciiTheme="minorHAnsi" w:hAnsiTheme="minorHAnsi" w:cstheme="minorHAnsi"/>
          <w:color w:val="0070C0"/>
          <w:sz w:val="22"/>
          <w:lang w:val="hr-HR"/>
        </w:rPr>
        <w:t xml:space="preserve">j, kao i interes šire javnosti. Mjere moraju biti izvedive i proporcionalne </w:t>
      </w:r>
      <w:r w:rsidR="00717A02" w:rsidRPr="002C2AB6">
        <w:rPr>
          <w:rFonts w:asciiTheme="minorHAnsi" w:hAnsiTheme="minorHAnsi" w:cstheme="minorHAnsi"/>
          <w:color w:val="0070C0"/>
          <w:sz w:val="22"/>
          <w:szCs w:val="22"/>
          <w:lang w:val="hr-HR"/>
        </w:rPr>
        <w:t xml:space="preserve">te se njima uzimaju u obzir opseg usluga platformi za razmjenu videozapisa i priroda usluge koja se pruža, a ne smiju dovoditi do mjera ex ante kontrola ili filtriranja sadržaja pri učitavanju, koji nisu u skladu s člankom 15. Direktive 2000/31/EZ. </w:t>
      </w:r>
    </w:p>
    <w:p w:rsidR="00717A02" w:rsidRPr="002C2AB6" w:rsidRDefault="00C356A6" w:rsidP="00717A02">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(7) </w:t>
      </w:r>
      <w:r w:rsidR="00C73F66" w:rsidRPr="002C2AB6">
        <w:rPr>
          <w:rFonts w:asciiTheme="minorHAnsi" w:hAnsiTheme="minorHAnsi" w:cstheme="minorHAnsi"/>
          <w:color w:val="0070C0"/>
          <w:sz w:val="22"/>
          <w:szCs w:val="22"/>
          <w:lang w:val="hr-HR"/>
        </w:rPr>
        <w:t xml:space="preserve">U svrhu provedbe </w:t>
      </w:r>
      <w:r w:rsidR="00717A02" w:rsidRPr="002C2AB6">
        <w:rPr>
          <w:rFonts w:asciiTheme="minorHAnsi" w:hAnsiTheme="minorHAnsi" w:cstheme="minorHAnsi"/>
          <w:color w:val="0070C0"/>
          <w:sz w:val="22"/>
          <w:szCs w:val="22"/>
          <w:lang w:val="hr-HR"/>
        </w:rPr>
        <w:t>stavk</w:t>
      </w:r>
      <w:r w:rsidR="00C73F66" w:rsidRPr="002C2AB6">
        <w:rPr>
          <w:rFonts w:asciiTheme="minorHAnsi" w:hAnsiTheme="minorHAnsi" w:cstheme="minorHAnsi"/>
          <w:color w:val="0070C0"/>
          <w:sz w:val="22"/>
          <w:szCs w:val="22"/>
          <w:lang w:val="hr-HR"/>
        </w:rPr>
        <w:t>a</w:t>
      </w:r>
      <w:r w:rsidR="00717A02" w:rsidRPr="002C2AB6">
        <w:rPr>
          <w:rFonts w:asciiTheme="minorHAnsi" w:hAnsiTheme="minorHAnsi" w:cstheme="minorHAnsi"/>
          <w:color w:val="0070C0"/>
          <w:sz w:val="22"/>
          <w:szCs w:val="22"/>
          <w:lang w:val="hr-HR"/>
        </w:rPr>
        <w:t xml:space="preserve"> 1. podstavk</w:t>
      </w:r>
      <w:r w:rsidR="00C73F66" w:rsidRPr="002C2AB6">
        <w:rPr>
          <w:rFonts w:asciiTheme="minorHAnsi" w:hAnsiTheme="minorHAnsi" w:cstheme="minorHAnsi"/>
          <w:color w:val="0070C0"/>
          <w:sz w:val="22"/>
          <w:szCs w:val="22"/>
          <w:lang w:val="hr-HR"/>
        </w:rPr>
        <w:t>a</w:t>
      </w:r>
      <w:r w:rsidR="00717A02" w:rsidRPr="002C2AB6">
        <w:rPr>
          <w:rFonts w:asciiTheme="minorHAnsi" w:hAnsiTheme="minorHAnsi" w:cstheme="minorHAnsi"/>
          <w:color w:val="0070C0"/>
          <w:sz w:val="22"/>
          <w:szCs w:val="22"/>
          <w:lang w:val="hr-HR"/>
        </w:rPr>
        <w:t xml:space="preserve"> 1.</w:t>
      </w:r>
      <w:r w:rsidR="00C73F66" w:rsidRPr="002C2AB6">
        <w:rPr>
          <w:rFonts w:asciiTheme="minorHAnsi" w:hAnsiTheme="minorHAnsi" w:cstheme="minorHAnsi"/>
          <w:color w:val="0070C0"/>
          <w:sz w:val="22"/>
          <w:szCs w:val="22"/>
          <w:lang w:val="hr-HR"/>
        </w:rPr>
        <w:t xml:space="preserve"> ovoga članka</w:t>
      </w:r>
      <w:r w:rsidR="00717A02" w:rsidRPr="002C2AB6">
        <w:rPr>
          <w:rFonts w:asciiTheme="minorHAnsi" w:hAnsiTheme="minorHAnsi" w:cstheme="minorHAnsi"/>
          <w:color w:val="0070C0"/>
          <w:sz w:val="22"/>
          <w:szCs w:val="22"/>
          <w:lang w:val="hr-HR"/>
        </w:rPr>
        <w:t>, sadržaj kojim se uzrokuje najveća šteta podliježe najstrož</w:t>
      </w:r>
      <w:r w:rsidR="00C73F66" w:rsidRPr="002C2AB6">
        <w:rPr>
          <w:rFonts w:asciiTheme="minorHAnsi" w:hAnsiTheme="minorHAnsi" w:cstheme="minorHAnsi"/>
          <w:color w:val="0070C0"/>
          <w:sz w:val="22"/>
          <w:szCs w:val="22"/>
          <w:lang w:val="hr-HR"/>
        </w:rPr>
        <w:t>im mjerama za kontrolu pristupa, a te mjere prema potrebi sastoje se od:</w:t>
      </w:r>
    </w:p>
    <w:p w:rsidR="00C73F66" w:rsidRPr="002C2AB6" w:rsidRDefault="00C73F66"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uključivanje zahtjeva iz stavka 1. u uvjete usluga platformi za razmjenu videozapisa i </w:t>
      </w:r>
      <w:r w:rsidR="009652F2" w:rsidRPr="002C2AB6">
        <w:rPr>
          <w:rFonts w:asciiTheme="minorHAnsi" w:hAnsiTheme="minorHAnsi" w:cstheme="minorHAnsi"/>
          <w:color w:val="0070C0"/>
          <w:sz w:val="22"/>
          <w:szCs w:val="22"/>
          <w:lang w:val="hr-HR"/>
        </w:rPr>
        <w:t>njihove primjene u tim uvjetima</w:t>
      </w:r>
    </w:p>
    <w:p w:rsidR="00C73F66" w:rsidRPr="002C2AB6" w:rsidRDefault="00C73F66"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uključivanje zahtjeva iz članka </w:t>
      </w:r>
      <w:r w:rsidRPr="002C2AB6">
        <w:rPr>
          <w:rFonts w:asciiTheme="minorHAnsi" w:hAnsiTheme="minorHAnsi" w:cstheme="minorHAnsi"/>
          <w:color w:val="0070C0"/>
          <w:sz w:val="22"/>
          <w:lang w:val="hr-HR"/>
        </w:rPr>
        <w:t xml:space="preserve">16. stavaka 1. do 8. ovoga Zakona za </w:t>
      </w:r>
      <w:r w:rsidR="009652F2" w:rsidRPr="002C2AB6">
        <w:rPr>
          <w:rFonts w:asciiTheme="minorHAnsi" w:hAnsiTheme="minorHAnsi" w:cstheme="minorHAnsi"/>
          <w:color w:val="0070C0"/>
          <w:sz w:val="22"/>
          <w:lang w:val="hr-HR"/>
        </w:rPr>
        <w:t xml:space="preserve">audiovizualne komercijalne komunikacije koje pružatelji usluga platformi za razmjenu videozapisa ne stavljaju na tržište, ne prodaju niti uređuju, u uvjet usluga </w:t>
      </w:r>
      <w:r w:rsidR="009652F2" w:rsidRPr="002C2AB6">
        <w:rPr>
          <w:rFonts w:asciiTheme="minorHAnsi" w:hAnsiTheme="minorHAnsi" w:cstheme="minorHAnsi"/>
          <w:color w:val="0070C0"/>
          <w:sz w:val="22"/>
          <w:szCs w:val="22"/>
          <w:lang w:val="hr-HR"/>
        </w:rPr>
        <w:t>platformi za razmjenu videozapisa te njihove primjene u tim uvjetima</w:t>
      </w:r>
    </w:p>
    <w:p w:rsidR="009652F2" w:rsidRPr="002C2AB6" w:rsidRDefault="009652F2"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postojanju funkcionalnosti za korisnike koji učitavaju videozapise koje su generirali korisnici da izjave sadrže li takvi videozapisi audiovizualne komercijalne komunikacije, ako to znaju ili se može razumno očekivati da znaju</w:t>
      </w:r>
    </w:p>
    <w:p w:rsidR="009652F2"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uspostave i primjene transparentnih mehanizama prilagođenih korisnicima kojima korisnici platforme za razmjenu videozapisa mogu prijaviti ili naznačiti dotičnom pružatelju usluge platforme za razmjenu videozapisa sadržaj iz stavka 1. pružen na njegovoj platformi</w:t>
      </w:r>
    </w:p>
    <w:p w:rsidR="001F4618"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uspostave i primjene sustava s pomoću kojih pružatelji usluga platformi za razmjenu videozapisa objašnjavaju korisnicima platformi za razmjenu videozapisa koji je učinak prijavljivanja i označavanja iz podstavka 4. ovoga stavka</w:t>
      </w:r>
    </w:p>
    <w:p w:rsidR="001F4618"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uspostave i primjene sustava za provjeru dobiti za korisnike usluga platformi za razmjenu videozapisa u odnosu na sadržaj kojim bi se moglo našteti psihičkom, fizičkom ili moralnom razvoju maloljetnika</w:t>
      </w:r>
    </w:p>
    <w:p w:rsidR="001F4618"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uspostave i primjene sustava jednostavnih za uporabu kojima se korisnicima platformi za razmjenu videozapisa omogućuje da ocijene sadržaj iz stavka 1. ovoga članka</w:t>
      </w:r>
    </w:p>
    <w:p w:rsidR="001F4618"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osiguravanja sustava za roditeljsku kontrolu koji su pod kontrolom krajnjeg korisnika u pogledu sadržaja kojim bi se moglo naštetiti fizičkom, psihičkom ili moralnom razvoju maloljetnika</w:t>
      </w:r>
    </w:p>
    <w:p w:rsidR="001F4618"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uspostave i primjene transparentnih i učinkovitih procedura jednostavnih za uporabu za bavljenje pritužbama korisnika pružatelja usluga platformi za razmjenu videozapisa u odnosu na provedbu mjera iz podstavaka 4. do 8. ovoga stavka te za njihovo rješavanje</w:t>
      </w:r>
    </w:p>
    <w:p w:rsidR="001F4618" w:rsidRPr="002C2AB6" w:rsidRDefault="001F4618" w:rsidP="00C73F66">
      <w:pPr>
        <w:pStyle w:val="NoSpacing"/>
        <w:numPr>
          <w:ilvl w:val="0"/>
          <w:numId w:val="30"/>
        </w:numPr>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predviđanje učinkovitih mjera i alata za razvoj medijske pismenosti i podizanje svijesti korisnika o tim mjerama i alatima.</w:t>
      </w:r>
    </w:p>
    <w:p w:rsidR="001F4618" w:rsidRPr="002C2AB6" w:rsidRDefault="001F4618" w:rsidP="001F4618">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(8) Osobni podaci maloljetnika koje su prikupili ili na drugi način dobili pružatelji usluga platformi za razmjenu videozapisa u skladu s </w:t>
      </w:r>
      <w:r w:rsidR="004326F9" w:rsidRPr="002C2AB6">
        <w:rPr>
          <w:rFonts w:asciiTheme="minorHAnsi" w:hAnsiTheme="minorHAnsi" w:cstheme="minorHAnsi"/>
          <w:color w:val="0070C0"/>
          <w:sz w:val="22"/>
          <w:szCs w:val="22"/>
          <w:lang w:val="hr-HR"/>
        </w:rPr>
        <w:t>stavkom 7. podstavcima 6. i 8. ovoga članka ne smiju se obrađivati u komercijalne svrhe, kao što je izravni marketing, izrada profila i ciljano bihevioralno oglašavanje.</w:t>
      </w:r>
    </w:p>
    <w:p w:rsidR="004326F9" w:rsidRPr="002C2AB6" w:rsidRDefault="004326F9" w:rsidP="001F4618">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(9) Za provedbu mjera iz stavka 1. i 7. ovoga članka Vijeće </w:t>
      </w:r>
      <w:r w:rsidR="00D37E04" w:rsidRPr="002C2AB6">
        <w:rPr>
          <w:rFonts w:asciiTheme="minorHAnsi" w:hAnsiTheme="minorHAnsi" w:cstheme="minorHAnsi"/>
          <w:color w:val="0070C0"/>
          <w:sz w:val="22"/>
          <w:szCs w:val="22"/>
          <w:lang w:val="hr-HR"/>
        </w:rPr>
        <w:t>potiče postupanje propisano člankom 10. ovoga Zakona.</w:t>
      </w:r>
    </w:p>
    <w:p w:rsidR="00D37E04" w:rsidRPr="002C2AB6" w:rsidRDefault="00D37E04" w:rsidP="001F4618">
      <w:pPr>
        <w:pStyle w:val="NoSpacing"/>
        <w:jc w:val="both"/>
        <w:rPr>
          <w:rFonts w:asciiTheme="minorHAnsi" w:hAnsiTheme="minorHAnsi" w:cstheme="minorHAnsi"/>
          <w:color w:val="0070C0"/>
          <w:sz w:val="22"/>
          <w:szCs w:val="22"/>
          <w:lang w:val="hr-HR"/>
        </w:rPr>
      </w:pPr>
      <w:r w:rsidRPr="002C2AB6">
        <w:rPr>
          <w:rFonts w:asciiTheme="minorHAnsi" w:hAnsiTheme="minorHAnsi" w:cstheme="minorHAnsi"/>
          <w:color w:val="0070C0"/>
          <w:sz w:val="22"/>
          <w:szCs w:val="22"/>
          <w:lang w:val="hr-HR"/>
        </w:rPr>
        <w:t xml:space="preserve">(10) </w:t>
      </w:r>
      <w:r w:rsidR="00D13E90" w:rsidRPr="002C2AB6">
        <w:rPr>
          <w:rFonts w:asciiTheme="minorHAnsi" w:hAnsiTheme="minorHAnsi" w:cstheme="minorHAnsi"/>
          <w:color w:val="0070C0"/>
          <w:sz w:val="22"/>
          <w:szCs w:val="22"/>
          <w:lang w:val="hr-HR"/>
        </w:rPr>
        <w:t xml:space="preserve">Vijeće uspostavlja mehanizme za ocjenu primjerenosti mjera iz stavka 7. ovoga članka koje su poduzeli pružatelji usluga platformi za razmjenu video zapisa. </w:t>
      </w:r>
    </w:p>
    <w:p w:rsidR="00717A02" w:rsidRDefault="00717A02" w:rsidP="00717A02">
      <w:pPr>
        <w:pStyle w:val="NoSpacing"/>
        <w:jc w:val="both"/>
        <w:rPr>
          <w:rFonts w:asciiTheme="minorHAnsi" w:hAnsiTheme="minorHAnsi" w:cstheme="minorHAnsi"/>
          <w:sz w:val="22"/>
          <w:szCs w:val="22"/>
          <w:lang w:val="hr-HR"/>
        </w:rPr>
      </w:pPr>
    </w:p>
    <w:p w:rsidR="0067060E" w:rsidRPr="00D767F8" w:rsidRDefault="0067060E" w:rsidP="00B83835">
      <w:pPr>
        <w:pStyle w:val="NoSpacing"/>
        <w:jc w:val="both"/>
        <w:rPr>
          <w:rFonts w:ascii="Calibri" w:hAnsi="Calibri" w:cs="Calibri"/>
          <w:color w:val="000000"/>
          <w:sz w:val="22"/>
          <w:szCs w:val="22"/>
          <w:lang w:val="hr-HR" w:eastAsia="hr-HR"/>
        </w:rPr>
      </w:pPr>
    </w:p>
    <w:p w:rsidR="00B83835" w:rsidRPr="00D767F8" w:rsidRDefault="00B83835" w:rsidP="00B83835">
      <w:pPr>
        <w:pStyle w:val="NoSpacing"/>
        <w:jc w:val="center"/>
        <w:rPr>
          <w:rFonts w:ascii="Calibri" w:hAnsi="Calibri" w:cs="Calibri"/>
          <w:b/>
          <w:sz w:val="22"/>
          <w:szCs w:val="22"/>
          <w:lang w:val="hr-HR" w:eastAsia="hr-HR"/>
        </w:rPr>
      </w:pPr>
      <w:bookmarkStart w:id="11" w:name="_Toc250584780"/>
      <w:r w:rsidRPr="00D767F8">
        <w:rPr>
          <w:rFonts w:ascii="Calibri" w:hAnsi="Calibri" w:cs="Calibri"/>
          <w:b/>
          <w:sz w:val="22"/>
          <w:szCs w:val="22"/>
          <w:lang w:val="hr-HR" w:eastAsia="hr-HR"/>
        </w:rPr>
        <w:t>IX. ZABRANA I PRESTANAK OBAVLJANJA DJELATNOSTI</w:t>
      </w:r>
      <w:bookmarkEnd w:id="11"/>
    </w:p>
    <w:p w:rsidR="00B83835" w:rsidRPr="00D767F8" w:rsidRDefault="00B83835" w:rsidP="00B83835">
      <w:pPr>
        <w:pStyle w:val="NoSpacing"/>
        <w:jc w:val="center"/>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 xml:space="preserve">Članak </w:t>
      </w:r>
      <w:r w:rsidR="00664B3B">
        <w:rPr>
          <w:rFonts w:ascii="Calibri" w:hAnsi="Calibri" w:cs="Calibri"/>
          <w:color w:val="000000"/>
          <w:sz w:val="22"/>
          <w:szCs w:val="22"/>
          <w:lang w:val="hr-HR" w:eastAsia="hr-HR"/>
        </w:rPr>
        <w:t>9</w:t>
      </w:r>
      <w:r w:rsidR="005C0598">
        <w:rPr>
          <w:rFonts w:ascii="Calibri" w:hAnsi="Calibri" w:cs="Calibri"/>
          <w:color w:val="000000"/>
          <w:sz w:val="22"/>
          <w:szCs w:val="22"/>
          <w:lang w:val="hr-HR" w:eastAsia="hr-HR"/>
        </w:rPr>
        <w:t>5</w:t>
      </w:r>
      <w:r w:rsidRPr="00D767F8">
        <w:rPr>
          <w:rFonts w:ascii="Calibri" w:hAnsi="Calibri" w:cs="Calibri"/>
          <w:color w:val="000000"/>
          <w:sz w:val="22"/>
          <w:szCs w:val="22"/>
          <w:lang w:val="hr-HR" w:eastAsia="hr-HR"/>
        </w:rPr>
        <w:t>.</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(1) Fizička ili pravna osoba ne smije objavljivati audiovizualne i/ili radijske programe ako ne ispunjava uvjete iz ovoga Zakona.</w:t>
      </w:r>
    </w:p>
    <w:p w:rsidR="00B83835" w:rsidRPr="00D767F8" w:rsidRDefault="00B83835" w:rsidP="00B83835">
      <w:pPr>
        <w:pStyle w:val="NoSpacing"/>
        <w:jc w:val="both"/>
        <w:rPr>
          <w:rFonts w:ascii="Calibri" w:hAnsi="Calibri" w:cs="Calibri"/>
          <w:color w:val="000000"/>
          <w:sz w:val="22"/>
          <w:szCs w:val="22"/>
          <w:lang w:val="hr-HR" w:eastAsia="hr-HR"/>
        </w:rPr>
      </w:pPr>
      <w:r w:rsidRPr="00D767F8">
        <w:rPr>
          <w:rFonts w:ascii="Calibri" w:hAnsi="Calibri" w:cs="Calibri"/>
          <w:color w:val="000000"/>
          <w:sz w:val="22"/>
          <w:szCs w:val="22"/>
          <w:lang w:val="hr-HR" w:eastAsia="hr-HR"/>
        </w:rPr>
        <w:t>(2) Vijeće može osobi iz stavka 1. ovoga članka zabraniti obavljanje djelatnosti pružanja audio i/ili audiovizualnih medijskih usluga te pokrenuti postupak pred nadležnim tijelom radi privremenog oduzimanja uređaja za rad, proizvoda i materijala koji je upotrebljavan za obavljanje djelatnosti.</w:t>
      </w:r>
    </w:p>
    <w:p w:rsidR="00B83835" w:rsidRPr="00D767F8" w:rsidRDefault="00B83835" w:rsidP="00B83835">
      <w:pPr>
        <w:pStyle w:val="NoSpacing"/>
        <w:jc w:val="both"/>
        <w:rPr>
          <w:rFonts w:ascii="Calibri" w:hAnsi="Calibri" w:cs="Calibri"/>
          <w:b/>
          <w:color w:val="000000"/>
          <w:sz w:val="22"/>
          <w:szCs w:val="22"/>
          <w:lang w:val="hr-HR" w:eastAsia="hr-HR"/>
        </w:rPr>
      </w:pPr>
    </w:p>
    <w:p w:rsidR="00B83835" w:rsidRPr="000E5239" w:rsidRDefault="00B83835" w:rsidP="00B83835">
      <w:pPr>
        <w:pStyle w:val="NoSpacing"/>
        <w:jc w:val="center"/>
        <w:rPr>
          <w:rFonts w:ascii="Calibri" w:hAnsi="Calibri" w:cs="Calibri"/>
          <w:b/>
          <w:sz w:val="22"/>
          <w:szCs w:val="22"/>
          <w:lang w:val="hr-HR" w:eastAsia="hr-HR"/>
        </w:rPr>
      </w:pPr>
      <w:bookmarkStart w:id="12" w:name="_Toc250584781"/>
      <w:r w:rsidRPr="000E5239">
        <w:rPr>
          <w:rFonts w:ascii="Calibri" w:hAnsi="Calibri" w:cs="Calibri"/>
          <w:b/>
          <w:sz w:val="22"/>
          <w:szCs w:val="22"/>
          <w:lang w:val="hr-HR" w:eastAsia="hr-HR"/>
        </w:rPr>
        <w:t>X. PREKRŠAJNE ODREDBE</w:t>
      </w:r>
      <w:bookmarkEnd w:id="12"/>
    </w:p>
    <w:p w:rsidR="00B83835" w:rsidRPr="000E5239" w:rsidRDefault="00B83835" w:rsidP="00B83835">
      <w:pPr>
        <w:pStyle w:val="NoSpacing"/>
        <w:jc w:val="center"/>
        <w:rPr>
          <w:rFonts w:ascii="Calibri" w:hAnsi="Calibri" w:cs="Calibri"/>
          <w:sz w:val="22"/>
          <w:szCs w:val="22"/>
          <w:lang w:val="hr-HR" w:eastAsia="hr-HR"/>
        </w:rPr>
      </w:pPr>
      <w:r w:rsidRPr="000E5239">
        <w:rPr>
          <w:rFonts w:ascii="Calibri" w:hAnsi="Calibri" w:cs="Calibri"/>
          <w:sz w:val="22"/>
          <w:szCs w:val="22"/>
          <w:lang w:val="hr-HR" w:eastAsia="hr-HR"/>
        </w:rPr>
        <w:t xml:space="preserve">Članak </w:t>
      </w:r>
      <w:r w:rsidR="00664B3B" w:rsidRPr="000E5239">
        <w:rPr>
          <w:rFonts w:ascii="Calibri" w:hAnsi="Calibri" w:cs="Calibri"/>
          <w:sz w:val="22"/>
          <w:szCs w:val="22"/>
          <w:lang w:val="hr-HR" w:eastAsia="hr-HR"/>
        </w:rPr>
        <w:t>9</w:t>
      </w:r>
      <w:r w:rsidR="005C0598" w:rsidRPr="000E5239">
        <w:rPr>
          <w:rFonts w:ascii="Calibri" w:hAnsi="Calibri" w:cs="Calibri"/>
          <w:sz w:val="22"/>
          <w:szCs w:val="22"/>
          <w:lang w:val="hr-HR" w:eastAsia="hr-HR"/>
        </w:rPr>
        <w:t>6</w:t>
      </w:r>
      <w:r w:rsidRPr="000E5239">
        <w:rPr>
          <w:rFonts w:ascii="Calibri" w:hAnsi="Calibri" w:cs="Calibri"/>
          <w:sz w:val="22"/>
          <w:szCs w:val="22"/>
          <w:lang w:val="hr-HR" w:eastAsia="hr-HR"/>
        </w:rPr>
        <w:t>.</w:t>
      </w:r>
    </w:p>
    <w:p w:rsidR="00B83835" w:rsidRPr="00A06ADB" w:rsidRDefault="00B83835" w:rsidP="00B83835">
      <w:pPr>
        <w:pStyle w:val="NoSpacing"/>
        <w:jc w:val="both"/>
        <w:rPr>
          <w:rFonts w:ascii="Calibri" w:hAnsi="Calibri" w:cs="Calibri"/>
          <w:sz w:val="22"/>
          <w:szCs w:val="22"/>
          <w:lang w:val="hr-HR" w:eastAsia="hr-HR"/>
        </w:rPr>
      </w:pPr>
      <w:r w:rsidRPr="00A06ADB">
        <w:rPr>
          <w:rFonts w:ascii="Calibri" w:hAnsi="Calibri" w:cs="Calibri"/>
          <w:sz w:val="22"/>
          <w:szCs w:val="22"/>
          <w:lang w:val="hr-HR" w:eastAsia="hr-HR"/>
        </w:rPr>
        <w:t>(1) Novčanom kaznom u iznosu od 100.000,00 do 1.000.000,00 kuna kaznit će se za prekršaj pravna osoba koja:</w:t>
      </w:r>
    </w:p>
    <w:p w:rsidR="00B83835" w:rsidRPr="00A06ADB" w:rsidRDefault="00B83835" w:rsidP="00B83835">
      <w:pPr>
        <w:pStyle w:val="NoSpacing"/>
        <w:jc w:val="both"/>
        <w:rPr>
          <w:rFonts w:ascii="Calibri" w:hAnsi="Calibri" w:cs="Calibri"/>
          <w:sz w:val="22"/>
          <w:szCs w:val="22"/>
          <w:lang w:val="hr-HR" w:eastAsia="hr-HR"/>
        </w:rPr>
      </w:pPr>
      <w:r w:rsidRPr="00A06ADB">
        <w:rPr>
          <w:rFonts w:ascii="Calibri" w:hAnsi="Calibri" w:cs="Calibri"/>
          <w:sz w:val="22"/>
          <w:szCs w:val="22"/>
          <w:lang w:val="hr-HR" w:eastAsia="hr-HR"/>
        </w:rPr>
        <w:t>1. obavlja djelatnost pružanja audio ili audiovizualnih medijskih usluga odnosno pružanja usluga elektroničkih publikacija a nije kao pružatelj medijskih usluga odnosno pružatelj elektroničkih publikacija upisana u sudski ili drugi propisani registar, te ne udovoljava drugim uvjetima iz ovoga Zakona,</w:t>
      </w:r>
    </w:p>
    <w:p w:rsidR="00B83835" w:rsidRPr="00A06ADB" w:rsidRDefault="00B83835" w:rsidP="00B83835">
      <w:pPr>
        <w:pStyle w:val="NoSpacing"/>
        <w:jc w:val="both"/>
        <w:rPr>
          <w:rFonts w:ascii="Calibri" w:hAnsi="Calibri" w:cs="Calibri"/>
          <w:sz w:val="22"/>
          <w:szCs w:val="22"/>
          <w:lang w:val="hr-HR" w:eastAsia="hr-HR"/>
        </w:rPr>
      </w:pPr>
      <w:r w:rsidRPr="00A06ADB">
        <w:rPr>
          <w:rFonts w:ascii="Calibri" w:hAnsi="Calibri" w:cs="Calibri"/>
          <w:sz w:val="22"/>
          <w:szCs w:val="22"/>
          <w:lang w:val="hr-HR" w:eastAsia="hr-HR"/>
        </w:rPr>
        <w:t>2. objavi audio i/ili audiovizualne medijske usluge suprotno zabrani iz članka 1</w:t>
      </w:r>
      <w:r w:rsidR="00A06ADB">
        <w:rPr>
          <w:rFonts w:ascii="Calibri" w:hAnsi="Calibri" w:cs="Calibri"/>
          <w:sz w:val="22"/>
          <w:szCs w:val="22"/>
          <w:lang w:val="hr-HR" w:eastAsia="hr-HR"/>
        </w:rPr>
        <w:t>3</w:t>
      </w:r>
      <w:r w:rsidRPr="00A06ADB">
        <w:rPr>
          <w:rFonts w:ascii="Calibri" w:hAnsi="Calibri" w:cs="Calibri"/>
          <w:sz w:val="22"/>
          <w:szCs w:val="22"/>
          <w:lang w:val="hr-HR" w:eastAsia="hr-HR"/>
        </w:rPr>
        <w:t>. ovoga Zakona,</w:t>
      </w:r>
    </w:p>
    <w:p w:rsidR="00B83835" w:rsidRPr="00A06ADB" w:rsidRDefault="00B83835" w:rsidP="00B83835">
      <w:pPr>
        <w:pStyle w:val="NoSpacing"/>
        <w:jc w:val="both"/>
        <w:rPr>
          <w:rFonts w:ascii="Calibri" w:hAnsi="Calibri" w:cs="Calibri"/>
          <w:sz w:val="22"/>
          <w:szCs w:val="22"/>
          <w:lang w:val="hr-HR" w:eastAsia="hr-HR"/>
        </w:rPr>
      </w:pPr>
      <w:r w:rsidRPr="00A06ADB">
        <w:rPr>
          <w:rFonts w:ascii="Calibri" w:hAnsi="Calibri" w:cs="Calibri"/>
          <w:sz w:val="22"/>
          <w:szCs w:val="22"/>
          <w:lang w:val="hr-HR" w:eastAsia="hr-HR"/>
        </w:rPr>
        <w:t xml:space="preserve">3. ne objavi bez naknade na zahtjev nadležnoga državnog tijela nužnu obavijest iz članka </w:t>
      </w:r>
      <w:r w:rsidR="00A06ADB">
        <w:rPr>
          <w:rFonts w:ascii="Calibri" w:hAnsi="Calibri" w:cs="Calibri"/>
          <w:sz w:val="22"/>
          <w:szCs w:val="22"/>
          <w:lang w:val="hr-HR" w:eastAsia="hr-HR"/>
        </w:rPr>
        <w:t>20</w:t>
      </w:r>
      <w:r w:rsidRPr="00A06ADB">
        <w:rPr>
          <w:rFonts w:ascii="Calibri" w:hAnsi="Calibri" w:cs="Calibri"/>
          <w:sz w:val="22"/>
          <w:szCs w:val="22"/>
          <w:lang w:val="hr-HR" w:eastAsia="hr-HR"/>
        </w:rPr>
        <w:t>. stavka 1. ovoga Zakona,</w:t>
      </w:r>
    </w:p>
    <w:p w:rsidR="00B83835" w:rsidRPr="00D83B2C" w:rsidRDefault="00B83835" w:rsidP="00B83835">
      <w:pPr>
        <w:pStyle w:val="NoSpacing"/>
        <w:jc w:val="both"/>
        <w:rPr>
          <w:rFonts w:ascii="Calibri" w:hAnsi="Calibri" w:cs="Calibri"/>
          <w:sz w:val="22"/>
          <w:szCs w:val="22"/>
          <w:lang w:val="hr-HR" w:eastAsia="hr-HR"/>
        </w:rPr>
      </w:pPr>
      <w:r w:rsidRPr="00D83B2C">
        <w:rPr>
          <w:rFonts w:ascii="Calibri" w:hAnsi="Calibri" w:cs="Calibri"/>
          <w:sz w:val="22"/>
          <w:szCs w:val="22"/>
          <w:lang w:val="hr-HR" w:eastAsia="hr-HR"/>
        </w:rPr>
        <w:t xml:space="preserve">4. objavi audiovizualnu komercijalnu komunikaciju suprotno članku </w:t>
      </w:r>
      <w:r w:rsidR="00D83B2C">
        <w:rPr>
          <w:rFonts w:ascii="Calibri" w:hAnsi="Calibri" w:cs="Calibri"/>
          <w:sz w:val="22"/>
          <w:szCs w:val="22"/>
          <w:lang w:val="hr-HR" w:eastAsia="hr-HR"/>
        </w:rPr>
        <w:t>2</w:t>
      </w:r>
      <w:r w:rsidRPr="00D83B2C">
        <w:rPr>
          <w:rFonts w:ascii="Calibri" w:hAnsi="Calibri" w:cs="Calibri"/>
          <w:sz w:val="22"/>
          <w:szCs w:val="22"/>
          <w:lang w:val="hr-HR" w:eastAsia="hr-HR"/>
        </w:rPr>
        <w:t>1. stavcima 1., 2., 3., 4., 5., 6., 7.</w:t>
      </w:r>
      <w:r w:rsidR="00D83B2C">
        <w:rPr>
          <w:rFonts w:ascii="Calibri" w:hAnsi="Calibri" w:cs="Calibri"/>
          <w:sz w:val="22"/>
          <w:szCs w:val="22"/>
          <w:lang w:val="hr-HR" w:eastAsia="hr-HR"/>
        </w:rPr>
        <w:t>,</w:t>
      </w:r>
      <w:r w:rsidRPr="00D83B2C">
        <w:rPr>
          <w:rFonts w:ascii="Calibri" w:hAnsi="Calibri" w:cs="Calibri"/>
          <w:sz w:val="22"/>
          <w:szCs w:val="22"/>
          <w:lang w:val="hr-HR" w:eastAsia="hr-HR"/>
        </w:rPr>
        <w:t xml:space="preserve"> 8. </w:t>
      </w:r>
      <w:r w:rsidR="00D83B2C">
        <w:rPr>
          <w:rFonts w:ascii="Calibri" w:hAnsi="Calibri" w:cs="Calibri"/>
          <w:sz w:val="22"/>
          <w:szCs w:val="22"/>
          <w:lang w:val="hr-HR" w:eastAsia="hr-HR"/>
        </w:rPr>
        <w:t xml:space="preserve">i 9. </w:t>
      </w:r>
      <w:r w:rsidRPr="00D83B2C">
        <w:rPr>
          <w:rFonts w:ascii="Calibri" w:hAnsi="Calibri" w:cs="Calibri"/>
          <w:sz w:val="22"/>
          <w:szCs w:val="22"/>
          <w:lang w:val="hr-HR" w:eastAsia="hr-HR"/>
        </w:rPr>
        <w:t>ovoga Zakona,</w:t>
      </w:r>
    </w:p>
    <w:p w:rsidR="00B83835" w:rsidRPr="00D83B2C" w:rsidRDefault="00B83835" w:rsidP="00B83835">
      <w:pPr>
        <w:pStyle w:val="NoSpacing"/>
        <w:jc w:val="both"/>
        <w:rPr>
          <w:rFonts w:ascii="Calibri" w:hAnsi="Calibri" w:cs="Calibri"/>
          <w:sz w:val="22"/>
          <w:szCs w:val="22"/>
          <w:lang w:val="hr-HR" w:eastAsia="hr-HR"/>
        </w:rPr>
      </w:pPr>
      <w:r w:rsidRPr="00D83B2C">
        <w:rPr>
          <w:rFonts w:ascii="Calibri" w:hAnsi="Calibri" w:cs="Calibri"/>
          <w:sz w:val="22"/>
          <w:szCs w:val="22"/>
          <w:lang w:val="hr-HR" w:eastAsia="hr-HR"/>
        </w:rPr>
        <w:t xml:space="preserve">5. objavi sponzorirane audiovizualne medijske usluge i programe suprotno zabrani iz članka </w:t>
      </w:r>
      <w:r w:rsidR="00D83B2C">
        <w:rPr>
          <w:rFonts w:ascii="Calibri" w:hAnsi="Calibri" w:cs="Calibri"/>
          <w:sz w:val="22"/>
          <w:szCs w:val="22"/>
          <w:lang w:val="hr-HR" w:eastAsia="hr-HR"/>
        </w:rPr>
        <w:t>22</w:t>
      </w:r>
      <w:r w:rsidRPr="00D83B2C">
        <w:rPr>
          <w:rFonts w:ascii="Calibri" w:hAnsi="Calibri" w:cs="Calibri"/>
          <w:sz w:val="22"/>
          <w:szCs w:val="22"/>
          <w:lang w:val="hr-HR" w:eastAsia="hr-HR"/>
        </w:rPr>
        <w:t>. stavka 2., 3., 4. i 5. ovoga Zakona,</w:t>
      </w:r>
    </w:p>
    <w:p w:rsidR="00B83835" w:rsidRPr="00D83B2C" w:rsidRDefault="00B83835" w:rsidP="00B83835">
      <w:pPr>
        <w:pStyle w:val="NoSpacing"/>
        <w:jc w:val="both"/>
        <w:rPr>
          <w:rFonts w:ascii="Calibri" w:hAnsi="Calibri" w:cs="Calibri"/>
          <w:sz w:val="22"/>
          <w:szCs w:val="22"/>
          <w:lang w:val="hr-HR" w:eastAsia="hr-HR"/>
        </w:rPr>
      </w:pPr>
      <w:r w:rsidRPr="00D83B2C">
        <w:rPr>
          <w:rFonts w:ascii="Calibri" w:hAnsi="Calibri" w:cs="Calibri"/>
          <w:sz w:val="22"/>
          <w:szCs w:val="22"/>
          <w:lang w:val="hr-HR" w:eastAsia="hr-HR"/>
        </w:rPr>
        <w:t xml:space="preserve">6. objavi plasman proizvoda suprotno odredbama članka </w:t>
      </w:r>
      <w:r w:rsidR="00D83B2C">
        <w:rPr>
          <w:rFonts w:ascii="Calibri" w:hAnsi="Calibri" w:cs="Calibri"/>
          <w:sz w:val="22"/>
          <w:szCs w:val="22"/>
          <w:lang w:val="hr-HR" w:eastAsia="hr-HR"/>
        </w:rPr>
        <w:t>23</w:t>
      </w:r>
      <w:r w:rsidRPr="00D83B2C">
        <w:rPr>
          <w:rFonts w:ascii="Calibri" w:hAnsi="Calibri" w:cs="Calibri"/>
          <w:sz w:val="22"/>
          <w:szCs w:val="22"/>
          <w:lang w:val="hr-HR" w:eastAsia="hr-HR"/>
        </w:rPr>
        <w:t xml:space="preserve">. stavka </w:t>
      </w:r>
      <w:r w:rsidR="00D83B2C">
        <w:rPr>
          <w:rFonts w:ascii="Calibri" w:hAnsi="Calibri" w:cs="Calibri"/>
          <w:sz w:val="22"/>
          <w:szCs w:val="22"/>
          <w:lang w:val="hr-HR" w:eastAsia="hr-HR"/>
        </w:rPr>
        <w:t xml:space="preserve">1., </w:t>
      </w:r>
      <w:r w:rsidRPr="00D83B2C">
        <w:rPr>
          <w:rFonts w:ascii="Calibri" w:hAnsi="Calibri" w:cs="Calibri"/>
          <w:sz w:val="22"/>
          <w:szCs w:val="22"/>
          <w:lang w:val="hr-HR" w:eastAsia="hr-HR"/>
        </w:rPr>
        <w:t xml:space="preserve">2., </w:t>
      </w:r>
      <w:r w:rsidR="00D83B2C">
        <w:rPr>
          <w:rFonts w:ascii="Calibri" w:hAnsi="Calibri" w:cs="Calibri"/>
          <w:sz w:val="22"/>
          <w:szCs w:val="22"/>
          <w:lang w:val="hr-HR" w:eastAsia="hr-HR"/>
        </w:rPr>
        <w:t xml:space="preserve">i </w:t>
      </w:r>
      <w:r w:rsidRPr="00D83B2C">
        <w:rPr>
          <w:rFonts w:ascii="Calibri" w:hAnsi="Calibri" w:cs="Calibri"/>
          <w:sz w:val="22"/>
          <w:szCs w:val="22"/>
          <w:lang w:val="hr-HR" w:eastAsia="hr-HR"/>
        </w:rPr>
        <w:t>4. ovoga Zakona,</w:t>
      </w:r>
    </w:p>
    <w:p w:rsidR="009C6CDD" w:rsidRPr="00974F8A" w:rsidRDefault="00B83835" w:rsidP="009C6CDD">
      <w:pPr>
        <w:pStyle w:val="NoSpacing"/>
        <w:jc w:val="both"/>
        <w:rPr>
          <w:rFonts w:ascii="Calibri" w:hAnsi="Calibri" w:cs="Calibri"/>
          <w:sz w:val="22"/>
          <w:szCs w:val="22"/>
          <w:lang w:val="hr-HR" w:eastAsia="hr-HR"/>
        </w:rPr>
      </w:pPr>
      <w:r w:rsidRPr="009B3076">
        <w:rPr>
          <w:rFonts w:ascii="Calibri" w:hAnsi="Calibri" w:cs="Calibri"/>
          <w:sz w:val="22"/>
          <w:szCs w:val="22"/>
          <w:lang w:val="hr-HR" w:eastAsia="hr-HR"/>
        </w:rPr>
        <w:t xml:space="preserve">7. </w:t>
      </w:r>
      <w:r w:rsidR="009C6CDD" w:rsidRPr="00974F8A">
        <w:rPr>
          <w:rFonts w:ascii="Calibri" w:hAnsi="Calibri" w:cs="Calibri"/>
          <w:sz w:val="22"/>
          <w:szCs w:val="22"/>
          <w:lang w:val="hr-HR" w:eastAsia="hr-HR"/>
        </w:rPr>
        <w:t>objavi program suprotno zabrani iz članka 24. stavaka 1., 2. i 3. ovoga Zakona,</w:t>
      </w:r>
    </w:p>
    <w:p w:rsidR="009C6CDD" w:rsidRPr="009B3076" w:rsidRDefault="009C6CDD" w:rsidP="009C6CDD">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8. </w:t>
      </w:r>
      <w:r w:rsidRPr="009B3076">
        <w:rPr>
          <w:rFonts w:ascii="Calibri" w:hAnsi="Calibri" w:cs="Calibri"/>
          <w:sz w:val="22"/>
          <w:szCs w:val="22"/>
          <w:lang w:val="hr-HR" w:eastAsia="hr-HR"/>
        </w:rPr>
        <w:t>obavlja djelatnost pružanja audiovizualnih medijskih usluga na zahtjev koje mogu ozbiljno naštetiti fizičkom, mentalnom ili moralnom razvoju maloljetnika protivno odredbi članka 2</w:t>
      </w:r>
      <w:r>
        <w:rPr>
          <w:rFonts w:ascii="Calibri" w:hAnsi="Calibri" w:cs="Calibri"/>
          <w:sz w:val="22"/>
          <w:szCs w:val="22"/>
          <w:lang w:val="hr-HR" w:eastAsia="hr-HR"/>
        </w:rPr>
        <w:t>4</w:t>
      </w:r>
      <w:r w:rsidRPr="009B3076">
        <w:rPr>
          <w:rFonts w:ascii="Calibri" w:hAnsi="Calibri" w:cs="Calibri"/>
          <w:sz w:val="22"/>
          <w:szCs w:val="22"/>
          <w:lang w:val="hr-HR" w:eastAsia="hr-HR"/>
        </w:rPr>
        <w:t xml:space="preserve">. stavka </w:t>
      </w:r>
      <w:r>
        <w:rPr>
          <w:rFonts w:ascii="Calibri" w:hAnsi="Calibri" w:cs="Calibri"/>
          <w:sz w:val="22"/>
          <w:szCs w:val="22"/>
          <w:lang w:val="hr-HR" w:eastAsia="hr-HR"/>
        </w:rPr>
        <w:t>3</w:t>
      </w:r>
      <w:r w:rsidRPr="009B3076">
        <w:rPr>
          <w:rFonts w:ascii="Calibri" w:hAnsi="Calibri" w:cs="Calibri"/>
          <w:sz w:val="22"/>
          <w:szCs w:val="22"/>
          <w:lang w:val="hr-HR" w:eastAsia="hr-HR"/>
        </w:rPr>
        <w:t>. ovoga Zakona,</w:t>
      </w:r>
    </w:p>
    <w:p w:rsidR="009C6CDD"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9. ne dostavi izvješće o načinu financiranja iz članka 25. stavka 2. ovoga Zakona,</w:t>
      </w:r>
    </w:p>
    <w:p w:rsidR="00B83835" w:rsidRPr="009B3076"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10. </w:t>
      </w:r>
      <w:r w:rsidR="00B83835" w:rsidRPr="009B3076">
        <w:rPr>
          <w:rFonts w:ascii="Calibri" w:hAnsi="Calibri" w:cs="Calibri"/>
          <w:sz w:val="22"/>
          <w:szCs w:val="22"/>
          <w:lang w:val="hr-HR" w:eastAsia="hr-HR"/>
        </w:rPr>
        <w:t xml:space="preserve">obavlja djelatnost pružanja audio i/ili audiovizualnih medijskih usluga na zahtjev bez dopuštenja iz članka </w:t>
      </w:r>
      <w:r w:rsidR="009B3076">
        <w:rPr>
          <w:rFonts w:ascii="Calibri" w:hAnsi="Calibri" w:cs="Calibri"/>
          <w:sz w:val="22"/>
          <w:szCs w:val="22"/>
          <w:lang w:val="hr-HR" w:eastAsia="hr-HR"/>
        </w:rPr>
        <w:t>26</w:t>
      </w:r>
      <w:r w:rsidR="00B83835" w:rsidRPr="009B3076">
        <w:rPr>
          <w:rFonts w:ascii="Calibri" w:hAnsi="Calibri" w:cs="Calibri"/>
          <w:sz w:val="22"/>
          <w:szCs w:val="22"/>
          <w:lang w:val="hr-HR" w:eastAsia="hr-HR"/>
        </w:rPr>
        <w:t>. stavku 1. ovoga Zakona ili suprotno izdanom dopuštenju,</w:t>
      </w:r>
    </w:p>
    <w:p w:rsidR="00B83835" w:rsidRPr="009B3076"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11</w:t>
      </w:r>
      <w:r w:rsidR="00B83835" w:rsidRPr="009B3076">
        <w:rPr>
          <w:rFonts w:ascii="Calibri" w:hAnsi="Calibri" w:cs="Calibri"/>
          <w:sz w:val="22"/>
          <w:szCs w:val="22"/>
          <w:lang w:val="hr-HR" w:eastAsia="hr-HR"/>
        </w:rPr>
        <w:t xml:space="preserve">. obavi prijenos dopuštenja na drugu osobu suprotno odredbi članka </w:t>
      </w:r>
      <w:r w:rsidR="009B3076">
        <w:rPr>
          <w:rFonts w:ascii="Calibri" w:hAnsi="Calibri" w:cs="Calibri"/>
          <w:sz w:val="22"/>
          <w:szCs w:val="22"/>
          <w:lang w:val="hr-HR" w:eastAsia="hr-HR"/>
        </w:rPr>
        <w:t>26</w:t>
      </w:r>
      <w:r w:rsidR="00B83835" w:rsidRPr="009B3076">
        <w:rPr>
          <w:rFonts w:ascii="Calibri" w:hAnsi="Calibri" w:cs="Calibri"/>
          <w:sz w:val="22"/>
          <w:szCs w:val="22"/>
          <w:lang w:val="hr-HR" w:eastAsia="hr-HR"/>
        </w:rPr>
        <w:t>. stavka 7. ovoga Zakona</w:t>
      </w:r>
    </w:p>
    <w:p w:rsidR="009C6CDD" w:rsidRPr="00365772" w:rsidRDefault="00B83835" w:rsidP="009C6CDD">
      <w:pPr>
        <w:pStyle w:val="NoSpacing"/>
        <w:jc w:val="both"/>
        <w:rPr>
          <w:rFonts w:ascii="Calibri" w:hAnsi="Calibri" w:cs="Calibri"/>
          <w:sz w:val="22"/>
          <w:szCs w:val="22"/>
          <w:lang w:val="hr-HR" w:eastAsia="hr-HR"/>
        </w:rPr>
      </w:pPr>
      <w:r w:rsidRPr="00675E32">
        <w:rPr>
          <w:rFonts w:ascii="Calibri" w:hAnsi="Calibri" w:cs="Calibri"/>
          <w:sz w:val="22"/>
          <w:szCs w:val="22"/>
          <w:lang w:val="hr-HR" w:eastAsia="hr-HR"/>
        </w:rPr>
        <w:t>1</w:t>
      </w:r>
      <w:r w:rsidR="009C6CDD" w:rsidRPr="00641EA6">
        <w:rPr>
          <w:rFonts w:ascii="Calibri" w:hAnsi="Calibri" w:cs="Calibri"/>
          <w:sz w:val="22"/>
          <w:szCs w:val="22"/>
          <w:lang w:val="hr-HR" w:eastAsia="hr-HR"/>
        </w:rPr>
        <w:t xml:space="preserve">2. ne postigne opseg udjela europskih audiovizualnih djela iz članka </w:t>
      </w:r>
      <w:r w:rsidR="009C6CDD">
        <w:rPr>
          <w:rFonts w:ascii="Calibri" w:hAnsi="Calibri" w:cs="Calibri"/>
          <w:sz w:val="22"/>
          <w:szCs w:val="22"/>
          <w:lang w:val="hr-HR" w:eastAsia="hr-HR"/>
        </w:rPr>
        <w:t xml:space="preserve">27. stavka 1. ili članka </w:t>
      </w:r>
      <w:r w:rsidR="009C6CDD" w:rsidRPr="00641EA6">
        <w:rPr>
          <w:rFonts w:ascii="Calibri" w:hAnsi="Calibri" w:cs="Calibri"/>
          <w:sz w:val="22"/>
          <w:szCs w:val="22"/>
          <w:lang w:val="hr-HR" w:eastAsia="hr-HR"/>
        </w:rPr>
        <w:t>48. stavaka 1. i 2. ovoga Zakona</w:t>
      </w:r>
      <w:r w:rsidR="009C6CDD">
        <w:rPr>
          <w:rFonts w:ascii="Calibri" w:hAnsi="Calibri" w:cs="Calibri"/>
          <w:sz w:val="22"/>
          <w:szCs w:val="22"/>
          <w:lang w:val="hr-HR" w:eastAsia="hr-HR"/>
        </w:rPr>
        <w:t xml:space="preserve"> </w:t>
      </w:r>
      <w:r w:rsidR="009C6CDD" w:rsidRPr="00641EA6">
        <w:rPr>
          <w:rFonts w:asciiTheme="minorHAnsi" w:hAnsiTheme="minorHAnsi" w:cstheme="minorHAnsi"/>
          <w:sz w:val="22"/>
          <w:szCs w:val="22"/>
          <w:lang w:val="hr-HR"/>
        </w:rPr>
        <w:t xml:space="preserve">ili ne dostavi izvješće o udjelima europskih audiovizualnih djela do </w:t>
      </w:r>
      <w:r w:rsidR="009C6CDD">
        <w:rPr>
          <w:rFonts w:asciiTheme="minorHAnsi" w:hAnsiTheme="minorHAnsi" w:cstheme="minorHAnsi"/>
          <w:sz w:val="22"/>
          <w:szCs w:val="22"/>
          <w:lang w:val="hr-HR"/>
        </w:rPr>
        <w:t>propisanog roka</w:t>
      </w:r>
      <w:r w:rsidR="009C6CDD" w:rsidRPr="00641EA6">
        <w:rPr>
          <w:rFonts w:asciiTheme="minorHAnsi" w:hAnsiTheme="minorHAnsi" w:cstheme="minorHAnsi"/>
          <w:sz w:val="22"/>
          <w:szCs w:val="22"/>
          <w:lang w:val="hr-HR" w:eastAsia="hr-HR"/>
        </w:rPr>
        <w:t>,</w:t>
      </w:r>
    </w:p>
    <w:p w:rsidR="00B83835" w:rsidRPr="00675E32"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 xml:space="preserve">13. </w:t>
      </w:r>
      <w:r w:rsidR="00B83835" w:rsidRPr="00675E32">
        <w:rPr>
          <w:rFonts w:ascii="Calibri" w:hAnsi="Calibri" w:cs="Calibri"/>
          <w:sz w:val="22"/>
          <w:szCs w:val="22"/>
          <w:lang w:val="hr-HR" w:eastAsia="hr-HR"/>
        </w:rPr>
        <w:t>promijeni programsku osnovu protivno odredbi članka 3</w:t>
      </w:r>
      <w:r w:rsidR="00675E32">
        <w:rPr>
          <w:rFonts w:ascii="Calibri" w:hAnsi="Calibri" w:cs="Calibri"/>
          <w:sz w:val="22"/>
          <w:szCs w:val="22"/>
          <w:lang w:val="hr-HR" w:eastAsia="hr-HR"/>
        </w:rPr>
        <w:t>0</w:t>
      </w:r>
      <w:r w:rsidR="00B83835" w:rsidRPr="00675E32">
        <w:rPr>
          <w:rFonts w:ascii="Calibri" w:hAnsi="Calibri" w:cs="Calibri"/>
          <w:sz w:val="22"/>
          <w:szCs w:val="22"/>
          <w:lang w:val="hr-HR" w:eastAsia="hr-HR"/>
        </w:rPr>
        <w:t xml:space="preserve">. stavka </w:t>
      </w:r>
      <w:r w:rsidR="00675E32">
        <w:rPr>
          <w:rFonts w:ascii="Calibri" w:hAnsi="Calibri" w:cs="Calibri"/>
          <w:sz w:val="22"/>
          <w:szCs w:val="22"/>
          <w:lang w:val="hr-HR" w:eastAsia="hr-HR"/>
        </w:rPr>
        <w:t>2</w:t>
      </w:r>
      <w:r w:rsidR="00B83835" w:rsidRPr="00675E32">
        <w:rPr>
          <w:rFonts w:ascii="Calibri" w:hAnsi="Calibri" w:cs="Calibri"/>
          <w:sz w:val="22"/>
          <w:szCs w:val="22"/>
          <w:lang w:val="hr-HR" w:eastAsia="hr-HR"/>
        </w:rPr>
        <w:t xml:space="preserve">. </w:t>
      </w:r>
      <w:r w:rsidR="009B55B7">
        <w:rPr>
          <w:rFonts w:ascii="Calibri" w:hAnsi="Calibri" w:cs="Calibri"/>
          <w:sz w:val="22"/>
          <w:szCs w:val="22"/>
          <w:lang w:val="hr-HR" w:eastAsia="hr-HR"/>
        </w:rPr>
        <w:t xml:space="preserve">i 7. </w:t>
      </w:r>
      <w:r w:rsidR="00B83835" w:rsidRPr="00675E32">
        <w:rPr>
          <w:rFonts w:ascii="Calibri" w:hAnsi="Calibri" w:cs="Calibri"/>
          <w:sz w:val="22"/>
          <w:szCs w:val="22"/>
          <w:lang w:val="hr-HR" w:eastAsia="hr-HR"/>
        </w:rPr>
        <w:t>ovoga Zakona,</w:t>
      </w:r>
    </w:p>
    <w:p w:rsidR="00B83835" w:rsidRPr="00974F8A" w:rsidRDefault="00B83835" w:rsidP="00B83835">
      <w:pPr>
        <w:pStyle w:val="NoSpacing"/>
        <w:jc w:val="both"/>
        <w:rPr>
          <w:rFonts w:ascii="Calibri" w:hAnsi="Calibri" w:cs="Calibri"/>
          <w:sz w:val="22"/>
          <w:szCs w:val="22"/>
          <w:lang w:val="hr-HR" w:eastAsia="hr-HR"/>
        </w:rPr>
      </w:pPr>
      <w:r w:rsidRPr="00974F8A">
        <w:rPr>
          <w:rFonts w:ascii="Calibri" w:hAnsi="Calibri" w:cs="Calibri"/>
          <w:sz w:val="22"/>
          <w:szCs w:val="22"/>
          <w:lang w:val="hr-HR" w:eastAsia="hr-HR"/>
        </w:rPr>
        <w:t>1</w:t>
      </w:r>
      <w:r w:rsidR="009C6CDD">
        <w:rPr>
          <w:rFonts w:ascii="Calibri" w:hAnsi="Calibri" w:cs="Calibri"/>
          <w:sz w:val="22"/>
          <w:szCs w:val="22"/>
          <w:lang w:val="hr-HR" w:eastAsia="hr-HR"/>
        </w:rPr>
        <w:t>4</w:t>
      </w:r>
      <w:r w:rsidRPr="00974F8A">
        <w:rPr>
          <w:rFonts w:ascii="Calibri" w:hAnsi="Calibri" w:cs="Calibri"/>
          <w:sz w:val="22"/>
          <w:szCs w:val="22"/>
          <w:lang w:val="hr-HR" w:eastAsia="hr-HR"/>
        </w:rPr>
        <w:t xml:space="preserve">. objavi programe koji ne udovoljavaju propisanim kriterijima iz članka </w:t>
      </w:r>
      <w:r w:rsidR="00974F8A" w:rsidRPr="00974F8A">
        <w:rPr>
          <w:rFonts w:ascii="Calibri" w:hAnsi="Calibri" w:cs="Calibri"/>
          <w:sz w:val="22"/>
          <w:szCs w:val="22"/>
          <w:lang w:val="hr-HR" w:eastAsia="hr-HR"/>
        </w:rPr>
        <w:t>1</w:t>
      </w:r>
      <w:r w:rsidRPr="00974F8A">
        <w:rPr>
          <w:rFonts w:ascii="Calibri" w:hAnsi="Calibri" w:cs="Calibri"/>
          <w:sz w:val="22"/>
          <w:szCs w:val="22"/>
          <w:lang w:val="hr-HR" w:eastAsia="hr-HR"/>
        </w:rPr>
        <w:t xml:space="preserve">5. stavka 1. ovoga Zakona, ili u objavi sadržaja radijskog i televizijskog programa ne postupi prema odredbi članka </w:t>
      </w:r>
      <w:r w:rsidR="00974F8A" w:rsidRPr="00974F8A">
        <w:rPr>
          <w:rFonts w:ascii="Calibri" w:hAnsi="Calibri" w:cs="Calibri"/>
          <w:sz w:val="22"/>
          <w:szCs w:val="22"/>
          <w:lang w:val="hr-HR" w:eastAsia="hr-HR"/>
        </w:rPr>
        <w:t>1</w:t>
      </w:r>
      <w:r w:rsidRPr="00974F8A">
        <w:rPr>
          <w:rFonts w:ascii="Calibri" w:hAnsi="Calibri" w:cs="Calibri"/>
          <w:sz w:val="22"/>
          <w:szCs w:val="22"/>
          <w:lang w:val="hr-HR" w:eastAsia="hr-HR"/>
        </w:rPr>
        <w:t>5. stavka 2. ovoga Zakona,</w:t>
      </w:r>
    </w:p>
    <w:p w:rsidR="00B83835" w:rsidRPr="00974F8A" w:rsidRDefault="00B83835" w:rsidP="00B83835">
      <w:pPr>
        <w:pStyle w:val="NoSpacing"/>
        <w:jc w:val="both"/>
        <w:rPr>
          <w:rFonts w:ascii="Calibri" w:hAnsi="Calibri" w:cs="Calibri"/>
          <w:sz w:val="22"/>
          <w:szCs w:val="22"/>
          <w:lang w:val="hr-HR" w:eastAsia="hr-HR"/>
        </w:rPr>
      </w:pPr>
      <w:r w:rsidRPr="00974F8A">
        <w:rPr>
          <w:rFonts w:ascii="Calibri" w:hAnsi="Calibri" w:cs="Calibri"/>
          <w:sz w:val="22"/>
          <w:szCs w:val="22"/>
          <w:lang w:val="hr-HR" w:eastAsia="hr-HR"/>
        </w:rPr>
        <w:t>1</w:t>
      </w:r>
      <w:r w:rsidR="009C6CDD">
        <w:rPr>
          <w:rFonts w:ascii="Calibri" w:hAnsi="Calibri" w:cs="Calibri"/>
          <w:sz w:val="22"/>
          <w:szCs w:val="22"/>
          <w:lang w:val="hr-HR" w:eastAsia="hr-HR"/>
        </w:rPr>
        <w:t>5</w:t>
      </w:r>
      <w:r w:rsidRPr="00974F8A">
        <w:rPr>
          <w:rFonts w:ascii="Calibri" w:hAnsi="Calibri" w:cs="Calibri"/>
          <w:sz w:val="22"/>
          <w:szCs w:val="22"/>
          <w:lang w:val="hr-HR" w:eastAsia="hr-HR"/>
        </w:rPr>
        <w:t xml:space="preserve">. obavi usporedno oglašavanje suprotno članku </w:t>
      </w:r>
      <w:r w:rsidR="00974F8A">
        <w:rPr>
          <w:rFonts w:ascii="Calibri" w:hAnsi="Calibri" w:cs="Calibri"/>
          <w:sz w:val="22"/>
          <w:szCs w:val="22"/>
          <w:lang w:val="hr-HR" w:eastAsia="hr-HR"/>
        </w:rPr>
        <w:t>33</w:t>
      </w:r>
      <w:r w:rsidRPr="00974F8A">
        <w:rPr>
          <w:rFonts w:ascii="Calibri" w:hAnsi="Calibri" w:cs="Calibri"/>
          <w:sz w:val="22"/>
          <w:szCs w:val="22"/>
          <w:lang w:val="hr-HR" w:eastAsia="hr-HR"/>
        </w:rPr>
        <w:t>. stavku 3. ovoga Zakona,</w:t>
      </w:r>
    </w:p>
    <w:p w:rsidR="00B83835" w:rsidRPr="00974F8A" w:rsidRDefault="00B83835" w:rsidP="00B83835">
      <w:pPr>
        <w:pStyle w:val="NoSpacing"/>
        <w:jc w:val="both"/>
        <w:rPr>
          <w:rFonts w:ascii="Calibri" w:hAnsi="Calibri" w:cs="Calibri"/>
          <w:sz w:val="22"/>
          <w:szCs w:val="22"/>
          <w:lang w:val="hr-HR" w:eastAsia="hr-HR"/>
        </w:rPr>
      </w:pPr>
      <w:r w:rsidRPr="00974F8A">
        <w:rPr>
          <w:rFonts w:ascii="Calibri" w:hAnsi="Calibri" w:cs="Calibri"/>
          <w:sz w:val="22"/>
          <w:szCs w:val="22"/>
          <w:lang w:val="hr-HR" w:eastAsia="hr-HR"/>
        </w:rPr>
        <w:t>1</w:t>
      </w:r>
      <w:r w:rsidR="009C6CDD">
        <w:rPr>
          <w:rFonts w:ascii="Calibri" w:hAnsi="Calibri" w:cs="Calibri"/>
          <w:sz w:val="22"/>
          <w:szCs w:val="22"/>
          <w:lang w:val="hr-HR" w:eastAsia="hr-HR"/>
        </w:rPr>
        <w:t>6</w:t>
      </w:r>
      <w:r w:rsidRPr="00974F8A">
        <w:rPr>
          <w:rFonts w:ascii="Calibri" w:hAnsi="Calibri" w:cs="Calibri"/>
          <w:sz w:val="22"/>
          <w:szCs w:val="22"/>
          <w:lang w:val="hr-HR" w:eastAsia="hr-HR"/>
        </w:rPr>
        <w:t xml:space="preserve">. obavi oglašavanje i teletrgovinu a ne postupi prema odredbi članka </w:t>
      </w:r>
      <w:r w:rsidR="00974F8A" w:rsidRPr="00974F8A">
        <w:rPr>
          <w:rFonts w:ascii="Calibri" w:hAnsi="Calibri" w:cs="Calibri"/>
          <w:sz w:val="22"/>
          <w:szCs w:val="22"/>
          <w:lang w:val="hr-HR" w:eastAsia="hr-HR"/>
        </w:rPr>
        <w:t>33</w:t>
      </w:r>
      <w:r w:rsidRPr="00974F8A">
        <w:rPr>
          <w:rFonts w:ascii="Calibri" w:hAnsi="Calibri" w:cs="Calibri"/>
          <w:sz w:val="22"/>
          <w:szCs w:val="22"/>
          <w:lang w:val="hr-HR" w:eastAsia="hr-HR"/>
        </w:rPr>
        <w:t>. stavka 1. i 2. ovoga Zakona ili postupi suprotno odredbi članka 3</w:t>
      </w:r>
      <w:r w:rsidR="00974F8A" w:rsidRPr="00974F8A">
        <w:rPr>
          <w:rFonts w:ascii="Calibri" w:hAnsi="Calibri" w:cs="Calibri"/>
          <w:sz w:val="22"/>
          <w:szCs w:val="22"/>
          <w:lang w:val="hr-HR" w:eastAsia="hr-HR"/>
        </w:rPr>
        <w:t>4</w:t>
      </w:r>
      <w:r w:rsidRPr="00974F8A">
        <w:rPr>
          <w:rFonts w:ascii="Calibri" w:hAnsi="Calibri" w:cs="Calibri"/>
          <w:sz w:val="22"/>
          <w:szCs w:val="22"/>
          <w:lang w:val="hr-HR" w:eastAsia="hr-HR"/>
        </w:rPr>
        <w:t>. ovoga Zakona,</w:t>
      </w:r>
    </w:p>
    <w:p w:rsidR="00B83835" w:rsidRPr="00974F8A" w:rsidRDefault="00B83835" w:rsidP="00B83835">
      <w:pPr>
        <w:pStyle w:val="NoSpacing"/>
        <w:jc w:val="both"/>
        <w:rPr>
          <w:rFonts w:ascii="Calibri" w:hAnsi="Calibri" w:cs="Calibri"/>
          <w:sz w:val="22"/>
          <w:szCs w:val="22"/>
          <w:lang w:val="hr-HR" w:eastAsia="hr-HR"/>
        </w:rPr>
      </w:pPr>
      <w:r w:rsidRPr="00974F8A">
        <w:rPr>
          <w:rFonts w:ascii="Calibri" w:hAnsi="Calibri" w:cs="Calibri"/>
          <w:sz w:val="22"/>
          <w:szCs w:val="22"/>
          <w:lang w:val="hr-HR" w:eastAsia="hr-HR"/>
        </w:rPr>
        <w:t>1</w:t>
      </w:r>
      <w:r w:rsidR="009C6CDD">
        <w:rPr>
          <w:rFonts w:ascii="Calibri" w:hAnsi="Calibri" w:cs="Calibri"/>
          <w:sz w:val="22"/>
          <w:szCs w:val="22"/>
          <w:lang w:val="hr-HR" w:eastAsia="hr-HR"/>
        </w:rPr>
        <w:t>7</w:t>
      </w:r>
      <w:r w:rsidRPr="00974F8A">
        <w:rPr>
          <w:rFonts w:ascii="Calibri" w:hAnsi="Calibri" w:cs="Calibri"/>
          <w:sz w:val="22"/>
          <w:szCs w:val="22"/>
          <w:lang w:val="hr-HR" w:eastAsia="hr-HR"/>
        </w:rPr>
        <w:t>. obavi oglašavanje i teletrgovinu suprotno odr</w:t>
      </w:r>
      <w:r w:rsidR="00974F8A" w:rsidRPr="00974F8A">
        <w:rPr>
          <w:rFonts w:ascii="Calibri" w:hAnsi="Calibri" w:cs="Calibri"/>
          <w:sz w:val="22"/>
          <w:szCs w:val="22"/>
          <w:lang w:val="hr-HR" w:eastAsia="hr-HR"/>
        </w:rPr>
        <w:t>edbi članka 35</w:t>
      </w:r>
      <w:r w:rsidRPr="00974F8A">
        <w:rPr>
          <w:rFonts w:ascii="Calibri" w:hAnsi="Calibri" w:cs="Calibri"/>
          <w:sz w:val="22"/>
          <w:szCs w:val="22"/>
          <w:lang w:val="hr-HR" w:eastAsia="hr-HR"/>
        </w:rPr>
        <w:t>. ovoga Zakona,</w:t>
      </w:r>
    </w:p>
    <w:p w:rsidR="00B83835" w:rsidRPr="00974F8A" w:rsidRDefault="00B83835" w:rsidP="00B83835">
      <w:pPr>
        <w:pStyle w:val="NoSpacing"/>
        <w:jc w:val="both"/>
        <w:rPr>
          <w:rFonts w:ascii="Calibri" w:hAnsi="Calibri" w:cs="Calibri"/>
          <w:sz w:val="22"/>
          <w:szCs w:val="22"/>
          <w:lang w:val="hr-HR" w:eastAsia="hr-HR"/>
        </w:rPr>
      </w:pPr>
      <w:r w:rsidRPr="00974F8A">
        <w:rPr>
          <w:rFonts w:ascii="Calibri" w:hAnsi="Calibri" w:cs="Calibri"/>
          <w:sz w:val="22"/>
          <w:szCs w:val="22"/>
          <w:lang w:val="hr-HR" w:eastAsia="hr-HR"/>
        </w:rPr>
        <w:t>1</w:t>
      </w:r>
      <w:r w:rsidR="009C6CDD">
        <w:rPr>
          <w:rFonts w:ascii="Calibri" w:hAnsi="Calibri" w:cs="Calibri"/>
          <w:sz w:val="22"/>
          <w:szCs w:val="22"/>
          <w:lang w:val="hr-HR" w:eastAsia="hr-HR"/>
        </w:rPr>
        <w:t>8</w:t>
      </w:r>
      <w:r w:rsidRPr="00974F8A">
        <w:rPr>
          <w:rFonts w:ascii="Calibri" w:hAnsi="Calibri" w:cs="Calibri"/>
          <w:sz w:val="22"/>
          <w:szCs w:val="22"/>
          <w:lang w:val="hr-HR" w:eastAsia="hr-HR"/>
        </w:rPr>
        <w:t>. obavi oglašavanje i teletrgovinu u trajanju duljem od propisanog u članku 3</w:t>
      </w:r>
      <w:r w:rsidR="00974F8A">
        <w:rPr>
          <w:rFonts w:ascii="Calibri" w:hAnsi="Calibri" w:cs="Calibri"/>
          <w:sz w:val="22"/>
          <w:szCs w:val="22"/>
          <w:lang w:val="hr-HR" w:eastAsia="hr-HR"/>
        </w:rPr>
        <w:t>6</w:t>
      </w:r>
      <w:r w:rsidRPr="00974F8A">
        <w:rPr>
          <w:rFonts w:ascii="Calibri" w:hAnsi="Calibri" w:cs="Calibri"/>
          <w:sz w:val="22"/>
          <w:szCs w:val="22"/>
          <w:lang w:val="hr-HR" w:eastAsia="hr-HR"/>
        </w:rPr>
        <w:t>. stavku 1. ovoga Zakona ili obavi oglašavanje i teletrgovinu suprotno odredbama članka 3</w:t>
      </w:r>
      <w:r w:rsidR="00974F8A">
        <w:rPr>
          <w:rFonts w:ascii="Calibri" w:hAnsi="Calibri" w:cs="Calibri"/>
          <w:sz w:val="22"/>
          <w:szCs w:val="22"/>
          <w:lang w:val="hr-HR" w:eastAsia="hr-HR"/>
        </w:rPr>
        <w:t>6</w:t>
      </w:r>
      <w:r w:rsidRPr="00974F8A">
        <w:rPr>
          <w:rFonts w:ascii="Calibri" w:hAnsi="Calibri" w:cs="Calibri"/>
          <w:sz w:val="22"/>
          <w:szCs w:val="22"/>
          <w:lang w:val="hr-HR" w:eastAsia="hr-HR"/>
        </w:rPr>
        <w:t>. stavka 3., 4., 5. i 6. ovoga Zakona,</w:t>
      </w:r>
    </w:p>
    <w:p w:rsidR="00B83835" w:rsidRPr="00B6235B" w:rsidRDefault="00B83835" w:rsidP="00B83835">
      <w:pPr>
        <w:pStyle w:val="NoSpacing"/>
        <w:jc w:val="both"/>
        <w:rPr>
          <w:rFonts w:ascii="Calibri" w:hAnsi="Calibri" w:cs="Calibri"/>
          <w:sz w:val="22"/>
          <w:szCs w:val="22"/>
          <w:lang w:val="hr-HR" w:eastAsia="hr-HR"/>
        </w:rPr>
      </w:pPr>
      <w:r w:rsidRPr="00B6235B">
        <w:rPr>
          <w:rFonts w:ascii="Calibri" w:hAnsi="Calibri" w:cs="Calibri"/>
          <w:sz w:val="22"/>
          <w:szCs w:val="22"/>
          <w:lang w:val="hr-HR" w:eastAsia="hr-HR"/>
        </w:rPr>
        <w:t>1</w:t>
      </w:r>
      <w:r w:rsidR="009C6CDD">
        <w:rPr>
          <w:rFonts w:ascii="Calibri" w:hAnsi="Calibri" w:cs="Calibri"/>
          <w:sz w:val="22"/>
          <w:szCs w:val="22"/>
          <w:lang w:val="hr-HR" w:eastAsia="hr-HR"/>
        </w:rPr>
        <w:t>9</w:t>
      </w:r>
      <w:r w:rsidRPr="00B6235B">
        <w:rPr>
          <w:rFonts w:ascii="Calibri" w:hAnsi="Calibri" w:cs="Calibri"/>
          <w:sz w:val="22"/>
          <w:szCs w:val="22"/>
          <w:lang w:val="hr-HR" w:eastAsia="hr-HR"/>
        </w:rPr>
        <w:t>. emitira izloge namijenjene teletrgovini u trajanju</w:t>
      </w:r>
      <w:r w:rsidR="00B6235B" w:rsidRPr="00B6235B">
        <w:rPr>
          <w:rFonts w:ascii="Calibri" w:hAnsi="Calibri" w:cs="Calibri"/>
          <w:sz w:val="22"/>
          <w:szCs w:val="22"/>
          <w:lang w:val="hr-HR" w:eastAsia="hr-HR"/>
        </w:rPr>
        <w:t xml:space="preserve"> kraćem od propisanog u članku </w:t>
      </w:r>
      <w:r w:rsidRPr="00B6235B">
        <w:rPr>
          <w:rFonts w:ascii="Calibri" w:hAnsi="Calibri" w:cs="Calibri"/>
          <w:sz w:val="22"/>
          <w:szCs w:val="22"/>
          <w:lang w:val="hr-HR" w:eastAsia="hr-HR"/>
        </w:rPr>
        <w:t>4</w:t>
      </w:r>
      <w:r w:rsidR="00B6235B" w:rsidRPr="00B6235B">
        <w:rPr>
          <w:rFonts w:ascii="Calibri" w:hAnsi="Calibri" w:cs="Calibri"/>
          <w:sz w:val="22"/>
          <w:szCs w:val="22"/>
          <w:lang w:val="hr-HR" w:eastAsia="hr-HR"/>
        </w:rPr>
        <w:t>0</w:t>
      </w:r>
      <w:r w:rsidRPr="00B6235B">
        <w:rPr>
          <w:rFonts w:ascii="Calibri" w:hAnsi="Calibri" w:cs="Calibri"/>
          <w:sz w:val="22"/>
          <w:szCs w:val="22"/>
          <w:lang w:val="hr-HR" w:eastAsia="hr-HR"/>
        </w:rPr>
        <w:t>. stavku 1. ovoga Zakona ili obavlja oglašavanje ili teletrgovinu preko programa koji su isključivo posvećeni teletrgovini ili samopromidžbi suprotno članku 4</w:t>
      </w:r>
      <w:r w:rsidR="00B6235B" w:rsidRPr="00B6235B">
        <w:rPr>
          <w:rFonts w:ascii="Calibri" w:hAnsi="Calibri" w:cs="Calibri"/>
          <w:sz w:val="22"/>
          <w:szCs w:val="22"/>
          <w:lang w:val="hr-HR" w:eastAsia="hr-HR"/>
        </w:rPr>
        <w:t>0</w:t>
      </w:r>
      <w:r w:rsidRPr="00B6235B">
        <w:rPr>
          <w:rFonts w:ascii="Calibri" w:hAnsi="Calibri" w:cs="Calibri"/>
          <w:sz w:val="22"/>
          <w:szCs w:val="22"/>
          <w:lang w:val="hr-HR" w:eastAsia="hr-HR"/>
        </w:rPr>
        <w:t>. stavku 2. ovoga Zakona,</w:t>
      </w:r>
    </w:p>
    <w:p w:rsidR="00B83835" w:rsidRPr="00B6235B"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20</w:t>
      </w:r>
      <w:r w:rsidR="00B83835" w:rsidRPr="00B6235B">
        <w:rPr>
          <w:rFonts w:ascii="Calibri" w:hAnsi="Calibri" w:cs="Calibri"/>
          <w:sz w:val="22"/>
          <w:szCs w:val="22"/>
          <w:lang w:val="hr-HR" w:eastAsia="hr-HR"/>
        </w:rPr>
        <w:t>. objavi sponzorirani p</w:t>
      </w:r>
      <w:r w:rsidR="00B6235B">
        <w:rPr>
          <w:rFonts w:ascii="Calibri" w:hAnsi="Calibri" w:cs="Calibri"/>
          <w:sz w:val="22"/>
          <w:szCs w:val="22"/>
          <w:lang w:val="hr-HR" w:eastAsia="hr-HR"/>
        </w:rPr>
        <w:t>rogram suprotno odredbi članka 41</w:t>
      </w:r>
      <w:r w:rsidR="00B83835" w:rsidRPr="00B6235B">
        <w:rPr>
          <w:rFonts w:ascii="Calibri" w:hAnsi="Calibri" w:cs="Calibri"/>
          <w:sz w:val="22"/>
          <w:szCs w:val="22"/>
          <w:lang w:val="hr-HR" w:eastAsia="hr-HR"/>
        </w:rPr>
        <w:t>. ovoga Zakona,</w:t>
      </w:r>
    </w:p>
    <w:p w:rsidR="00B83835" w:rsidRPr="00B6235B"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lastRenderedPageBreak/>
        <w:t>21</w:t>
      </w:r>
      <w:r w:rsidR="00B83835" w:rsidRPr="00B6235B">
        <w:rPr>
          <w:rFonts w:ascii="Calibri" w:hAnsi="Calibri" w:cs="Calibri"/>
          <w:sz w:val="22"/>
          <w:szCs w:val="22"/>
          <w:lang w:val="hr-HR" w:eastAsia="hr-HR"/>
        </w:rPr>
        <w:t xml:space="preserve">. ne izvrši obveze objavljivanja programa u propisanom vremenu iz članka </w:t>
      </w:r>
      <w:r w:rsidR="00B6235B">
        <w:rPr>
          <w:rFonts w:ascii="Calibri" w:hAnsi="Calibri" w:cs="Calibri"/>
          <w:sz w:val="22"/>
          <w:szCs w:val="22"/>
          <w:lang w:val="hr-HR" w:eastAsia="hr-HR"/>
        </w:rPr>
        <w:t>42</w:t>
      </w:r>
      <w:r w:rsidR="00B83835" w:rsidRPr="00B6235B">
        <w:rPr>
          <w:rFonts w:ascii="Calibri" w:hAnsi="Calibri" w:cs="Calibri"/>
          <w:sz w:val="22"/>
          <w:szCs w:val="22"/>
          <w:lang w:val="hr-HR" w:eastAsia="hr-HR"/>
        </w:rPr>
        <w:t>. stavka 3., 4., 5., 6., 7. i 8. ovoga Zakona,</w:t>
      </w:r>
    </w:p>
    <w:p w:rsidR="00B83835" w:rsidRPr="00641EA6" w:rsidRDefault="00B83835" w:rsidP="00B83835">
      <w:pPr>
        <w:pStyle w:val="NoSpacing"/>
        <w:jc w:val="both"/>
        <w:rPr>
          <w:rFonts w:ascii="Calibri" w:hAnsi="Calibri" w:cs="Calibri"/>
          <w:sz w:val="22"/>
          <w:szCs w:val="22"/>
          <w:lang w:val="hr-HR" w:eastAsia="hr-HR"/>
        </w:rPr>
      </w:pPr>
      <w:r w:rsidRPr="00641EA6">
        <w:rPr>
          <w:rFonts w:ascii="Calibri" w:hAnsi="Calibri" w:cs="Calibri"/>
          <w:sz w:val="22"/>
          <w:szCs w:val="22"/>
          <w:lang w:val="hr-HR" w:eastAsia="hr-HR"/>
        </w:rPr>
        <w:t>2</w:t>
      </w:r>
      <w:r w:rsidR="009C6CDD">
        <w:rPr>
          <w:rFonts w:ascii="Calibri" w:hAnsi="Calibri" w:cs="Calibri"/>
          <w:sz w:val="22"/>
          <w:szCs w:val="22"/>
          <w:lang w:val="hr-HR" w:eastAsia="hr-HR"/>
        </w:rPr>
        <w:t>2</w:t>
      </w:r>
      <w:r w:rsidRPr="00641EA6">
        <w:rPr>
          <w:rFonts w:ascii="Calibri" w:hAnsi="Calibri" w:cs="Calibri"/>
          <w:sz w:val="22"/>
          <w:szCs w:val="22"/>
          <w:lang w:val="hr-HR" w:eastAsia="hr-HR"/>
        </w:rPr>
        <w:t xml:space="preserve">. ne izvrši obvezu o propisanom udjelu vlastite proizvodnje iz članka </w:t>
      </w:r>
      <w:r w:rsidR="00641EA6">
        <w:rPr>
          <w:rFonts w:ascii="Calibri" w:hAnsi="Calibri" w:cs="Calibri"/>
          <w:sz w:val="22"/>
          <w:szCs w:val="22"/>
          <w:lang w:val="hr-HR" w:eastAsia="hr-HR"/>
        </w:rPr>
        <w:t>44</w:t>
      </w:r>
      <w:r w:rsidRPr="00641EA6">
        <w:rPr>
          <w:rFonts w:ascii="Calibri" w:hAnsi="Calibri" w:cs="Calibri"/>
          <w:sz w:val="22"/>
          <w:szCs w:val="22"/>
          <w:lang w:val="hr-HR" w:eastAsia="hr-HR"/>
        </w:rPr>
        <w:t>. stavka 1.</w:t>
      </w:r>
      <w:r w:rsidR="00641EA6">
        <w:rPr>
          <w:rFonts w:ascii="Calibri" w:hAnsi="Calibri" w:cs="Calibri"/>
          <w:sz w:val="22"/>
          <w:szCs w:val="22"/>
          <w:lang w:val="hr-HR" w:eastAsia="hr-HR"/>
        </w:rPr>
        <w:t>, 2.</w:t>
      </w:r>
      <w:r w:rsidRPr="00641EA6">
        <w:rPr>
          <w:rFonts w:ascii="Calibri" w:hAnsi="Calibri" w:cs="Calibri"/>
          <w:sz w:val="22"/>
          <w:szCs w:val="22"/>
          <w:lang w:val="hr-HR" w:eastAsia="hr-HR"/>
        </w:rPr>
        <w:t xml:space="preserve"> ili </w:t>
      </w:r>
      <w:r w:rsidR="00641EA6">
        <w:rPr>
          <w:rFonts w:ascii="Calibri" w:hAnsi="Calibri" w:cs="Calibri"/>
          <w:sz w:val="22"/>
          <w:szCs w:val="22"/>
          <w:lang w:val="hr-HR" w:eastAsia="hr-HR"/>
        </w:rPr>
        <w:t>3</w:t>
      </w:r>
      <w:r w:rsidRPr="00641EA6">
        <w:rPr>
          <w:rFonts w:ascii="Calibri" w:hAnsi="Calibri" w:cs="Calibri"/>
          <w:sz w:val="22"/>
          <w:szCs w:val="22"/>
          <w:lang w:val="hr-HR" w:eastAsia="hr-HR"/>
        </w:rPr>
        <w:t>.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3</w:t>
      </w:r>
      <w:r w:rsidRPr="00420642">
        <w:rPr>
          <w:rFonts w:ascii="Calibri" w:hAnsi="Calibri" w:cs="Calibri"/>
          <w:sz w:val="22"/>
          <w:szCs w:val="22"/>
          <w:lang w:val="hr-HR" w:eastAsia="hr-HR"/>
        </w:rPr>
        <w:t xml:space="preserve">. ne postigne opseg udjela audiovizualnih djela neovisnih proizvođača iz članka </w:t>
      </w:r>
      <w:r w:rsidR="00420642" w:rsidRPr="00420642">
        <w:rPr>
          <w:rFonts w:ascii="Calibri" w:hAnsi="Calibri" w:cs="Calibri"/>
          <w:sz w:val="22"/>
          <w:szCs w:val="22"/>
          <w:lang w:val="hr-HR" w:eastAsia="hr-HR"/>
        </w:rPr>
        <w:t>50</w:t>
      </w:r>
      <w:r w:rsidRPr="00420642">
        <w:rPr>
          <w:rFonts w:ascii="Calibri" w:hAnsi="Calibri" w:cs="Calibri"/>
          <w:sz w:val="22"/>
          <w:szCs w:val="22"/>
          <w:lang w:val="hr-HR" w:eastAsia="hr-HR"/>
        </w:rPr>
        <w:t>. stavaka 1., 2. i 3.ovoga Zakona</w:t>
      </w:r>
      <w:r w:rsidR="00420642" w:rsidRPr="00420642">
        <w:rPr>
          <w:rFonts w:ascii="Calibri" w:hAnsi="Calibri" w:cs="Calibri"/>
          <w:sz w:val="22"/>
          <w:szCs w:val="22"/>
          <w:lang w:val="hr-HR" w:eastAsia="hr-HR"/>
        </w:rPr>
        <w:t xml:space="preserve"> ili ne dostavi izvješće o udjelu audiovizualnih djela neovisnih proizvođača do propisanog roka</w:t>
      </w:r>
      <w:r w:rsidRPr="00420642">
        <w:rPr>
          <w:rFonts w:ascii="Calibri" w:hAnsi="Calibri" w:cs="Calibri"/>
          <w:sz w:val="22"/>
          <w:szCs w:val="22"/>
          <w:lang w:val="hr-HR" w:eastAsia="hr-HR"/>
        </w:rPr>
        <w:t>,</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4</w:t>
      </w:r>
      <w:r w:rsidRPr="00420642">
        <w:rPr>
          <w:rFonts w:ascii="Calibri" w:hAnsi="Calibri" w:cs="Calibri"/>
          <w:sz w:val="22"/>
          <w:szCs w:val="22"/>
          <w:lang w:val="hr-HR" w:eastAsia="hr-HR"/>
        </w:rPr>
        <w:t>. ne pruži pravo na kratku informaciju sukladno članku 5</w:t>
      </w:r>
      <w:r w:rsidR="00420642" w:rsidRPr="00420642">
        <w:rPr>
          <w:rFonts w:ascii="Calibri" w:hAnsi="Calibri" w:cs="Calibri"/>
          <w:sz w:val="22"/>
          <w:szCs w:val="22"/>
          <w:lang w:val="hr-HR" w:eastAsia="hr-HR"/>
        </w:rPr>
        <w:t>1</w:t>
      </w:r>
      <w:r w:rsidRPr="00420642">
        <w:rPr>
          <w:rFonts w:ascii="Calibri" w:hAnsi="Calibri" w:cs="Calibri"/>
          <w:sz w:val="22"/>
          <w:szCs w:val="22"/>
          <w:lang w:val="hr-HR" w:eastAsia="hr-HR"/>
        </w:rPr>
        <w:t>. stavku 1., 2., 3., 9. i 10.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5</w:t>
      </w:r>
      <w:r w:rsidRPr="00420642">
        <w:rPr>
          <w:rFonts w:ascii="Calibri" w:hAnsi="Calibri" w:cs="Calibri"/>
          <w:sz w:val="22"/>
          <w:szCs w:val="22"/>
          <w:lang w:val="hr-HR" w:eastAsia="hr-HR"/>
        </w:rPr>
        <w:t>. pruži pravo na kratku informaciju suprotno odredbama članka 5</w:t>
      </w:r>
      <w:r w:rsidR="00420642" w:rsidRPr="00420642">
        <w:rPr>
          <w:rFonts w:ascii="Calibri" w:hAnsi="Calibri" w:cs="Calibri"/>
          <w:sz w:val="22"/>
          <w:szCs w:val="22"/>
          <w:lang w:val="hr-HR" w:eastAsia="hr-HR"/>
        </w:rPr>
        <w:t>1</w:t>
      </w:r>
      <w:r w:rsidRPr="00420642">
        <w:rPr>
          <w:rFonts w:ascii="Calibri" w:hAnsi="Calibri" w:cs="Calibri"/>
          <w:sz w:val="22"/>
          <w:szCs w:val="22"/>
          <w:lang w:val="hr-HR" w:eastAsia="hr-HR"/>
        </w:rPr>
        <w:t>. stavka 7.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6</w:t>
      </w:r>
      <w:r w:rsidRPr="00420642">
        <w:rPr>
          <w:rFonts w:ascii="Calibri" w:hAnsi="Calibri" w:cs="Calibri"/>
          <w:sz w:val="22"/>
          <w:szCs w:val="22"/>
          <w:lang w:val="hr-HR" w:eastAsia="hr-HR"/>
        </w:rPr>
        <w:t>. koristi pravo na kratku informaciju suprotno odredbi članka 5</w:t>
      </w:r>
      <w:r w:rsidR="00420642" w:rsidRPr="00420642">
        <w:rPr>
          <w:rFonts w:ascii="Calibri" w:hAnsi="Calibri" w:cs="Calibri"/>
          <w:sz w:val="22"/>
          <w:szCs w:val="22"/>
          <w:lang w:val="hr-HR" w:eastAsia="hr-HR"/>
        </w:rPr>
        <w:t>1</w:t>
      </w:r>
      <w:r w:rsidRPr="00420642">
        <w:rPr>
          <w:rFonts w:ascii="Calibri" w:hAnsi="Calibri" w:cs="Calibri"/>
          <w:sz w:val="22"/>
          <w:szCs w:val="22"/>
          <w:lang w:val="hr-HR" w:eastAsia="hr-HR"/>
        </w:rPr>
        <w:t>. stavka 5., 8. i 11.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7</w:t>
      </w:r>
      <w:r w:rsidRPr="00420642">
        <w:rPr>
          <w:rFonts w:ascii="Calibri" w:hAnsi="Calibri" w:cs="Calibri"/>
          <w:sz w:val="22"/>
          <w:szCs w:val="22"/>
          <w:lang w:val="hr-HR" w:eastAsia="hr-HR"/>
        </w:rPr>
        <w:t xml:space="preserve">. prenese događaj od velike važnosti za javnost Republike Hrvatske ili druge države članice Europske unije ili države članice međunarodnog ugovora koji obvezuje Republiku Hrvatsku protivno odredbi članka </w:t>
      </w:r>
      <w:r w:rsidR="00420642" w:rsidRPr="00420642">
        <w:rPr>
          <w:rFonts w:ascii="Calibri" w:hAnsi="Calibri" w:cs="Calibri"/>
          <w:sz w:val="22"/>
          <w:szCs w:val="22"/>
          <w:lang w:val="hr-HR" w:eastAsia="hr-HR"/>
        </w:rPr>
        <w:t>52</w:t>
      </w:r>
      <w:r w:rsidRPr="00420642">
        <w:rPr>
          <w:rFonts w:ascii="Calibri" w:hAnsi="Calibri" w:cs="Calibri"/>
          <w:sz w:val="22"/>
          <w:szCs w:val="22"/>
          <w:lang w:val="hr-HR" w:eastAsia="hr-HR"/>
        </w:rPr>
        <w:t>. stavka 1. ili 4.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8</w:t>
      </w:r>
      <w:r w:rsidRPr="00420642">
        <w:rPr>
          <w:rFonts w:ascii="Calibri" w:hAnsi="Calibri" w:cs="Calibri"/>
          <w:sz w:val="22"/>
          <w:szCs w:val="22"/>
          <w:lang w:val="hr-HR" w:eastAsia="hr-HR"/>
        </w:rPr>
        <w:t xml:space="preserve">. obavi povezivanje televizijskih i radijskih programa u mreže suprotno odredbi članka </w:t>
      </w:r>
      <w:r w:rsidR="00420642" w:rsidRPr="00420642">
        <w:rPr>
          <w:rFonts w:ascii="Calibri" w:hAnsi="Calibri" w:cs="Calibri"/>
          <w:sz w:val="22"/>
          <w:szCs w:val="22"/>
          <w:lang w:val="hr-HR" w:eastAsia="hr-HR"/>
        </w:rPr>
        <w:t>53</w:t>
      </w:r>
      <w:r w:rsidRPr="00420642">
        <w:rPr>
          <w:rFonts w:ascii="Calibri" w:hAnsi="Calibri" w:cs="Calibri"/>
          <w:sz w:val="22"/>
          <w:szCs w:val="22"/>
          <w:lang w:val="hr-HR" w:eastAsia="hr-HR"/>
        </w:rPr>
        <w:t>. stavka 1. podstavka 1., 2. i 3.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w:t>
      </w:r>
      <w:r w:rsidR="009C6CDD">
        <w:rPr>
          <w:rFonts w:ascii="Calibri" w:hAnsi="Calibri" w:cs="Calibri"/>
          <w:sz w:val="22"/>
          <w:szCs w:val="22"/>
          <w:lang w:val="hr-HR" w:eastAsia="hr-HR"/>
        </w:rPr>
        <w:t>9</w:t>
      </w:r>
      <w:r w:rsidRPr="00420642">
        <w:rPr>
          <w:rFonts w:ascii="Calibri" w:hAnsi="Calibri" w:cs="Calibri"/>
          <w:sz w:val="22"/>
          <w:szCs w:val="22"/>
          <w:lang w:val="hr-HR" w:eastAsia="hr-HR"/>
        </w:rPr>
        <w:t xml:space="preserve">. ne objavi udio vlastite proizvodnje propisan za pružatelja medijskih usluga neprofitne televizije i/ili radija prema članku </w:t>
      </w:r>
      <w:r w:rsidR="00420642" w:rsidRPr="00420642">
        <w:rPr>
          <w:rFonts w:ascii="Calibri" w:hAnsi="Calibri" w:cs="Calibri"/>
          <w:sz w:val="22"/>
          <w:szCs w:val="22"/>
          <w:lang w:val="hr-HR" w:eastAsia="hr-HR"/>
        </w:rPr>
        <w:t>54</w:t>
      </w:r>
      <w:r w:rsidRPr="00420642">
        <w:rPr>
          <w:rFonts w:ascii="Calibri" w:hAnsi="Calibri" w:cs="Calibri"/>
          <w:sz w:val="22"/>
          <w:szCs w:val="22"/>
          <w:lang w:val="hr-HR" w:eastAsia="hr-HR"/>
        </w:rPr>
        <w:t xml:space="preserve">. stavku 1. ovoga Zakona ili objavi promidžbene poruke u trajanju duljem od propisanog u članku </w:t>
      </w:r>
      <w:r w:rsidR="00420642" w:rsidRPr="00420642">
        <w:rPr>
          <w:rFonts w:ascii="Calibri" w:hAnsi="Calibri" w:cs="Calibri"/>
          <w:sz w:val="22"/>
          <w:szCs w:val="22"/>
          <w:lang w:val="hr-HR" w:eastAsia="hr-HR"/>
        </w:rPr>
        <w:t>5</w:t>
      </w:r>
      <w:r w:rsidRPr="00420642">
        <w:rPr>
          <w:rFonts w:ascii="Calibri" w:hAnsi="Calibri" w:cs="Calibri"/>
          <w:sz w:val="22"/>
          <w:szCs w:val="22"/>
          <w:lang w:val="hr-HR" w:eastAsia="hr-HR"/>
        </w:rPr>
        <w:t>4. stavku 6. ovoga Zakona,</w:t>
      </w:r>
    </w:p>
    <w:p w:rsidR="00B83835" w:rsidRPr="00420642"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30</w:t>
      </w:r>
      <w:r w:rsidR="00B83835" w:rsidRPr="00420642">
        <w:rPr>
          <w:rFonts w:ascii="Calibri" w:hAnsi="Calibri" w:cs="Calibri"/>
          <w:sz w:val="22"/>
          <w:szCs w:val="22"/>
          <w:lang w:val="hr-HR" w:eastAsia="hr-HR"/>
        </w:rPr>
        <w:t xml:space="preserve">. ne izvrši obvezu dostave podataka o imateljima dionica i udjela prema članku </w:t>
      </w:r>
      <w:r w:rsidR="00420642" w:rsidRPr="00420642">
        <w:rPr>
          <w:rFonts w:ascii="Calibri" w:hAnsi="Calibri" w:cs="Calibri"/>
          <w:sz w:val="22"/>
          <w:szCs w:val="22"/>
          <w:lang w:val="hr-HR" w:eastAsia="hr-HR"/>
        </w:rPr>
        <w:t>60</w:t>
      </w:r>
      <w:r w:rsidR="00B83835" w:rsidRPr="00420642">
        <w:rPr>
          <w:rFonts w:ascii="Calibri" w:hAnsi="Calibri" w:cs="Calibri"/>
          <w:sz w:val="22"/>
          <w:szCs w:val="22"/>
          <w:lang w:val="hr-HR" w:eastAsia="hr-HR"/>
        </w:rPr>
        <w:t xml:space="preserve">. stavku 1. ovoga Zakona nakon upozorenja Vijeća ili ne dostavi ovjerene preslike isprava o stjecanju dionica ili udjela u pružatelju medijskih usluga prema članku </w:t>
      </w:r>
      <w:r w:rsidR="00420642" w:rsidRPr="00420642">
        <w:rPr>
          <w:rFonts w:ascii="Calibri" w:hAnsi="Calibri" w:cs="Calibri"/>
          <w:sz w:val="22"/>
          <w:szCs w:val="22"/>
          <w:lang w:val="hr-HR" w:eastAsia="hr-HR"/>
        </w:rPr>
        <w:t>60</w:t>
      </w:r>
      <w:r w:rsidR="00B83835" w:rsidRPr="00420642">
        <w:rPr>
          <w:rFonts w:ascii="Calibri" w:hAnsi="Calibri" w:cs="Calibri"/>
          <w:sz w:val="22"/>
          <w:szCs w:val="22"/>
          <w:lang w:val="hr-HR" w:eastAsia="hr-HR"/>
        </w:rPr>
        <w:t xml:space="preserve">. stavku 2. ovoga Zakona ili ne objavi podatke iz članka </w:t>
      </w:r>
      <w:r w:rsidR="00420642" w:rsidRPr="00420642">
        <w:rPr>
          <w:rFonts w:ascii="Calibri" w:hAnsi="Calibri" w:cs="Calibri"/>
          <w:sz w:val="22"/>
          <w:szCs w:val="22"/>
          <w:lang w:val="hr-HR" w:eastAsia="hr-HR"/>
        </w:rPr>
        <w:t>60</w:t>
      </w:r>
      <w:r w:rsidR="00B83835" w:rsidRPr="00420642">
        <w:rPr>
          <w:rFonts w:ascii="Calibri" w:hAnsi="Calibri" w:cs="Calibri"/>
          <w:sz w:val="22"/>
          <w:szCs w:val="22"/>
          <w:lang w:val="hr-HR" w:eastAsia="hr-HR"/>
        </w:rPr>
        <w:t>. stavka 4. ovoga Zakona u Narodnim novinama,</w:t>
      </w:r>
    </w:p>
    <w:p w:rsidR="00B83835" w:rsidRPr="00420642" w:rsidRDefault="009C6CDD" w:rsidP="00B83835">
      <w:pPr>
        <w:pStyle w:val="NoSpacing"/>
        <w:jc w:val="both"/>
        <w:rPr>
          <w:rFonts w:ascii="Calibri" w:hAnsi="Calibri" w:cs="Calibri"/>
          <w:sz w:val="22"/>
          <w:szCs w:val="22"/>
          <w:lang w:val="hr-HR" w:eastAsia="hr-HR"/>
        </w:rPr>
      </w:pPr>
      <w:r>
        <w:rPr>
          <w:rFonts w:ascii="Calibri" w:hAnsi="Calibri" w:cs="Calibri"/>
          <w:sz w:val="22"/>
          <w:szCs w:val="22"/>
          <w:lang w:val="hr-HR" w:eastAsia="hr-HR"/>
        </w:rPr>
        <w:t>31</w:t>
      </w:r>
      <w:r w:rsidR="00B83835" w:rsidRPr="00420642">
        <w:rPr>
          <w:rFonts w:ascii="Calibri" w:hAnsi="Calibri" w:cs="Calibri"/>
          <w:sz w:val="22"/>
          <w:szCs w:val="22"/>
          <w:lang w:val="hr-HR" w:eastAsia="hr-HR"/>
        </w:rPr>
        <w:t xml:space="preserve">. prikrije vlasničku strukturu pružatelja medijskih usluga ili vlasništvo stjecatelja dionica ili udjela u pružatelju medijskih usluga suprotno zabrani iz članka </w:t>
      </w:r>
      <w:r w:rsidR="00420642" w:rsidRPr="00420642">
        <w:rPr>
          <w:rFonts w:ascii="Calibri" w:hAnsi="Calibri" w:cs="Calibri"/>
          <w:sz w:val="22"/>
          <w:szCs w:val="22"/>
          <w:lang w:val="hr-HR" w:eastAsia="hr-HR"/>
        </w:rPr>
        <w:t>60</w:t>
      </w:r>
      <w:r w:rsidR="00B83835" w:rsidRPr="00420642">
        <w:rPr>
          <w:rFonts w:ascii="Calibri" w:hAnsi="Calibri" w:cs="Calibri"/>
          <w:sz w:val="22"/>
          <w:szCs w:val="22"/>
          <w:lang w:val="hr-HR" w:eastAsia="hr-HR"/>
        </w:rPr>
        <w:t xml:space="preserve">. stavka 5. ovoga Zakona, </w:t>
      </w:r>
    </w:p>
    <w:p w:rsidR="00B83835" w:rsidRPr="002C2AB6" w:rsidRDefault="00B83835" w:rsidP="00B83835">
      <w:pPr>
        <w:pStyle w:val="NoSpacing"/>
        <w:jc w:val="both"/>
        <w:rPr>
          <w:rFonts w:ascii="Calibri" w:hAnsi="Calibri" w:cs="Calibri"/>
          <w:i/>
          <w:sz w:val="22"/>
          <w:szCs w:val="22"/>
          <w:lang w:val="hr-HR" w:eastAsia="hr-HR"/>
        </w:rPr>
      </w:pPr>
      <w:r w:rsidRPr="002C2AB6">
        <w:rPr>
          <w:rFonts w:ascii="Calibri" w:hAnsi="Calibri" w:cs="Calibri"/>
          <w:i/>
          <w:sz w:val="22"/>
          <w:szCs w:val="22"/>
          <w:lang w:val="hr-HR" w:eastAsia="hr-HR"/>
        </w:rPr>
        <w:t>30. ostvari nedopuštenu koncentraciju suprotno odredbi članka 54. i/ili 55. ovoga Zakona,</w:t>
      </w:r>
    </w:p>
    <w:p w:rsidR="00B83835" w:rsidRPr="002C2AB6" w:rsidRDefault="00B83835" w:rsidP="00B83835">
      <w:pPr>
        <w:pStyle w:val="NoSpacing"/>
        <w:jc w:val="both"/>
        <w:rPr>
          <w:rFonts w:ascii="Calibri" w:hAnsi="Calibri" w:cs="Calibri"/>
          <w:i/>
          <w:sz w:val="22"/>
          <w:szCs w:val="22"/>
          <w:lang w:val="hr-HR" w:eastAsia="hr-HR"/>
        </w:rPr>
      </w:pPr>
      <w:r w:rsidRPr="002C2AB6">
        <w:rPr>
          <w:rFonts w:ascii="Calibri" w:hAnsi="Calibri" w:cs="Calibri"/>
          <w:i/>
          <w:sz w:val="22"/>
          <w:szCs w:val="22"/>
          <w:lang w:val="hr-HR" w:eastAsia="hr-HR"/>
        </w:rPr>
        <w:t>3</w:t>
      </w:r>
      <w:r w:rsidR="009C6CDD">
        <w:rPr>
          <w:rFonts w:ascii="Calibri" w:hAnsi="Calibri" w:cs="Calibri"/>
          <w:i/>
          <w:sz w:val="22"/>
          <w:szCs w:val="22"/>
          <w:lang w:val="hr-HR" w:eastAsia="hr-HR"/>
        </w:rPr>
        <w:t>2</w:t>
      </w:r>
      <w:r w:rsidRPr="002C2AB6">
        <w:rPr>
          <w:rFonts w:ascii="Calibri" w:hAnsi="Calibri" w:cs="Calibri"/>
          <w:i/>
          <w:sz w:val="22"/>
          <w:szCs w:val="22"/>
          <w:lang w:val="hr-HR" w:eastAsia="hr-HR"/>
        </w:rPr>
        <w:t>. ne prijavi promjenu vlasničke strukture prema odredbi članka 57. stavka 1.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3</w:t>
      </w:r>
      <w:r w:rsidR="009C6CDD">
        <w:rPr>
          <w:rFonts w:ascii="Calibri" w:hAnsi="Calibri" w:cs="Calibri"/>
          <w:sz w:val="22"/>
          <w:szCs w:val="22"/>
          <w:lang w:val="hr-HR" w:eastAsia="hr-HR"/>
        </w:rPr>
        <w:t>3</w:t>
      </w:r>
      <w:r w:rsidRPr="00420642">
        <w:rPr>
          <w:rFonts w:ascii="Calibri" w:hAnsi="Calibri" w:cs="Calibri"/>
          <w:sz w:val="22"/>
          <w:szCs w:val="22"/>
          <w:lang w:val="hr-HR" w:eastAsia="hr-HR"/>
        </w:rPr>
        <w:t xml:space="preserve">. obavi prijenos koncesije na drugu osobu suprotno odredbi članka </w:t>
      </w:r>
      <w:r w:rsidR="00420642">
        <w:rPr>
          <w:rFonts w:ascii="Calibri" w:hAnsi="Calibri" w:cs="Calibri"/>
          <w:sz w:val="22"/>
          <w:szCs w:val="22"/>
          <w:lang w:val="hr-HR" w:eastAsia="hr-HR"/>
        </w:rPr>
        <w:t>85</w:t>
      </w:r>
      <w:r w:rsidRPr="00420642">
        <w:rPr>
          <w:rFonts w:ascii="Calibri" w:hAnsi="Calibri" w:cs="Calibri"/>
          <w:sz w:val="22"/>
          <w:szCs w:val="22"/>
          <w:lang w:val="hr-HR" w:eastAsia="hr-HR"/>
        </w:rPr>
        <w:t>. stavka 5.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3</w:t>
      </w:r>
      <w:r w:rsidR="009C6CDD">
        <w:rPr>
          <w:rFonts w:ascii="Calibri" w:hAnsi="Calibri" w:cs="Calibri"/>
          <w:sz w:val="22"/>
          <w:szCs w:val="22"/>
          <w:lang w:val="hr-HR" w:eastAsia="hr-HR"/>
        </w:rPr>
        <w:t>4</w:t>
      </w:r>
      <w:r w:rsidRPr="00420642">
        <w:rPr>
          <w:rFonts w:ascii="Calibri" w:hAnsi="Calibri" w:cs="Calibri"/>
          <w:sz w:val="22"/>
          <w:szCs w:val="22"/>
          <w:lang w:val="hr-HR" w:eastAsia="hr-HR"/>
        </w:rPr>
        <w:t xml:space="preserve">. obavlja satelitski, internetski, kabelski ili drugi oblik prijenosa audiovizualnog i/ili radijskog programa bez dopuštenja iz članka </w:t>
      </w:r>
      <w:r w:rsidR="00420642" w:rsidRPr="00420642">
        <w:rPr>
          <w:rFonts w:ascii="Calibri" w:hAnsi="Calibri" w:cs="Calibri"/>
          <w:sz w:val="22"/>
          <w:szCs w:val="22"/>
          <w:lang w:val="hr-HR" w:eastAsia="hr-HR"/>
        </w:rPr>
        <w:t>91</w:t>
      </w:r>
      <w:r w:rsidRPr="00420642">
        <w:rPr>
          <w:rFonts w:ascii="Calibri" w:hAnsi="Calibri" w:cs="Calibri"/>
          <w:sz w:val="22"/>
          <w:szCs w:val="22"/>
          <w:lang w:val="hr-HR" w:eastAsia="hr-HR"/>
        </w:rPr>
        <w:t>. ovoga Zakona ili suprotno izdanom dopuštenju,</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3</w:t>
      </w:r>
      <w:r w:rsidR="009C6CDD">
        <w:rPr>
          <w:rFonts w:ascii="Calibri" w:hAnsi="Calibri" w:cs="Calibri"/>
          <w:sz w:val="22"/>
          <w:szCs w:val="22"/>
          <w:lang w:val="hr-HR" w:eastAsia="hr-HR"/>
        </w:rPr>
        <w:t>5</w:t>
      </w:r>
      <w:r w:rsidRPr="00420642">
        <w:rPr>
          <w:rFonts w:ascii="Calibri" w:hAnsi="Calibri" w:cs="Calibri"/>
          <w:sz w:val="22"/>
          <w:szCs w:val="22"/>
          <w:lang w:val="hr-HR" w:eastAsia="hr-HR"/>
        </w:rPr>
        <w:t>. obavi prijenos dopuštenja na drugu osobu suprotno odredbi članka 9</w:t>
      </w:r>
      <w:r w:rsidR="00420642" w:rsidRPr="00420642">
        <w:rPr>
          <w:rFonts w:ascii="Calibri" w:hAnsi="Calibri" w:cs="Calibri"/>
          <w:sz w:val="22"/>
          <w:szCs w:val="22"/>
          <w:lang w:val="hr-HR" w:eastAsia="hr-HR"/>
        </w:rPr>
        <w:t>1</w:t>
      </w:r>
      <w:r w:rsidRPr="00420642">
        <w:rPr>
          <w:rFonts w:ascii="Calibri" w:hAnsi="Calibri" w:cs="Calibri"/>
          <w:sz w:val="22"/>
          <w:szCs w:val="22"/>
          <w:lang w:val="hr-HR" w:eastAsia="hr-HR"/>
        </w:rPr>
        <w:t>. stavka 7.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(2) Za prekršaj iz stavka 1. ovoga članka kaznit će se i odgovorna osoba u pravnoj osobi novčanom kaznom u iznosu od 10.000,00 do 50.000,00 kuna.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(3) Ako prekršaj iz stavka 1. ovoga članka počini fizička osoba obrtnika i trgovac pojedinac, kaznit će se novčanom kaznom u iznosu od 20.000,00 do 100.000,00 kuna.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(4) Ako prekršaj iz stavka 1. točke 1. ovoga članka počini fizička osoba, kaznit će se novčanom kaznom u iznosu od 10.000,00 do 50.000,00 kuna.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(5) Imovinska korist ostvarena prekršajem oduzet će se.</w:t>
      </w:r>
    </w:p>
    <w:p w:rsidR="00B83835" w:rsidRPr="00420642" w:rsidRDefault="00B83835" w:rsidP="00B83835">
      <w:pPr>
        <w:pStyle w:val="NoSpacing"/>
        <w:jc w:val="center"/>
        <w:rPr>
          <w:rFonts w:ascii="Calibri" w:hAnsi="Calibri" w:cs="Calibri"/>
          <w:sz w:val="22"/>
          <w:szCs w:val="22"/>
          <w:lang w:val="hr-HR" w:eastAsia="hr-HR"/>
        </w:rPr>
      </w:pPr>
    </w:p>
    <w:p w:rsidR="00B83835" w:rsidRPr="00420642" w:rsidRDefault="00B83835" w:rsidP="00B83835">
      <w:pPr>
        <w:pStyle w:val="NoSpacing"/>
        <w:jc w:val="center"/>
        <w:rPr>
          <w:rFonts w:ascii="Calibri" w:hAnsi="Calibri" w:cs="Calibri"/>
          <w:sz w:val="22"/>
          <w:szCs w:val="22"/>
          <w:lang w:val="hr-HR" w:eastAsia="hr-HR"/>
        </w:rPr>
      </w:pPr>
      <w:r w:rsidRPr="00420642">
        <w:rPr>
          <w:rFonts w:ascii="Calibri" w:hAnsi="Calibri" w:cs="Calibri"/>
          <w:sz w:val="22"/>
          <w:szCs w:val="22"/>
          <w:lang w:val="hr-HR" w:eastAsia="hr-HR"/>
        </w:rPr>
        <w:t xml:space="preserve">Članak </w:t>
      </w:r>
      <w:r w:rsidR="00664B3B" w:rsidRPr="00420642">
        <w:rPr>
          <w:rFonts w:ascii="Calibri" w:hAnsi="Calibri" w:cs="Calibri"/>
          <w:sz w:val="22"/>
          <w:szCs w:val="22"/>
          <w:lang w:val="hr-HR" w:eastAsia="hr-HR"/>
        </w:rPr>
        <w:t>9</w:t>
      </w:r>
      <w:r w:rsidR="005C0598" w:rsidRPr="00420642">
        <w:rPr>
          <w:rFonts w:ascii="Calibri" w:hAnsi="Calibri" w:cs="Calibri"/>
          <w:sz w:val="22"/>
          <w:szCs w:val="22"/>
          <w:lang w:val="hr-HR" w:eastAsia="hr-HR"/>
        </w:rPr>
        <w:t>7</w:t>
      </w:r>
      <w:r w:rsidRPr="00420642">
        <w:rPr>
          <w:rFonts w:ascii="Calibri" w:hAnsi="Calibri" w:cs="Calibri"/>
          <w:sz w:val="22"/>
          <w:szCs w:val="22"/>
          <w:lang w:val="hr-HR" w:eastAsia="hr-HR"/>
        </w:rPr>
        <w:t>.</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(1) Novčanom kaznom u iznosu od 10.000,00 do 100.000,00 kuna kaznit će se za prekršaj pravna osoba koja: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1. objavi audiovizualni ili radijski program koji sadrži nagradna natjecanja ili različite oblike nagradnog sudjelovanja gledatelja ili slušatelja suprotno članku 1</w:t>
      </w:r>
      <w:r w:rsidR="00420642" w:rsidRPr="00420642">
        <w:rPr>
          <w:rFonts w:ascii="Calibri" w:hAnsi="Calibri" w:cs="Calibri"/>
          <w:sz w:val="22"/>
          <w:szCs w:val="22"/>
          <w:lang w:val="hr-HR" w:eastAsia="hr-HR"/>
        </w:rPr>
        <w:t>7</w:t>
      </w:r>
      <w:r w:rsidRPr="00420642">
        <w:rPr>
          <w:rFonts w:ascii="Calibri" w:hAnsi="Calibri" w:cs="Calibri"/>
          <w:sz w:val="22"/>
          <w:szCs w:val="22"/>
          <w:lang w:val="hr-HR" w:eastAsia="hr-HR"/>
        </w:rPr>
        <w:t xml:space="preserve">. stavku </w:t>
      </w:r>
      <w:r w:rsidR="00420642" w:rsidRPr="00420642">
        <w:rPr>
          <w:rFonts w:ascii="Calibri" w:hAnsi="Calibri" w:cs="Calibri"/>
          <w:sz w:val="22"/>
          <w:szCs w:val="22"/>
          <w:lang w:val="hr-HR" w:eastAsia="hr-HR"/>
        </w:rPr>
        <w:t>1</w:t>
      </w:r>
      <w:r w:rsidRPr="00420642">
        <w:rPr>
          <w:rFonts w:ascii="Calibri" w:hAnsi="Calibri" w:cs="Calibri"/>
          <w:sz w:val="22"/>
          <w:szCs w:val="22"/>
          <w:lang w:val="hr-HR" w:eastAsia="hr-HR"/>
        </w:rPr>
        <w:t>. ovoga Zakona,</w:t>
      </w:r>
    </w:p>
    <w:p w:rsidR="00B83835" w:rsidRPr="00420642" w:rsidRDefault="00B83835" w:rsidP="00B83835">
      <w:pPr>
        <w:pStyle w:val="NoSpacing"/>
        <w:jc w:val="both"/>
        <w:rPr>
          <w:rFonts w:ascii="Calibri" w:hAnsi="Calibri" w:cs="Calibri"/>
          <w:sz w:val="22"/>
          <w:szCs w:val="22"/>
          <w:lang w:val="hr-HR" w:eastAsia="hr-HR"/>
        </w:rPr>
      </w:pPr>
      <w:r w:rsidRPr="00420642">
        <w:rPr>
          <w:rFonts w:ascii="Calibri" w:hAnsi="Calibri" w:cs="Calibri"/>
          <w:sz w:val="22"/>
          <w:szCs w:val="22"/>
          <w:lang w:val="hr-HR" w:eastAsia="hr-HR"/>
        </w:rPr>
        <w:t xml:space="preserve">2. objavi sponzorirane audiovizualne medijske usluge i programe koji ne ispunjavaju uvjete iz članka </w:t>
      </w:r>
      <w:r w:rsidR="00420642" w:rsidRPr="00420642">
        <w:rPr>
          <w:rFonts w:ascii="Calibri" w:hAnsi="Calibri" w:cs="Calibri"/>
          <w:sz w:val="22"/>
          <w:szCs w:val="22"/>
          <w:lang w:val="hr-HR" w:eastAsia="hr-HR"/>
        </w:rPr>
        <w:t>22</w:t>
      </w:r>
      <w:r w:rsidRPr="00420642">
        <w:rPr>
          <w:rFonts w:ascii="Calibri" w:hAnsi="Calibri" w:cs="Calibri"/>
          <w:sz w:val="22"/>
          <w:szCs w:val="22"/>
          <w:lang w:val="hr-HR" w:eastAsia="hr-HR"/>
        </w:rPr>
        <w:t>. stavka 1. ovoga Zakona,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 xml:space="preserve">3. ne označi reprizu radijske ili televizijske emisije sukladno članku </w:t>
      </w:r>
      <w:r w:rsidR="00B225E9" w:rsidRPr="00B225E9">
        <w:rPr>
          <w:rFonts w:ascii="Calibri" w:hAnsi="Calibri" w:cs="Calibri"/>
          <w:sz w:val="22"/>
          <w:szCs w:val="22"/>
          <w:lang w:val="hr-HR" w:eastAsia="hr-HR"/>
        </w:rPr>
        <w:t>44</w:t>
      </w:r>
      <w:r w:rsidRPr="00B225E9">
        <w:rPr>
          <w:rFonts w:ascii="Calibri" w:hAnsi="Calibri" w:cs="Calibri"/>
          <w:sz w:val="22"/>
          <w:szCs w:val="22"/>
          <w:lang w:val="hr-HR" w:eastAsia="hr-HR"/>
        </w:rPr>
        <w:t xml:space="preserve">. stavku </w:t>
      </w:r>
      <w:r w:rsidR="00B225E9" w:rsidRPr="00B225E9">
        <w:rPr>
          <w:rFonts w:ascii="Calibri" w:hAnsi="Calibri" w:cs="Calibri"/>
          <w:sz w:val="22"/>
          <w:szCs w:val="22"/>
          <w:lang w:val="hr-HR" w:eastAsia="hr-HR"/>
        </w:rPr>
        <w:t>4</w:t>
      </w:r>
      <w:r w:rsidRPr="00B225E9">
        <w:rPr>
          <w:rFonts w:ascii="Calibri" w:hAnsi="Calibri" w:cs="Calibri"/>
          <w:sz w:val="22"/>
          <w:szCs w:val="22"/>
          <w:lang w:val="hr-HR" w:eastAsia="hr-HR"/>
        </w:rPr>
        <w:t xml:space="preserve">. ovoga Zakona i/ili ne označi reprizu radijske ili televizijske emisije na način propisan pravilnikom iz članka </w:t>
      </w:r>
      <w:r w:rsidR="00B225E9" w:rsidRPr="00B225E9">
        <w:rPr>
          <w:rFonts w:ascii="Calibri" w:hAnsi="Calibri" w:cs="Calibri"/>
          <w:sz w:val="22"/>
          <w:szCs w:val="22"/>
          <w:lang w:val="hr-HR" w:eastAsia="hr-HR"/>
        </w:rPr>
        <w:t>44</w:t>
      </w:r>
      <w:r w:rsidRPr="00B225E9">
        <w:rPr>
          <w:rFonts w:ascii="Calibri" w:hAnsi="Calibri" w:cs="Calibri"/>
          <w:sz w:val="22"/>
          <w:szCs w:val="22"/>
          <w:lang w:val="hr-HR" w:eastAsia="hr-HR"/>
        </w:rPr>
        <w:t xml:space="preserve">. stavka </w:t>
      </w:r>
      <w:r w:rsidR="00B225E9" w:rsidRPr="00B225E9">
        <w:rPr>
          <w:rFonts w:ascii="Calibri" w:hAnsi="Calibri" w:cs="Calibri"/>
          <w:sz w:val="22"/>
          <w:szCs w:val="22"/>
          <w:lang w:val="hr-HR" w:eastAsia="hr-HR"/>
        </w:rPr>
        <w:t>5</w:t>
      </w:r>
      <w:r w:rsidRPr="00B225E9">
        <w:rPr>
          <w:rFonts w:ascii="Calibri" w:hAnsi="Calibri" w:cs="Calibri"/>
          <w:sz w:val="22"/>
          <w:szCs w:val="22"/>
          <w:lang w:val="hr-HR" w:eastAsia="hr-HR"/>
        </w:rPr>
        <w:t>. ovoga Zakona,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 xml:space="preserve">4. postupi u pogledu korištenja dobiti od djelatnosti suprotno članku </w:t>
      </w:r>
      <w:r w:rsidR="00B225E9" w:rsidRPr="00B225E9">
        <w:rPr>
          <w:rFonts w:ascii="Calibri" w:hAnsi="Calibri" w:cs="Calibri"/>
          <w:sz w:val="22"/>
          <w:szCs w:val="22"/>
          <w:lang w:val="hr-HR" w:eastAsia="hr-HR"/>
        </w:rPr>
        <w:t>54</w:t>
      </w:r>
      <w:r w:rsidRPr="00B225E9">
        <w:rPr>
          <w:rFonts w:ascii="Calibri" w:hAnsi="Calibri" w:cs="Calibri"/>
          <w:sz w:val="22"/>
          <w:szCs w:val="22"/>
          <w:lang w:val="hr-HR" w:eastAsia="hr-HR"/>
        </w:rPr>
        <w:t>. stavku 2. ovoga Zakona,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5. postupi u pogledu uređaja odnosno sredstava koji omogućavaju slobodan pristup zaštićenim uslugama suprotno članku 5</w:t>
      </w:r>
      <w:r w:rsidR="00B225E9" w:rsidRPr="00B225E9">
        <w:rPr>
          <w:rFonts w:ascii="Calibri" w:hAnsi="Calibri" w:cs="Calibri"/>
          <w:sz w:val="22"/>
          <w:szCs w:val="22"/>
          <w:lang w:val="hr-HR" w:eastAsia="hr-HR"/>
        </w:rPr>
        <w:t>6</w:t>
      </w:r>
      <w:r w:rsidRPr="00B225E9">
        <w:rPr>
          <w:rFonts w:ascii="Calibri" w:hAnsi="Calibri" w:cs="Calibri"/>
          <w:sz w:val="22"/>
          <w:szCs w:val="22"/>
          <w:lang w:val="hr-HR" w:eastAsia="hr-HR"/>
        </w:rPr>
        <w:t>. ovoga Zakona,</w:t>
      </w:r>
    </w:p>
    <w:p w:rsidR="00B83835" w:rsidRPr="002C2AB6" w:rsidRDefault="00B83835" w:rsidP="00B83835">
      <w:pPr>
        <w:pStyle w:val="NoSpacing"/>
        <w:jc w:val="both"/>
        <w:rPr>
          <w:rFonts w:ascii="Calibri" w:hAnsi="Calibri" w:cs="Calibri"/>
          <w:i/>
          <w:sz w:val="22"/>
          <w:szCs w:val="22"/>
          <w:lang w:val="hr-HR" w:eastAsia="hr-HR"/>
        </w:rPr>
      </w:pPr>
      <w:r w:rsidRPr="002C2AB6">
        <w:rPr>
          <w:rFonts w:ascii="Calibri" w:hAnsi="Calibri" w:cs="Calibri"/>
          <w:i/>
          <w:sz w:val="22"/>
          <w:szCs w:val="22"/>
          <w:lang w:val="hr-HR" w:eastAsia="hr-HR"/>
        </w:rPr>
        <w:t xml:space="preserve">6. </w:t>
      </w:r>
      <w:r w:rsidRPr="002C2AB6">
        <w:rPr>
          <w:rFonts w:ascii="Calibri" w:hAnsi="Calibri" w:cs="Calibri"/>
          <w:i/>
          <w:sz w:val="22"/>
          <w:szCs w:val="22"/>
          <w:lang w:val="hr-HR"/>
        </w:rPr>
        <w:t>sudjeluje u postupku davanja koncesije suprotno odredbi članka 58. stavka 1. ovoga Zakona</w:t>
      </w:r>
      <w:r w:rsidRPr="002C2AB6">
        <w:rPr>
          <w:rFonts w:ascii="Calibri" w:hAnsi="Calibri" w:cs="Calibri"/>
          <w:i/>
          <w:sz w:val="22"/>
          <w:szCs w:val="22"/>
          <w:lang w:val="hr-HR" w:eastAsia="hr-HR"/>
        </w:rPr>
        <w:t xml:space="preserve"> </w:t>
      </w:r>
    </w:p>
    <w:p w:rsidR="00B83835" w:rsidRPr="002C2AB6" w:rsidRDefault="00B83835" w:rsidP="00B83835">
      <w:pPr>
        <w:pStyle w:val="NoSpacing"/>
        <w:jc w:val="both"/>
        <w:rPr>
          <w:rFonts w:ascii="Calibri" w:hAnsi="Calibri" w:cs="Calibri"/>
          <w:i/>
          <w:sz w:val="22"/>
          <w:szCs w:val="22"/>
          <w:lang w:val="hr-HR" w:eastAsia="hr-HR"/>
        </w:rPr>
      </w:pPr>
      <w:r w:rsidRPr="002C2AB6">
        <w:rPr>
          <w:rFonts w:ascii="Calibri" w:hAnsi="Calibri" w:cs="Calibri"/>
          <w:i/>
          <w:sz w:val="22"/>
          <w:szCs w:val="22"/>
          <w:lang w:val="hr-HR" w:eastAsia="hr-HR"/>
        </w:rPr>
        <w:lastRenderedPageBreak/>
        <w:t>7. postane nakladnik televizije i/ili radija i/ili osnivač nakladnika televizije i /ili radija, odnosno stekne više od 10% vlasništva dionica ili udjela ili upravljačkih, odnosno glasačkih prava, u kapitalu nakladnika televizije i/ili radija suprotno članku 60. stavku 1. ovoga Zakona,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 xml:space="preserve">8. ne izvrši obvezu podnošenja prijave za upis u Upisnik pružatelja usluge elektroničkih publikacija iz članka </w:t>
      </w:r>
      <w:r w:rsidR="00B225E9" w:rsidRPr="00B225E9">
        <w:rPr>
          <w:rFonts w:ascii="Calibri" w:hAnsi="Calibri" w:cs="Calibri"/>
          <w:sz w:val="22"/>
          <w:szCs w:val="22"/>
          <w:lang w:val="hr-HR" w:eastAsia="hr-HR"/>
        </w:rPr>
        <w:t>92</w:t>
      </w:r>
      <w:r w:rsidRPr="00B225E9">
        <w:rPr>
          <w:rFonts w:ascii="Calibri" w:hAnsi="Calibri" w:cs="Calibri"/>
          <w:sz w:val="22"/>
          <w:szCs w:val="22"/>
          <w:lang w:val="hr-HR" w:eastAsia="hr-HR"/>
        </w:rPr>
        <w:t>. stavka 2. ovoga Zakona.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(2) Za prekršaj iz stavka 1. ovoga članka kaznit će se i odgovorna osoba u pravnoj osobi novčanom kaznom u iznosu od 5.000,00 do 20.000,00 kuna.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(3) Ako prekršaj iz stavka 1. ovoga članka počini fizička osoba obrtnik i trgovac pojedinac, kaznit će se novčanom kaznom u iznosu od 10.000,00 do 50.000,00 kuna.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(4) Ako prekršaj iz stavka 1. točke 5. ovoga članka počini fizička osoba, kaznit će se novčanom kaznom u iznosu od 5.000,00 do 40.000,00 kuna.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(5) Predmeti koji su nastali počinjenjem prekršaja iz stavka 1. točke 5. ovoga članka oduzet će se i uništiti, a predmeti koji su bili namijenjeni ili korišteni za počinjenje prekršaja iz stavka 1. točke 5. ovoga članka oduzet će se.</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(6) Pravnoj osobi, fizičkoj osobi te fizičkoj osobi obrtniku i osobi koja obavlja drugu samostalnu djelatnost, koja prekršaje iz stavka 1. točke 5. ovoga članka počini u obavljanju djelatnosti može se izreći zaštitna mjera zabrane obavljanja djelatnosti ili dijelova djelatnosti u trajanju do jedne godine ako je počinjeni prekršaj naročito težak zbog načina izvršenja, posljedica djela, povrata počinitelja ili drugih okolnosti počinjenog prekršaja koje ga čine naročito teškim.</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(7) Imovinska korist ostvarena prekršajem oduzet će se.</w:t>
      </w:r>
    </w:p>
    <w:p w:rsidR="00B83835" w:rsidRPr="00B225E9" w:rsidRDefault="00B83835" w:rsidP="00B83835">
      <w:pPr>
        <w:pStyle w:val="NoSpacing"/>
        <w:jc w:val="both"/>
        <w:rPr>
          <w:rFonts w:ascii="Calibri" w:hAnsi="Calibri" w:cs="Calibri"/>
          <w:sz w:val="22"/>
          <w:szCs w:val="22"/>
          <w:lang w:val="hr-HR" w:eastAsia="hr-HR"/>
        </w:rPr>
      </w:pPr>
    </w:p>
    <w:p w:rsidR="00D36ABA" w:rsidRPr="00B225E9" w:rsidRDefault="00D36ABA" w:rsidP="00D36ABA">
      <w:pPr>
        <w:pStyle w:val="NoSpacing"/>
        <w:jc w:val="both"/>
        <w:rPr>
          <w:rFonts w:ascii="Calibri" w:hAnsi="Calibri" w:cs="Calibri"/>
          <w:sz w:val="22"/>
          <w:szCs w:val="22"/>
          <w:lang w:val="hr-HR" w:eastAsia="hr-HR"/>
        </w:rPr>
      </w:pPr>
    </w:p>
    <w:p w:rsidR="00B83835" w:rsidRPr="00B225E9" w:rsidRDefault="00B83835" w:rsidP="00B83835">
      <w:pPr>
        <w:pStyle w:val="NoSpacing"/>
        <w:jc w:val="center"/>
        <w:rPr>
          <w:rFonts w:ascii="Calibri" w:hAnsi="Calibri" w:cs="Calibri"/>
          <w:b/>
          <w:sz w:val="22"/>
          <w:szCs w:val="22"/>
          <w:lang w:val="hr-HR" w:eastAsia="hr-HR"/>
        </w:rPr>
      </w:pPr>
      <w:r w:rsidRPr="00B225E9">
        <w:rPr>
          <w:rFonts w:ascii="Calibri" w:hAnsi="Calibri" w:cs="Calibri"/>
          <w:b/>
          <w:sz w:val="22"/>
          <w:szCs w:val="22"/>
          <w:lang w:val="hr-HR" w:eastAsia="hr-HR"/>
        </w:rPr>
        <w:t>XI. PRIJELAZNE I ZAVRŠNE ODREDBE</w:t>
      </w:r>
    </w:p>
    <w:p w:rsidR="00B83835" w:rsidRPr="00B225E9" w:rsidRDefault="00B83835" w:rsidP="00B83835">
      <w:pPr>
        <w:pStyle w:val="NoSpacing"/>
        <w:jc w:val="center"/>
        <w:rPr>
          <w:rFonts w:ascii="Calibri" w:hAnsi="Calibri" w:cs="Calibri"/>
          <w:sz w:val="22"/>
          <w:szCs w:val="22"/>
          <w:lang w:val="hr-HR" w:eastAsia="hr-HR"/>
        </w:rPr>
      </w:pPr>
      <w:r w:rsidRPr="00B225E9">
        <w:rPr>
          <w:rFonts w:ascii="Calibri" w:hAnsi="Calibri" w:cs="Calibri"/>
          <w:sz w:val="22"/>
          <w:szCs w:val="22"/>
          <w:lang w:val="hr-HR" w:eastAsia="hr-HR"/>
        </w:rPr>
        <w:t xml:space="preserve">Članak </w:t>
      </w:r>
      <w:r w:rsidR="00664B3B" w:rsidRPr="00B225E9">
        <w:rPr>
          <w:rFonts w:ascii="Calibri" w:hAnsi="Calibri" w:cs="Calibri"/>
          <w:sz w:val="22"/>
          <w:szCs w:val="22"/>
          <w:lang w:val="hr-HR" w:eastAsia="hr-HR"/>
        </w:rPr>
        <w:t>9</w:t>
      </w:r>
      <w:r w:rsidR="005C0598" w:rsidRPr="00B225E9">
        <w:rPr>
          <w:rFonts w:ascii="Calibri" w:hAnsi="Calibri" w:cs="Calibri"/>
          <w:sz w:val="22"/>
          <w:szCs w:val="22"/>
          <w:lang w:val="hr-HR" w:eastAsia="hr-HR"/>
        </w:rPr>
        <w:t>8</w:t>
      </w:r>
      <w:r w:rsidRPr="00B225E9">
        <w:rPr>
          <w:rFonts w:ascii="Calibri" w:hAnsi="Calibri" w:cs="Calibri"/>
          <w:sz w:val="22"/>
          <w:szCs w:val="22"/>
          <w:lang w:val="hr-HR" w:eastAsia="hr-HR"/>
        </w:rPr>
        <w:t>.</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(1) Pružatelji medijskih usluga dužni su u roku od 6 mjeseci od dana stupanja na snagu ovoga Zakona uskladiti svoj rad, poslovanje i opće akte s odredbama ovoga Zakona.</w:t>
      </w:r>
    </w:p>
    <w:p w:rsidR="00B83835" w:rsidRPr="00B225E9" w:rsidRDefault="00B83835" w:rsidP="00B83835">
      <w:pPr>
        <w:pStyle w:val="NoSpacing"/>
        <w:jc w:val="both"/>
        <w:rPr>
          <w:rFonts w:ascii="Calibri" w:hAnsi="Calibri" w:cs="Calibri"/>
          <w:sz w:val="22"/>
          <w:szCs w:val="22"/>
          <w:lang w:val="hr-HR" w:eastAsia="hr-HR"/>
        </w:rPr>
      </w:pPr>
      <w:r w:rsidRPr="00B225E9">
        <w:rPr>
          <w:rFonts w:ascii="Calibri" w:hAnsi="Calibri" w:cs="Calibri"/>
          <w:sz w:val="22"/>
          <w:szCs w:val="22"/>
          <w:lang w:val="hr-HR" w:eastAsia="hr-HR"/>
        </w:rPr>
        <w:t xml:space="preserve">(2) </w:t>
      </w:r>
      <w:r w:rsidR="00580664" w:rsidRPr="00B225E9">
        <w:rPr>
          <w:rFonts w:ascii="Calibri" w:hAnsi="Calibri" w:cs="Calibri"/>
          <w:sz w:val="22"/>
          <w:szCs w:val="22"/>
          <w:lang w:val="hr-HR" w:eastAsia="hr-HR"/>
        </w:rPr>
        <w:t>P</w:t>
      </w:r>
      <w:r w:rsidRPr="00B225E9">
        <w:rPr>
          <w:rFonts w:ascii="Calibri" w:hAnsi="Calibri" w:cs="Calibri"/>
          <w:sz w:val="22"/>
          <w:szCs w:val="22"/>
          <w:lang w:val="hr-HR" w:eastAsia="hr-HR"/>
        </w:rPr>
        <w:t xml:space="preserve">ružatelji </w:t>
      </w:r>
      <w:r w:rsidR="00580664" w:rsidRPr="00B225E9">
        <w:rPr>
          <w:rFonts w:asciiTheme="minorHAnsi" w:hAnsiTheme="minorHAnsi" w:cstheme="minorHAnsi"/>
          <w:sz w:val="22"/>
          <w:lang w:val="hr-HR"/>
        </w:rPr>
        <w:t>usluga platformi za razmjenu videozapisa</w:t>
      </w:r>
      <w:r w:rsidRPr="00B225E9">
        <w:rPr>
          <w:rFonts w:ascii="Calibri" w:hAnsi="Calibri" w:cs="Calibri"/>
          <w:sz w:val="22"/>
          <w:szCs w:val="22"/>
          <w:lang w:val="hr-HR" w:eastAsia="hr-HR"/>
        </w:rPr>
        <w:t xml:space="preserve"> koji su započeli obavljati djelatnost prije stupanja na snagu ovoga Zakona </w:t>
      </w:r>
      <w:r w:rsidR="00580664" w:rsidRPr="00B225E9">
        <w:rPr>
          <w:rFonts w:ascii="Calibri" w:hAnsi="Calibri" w:cs="Calibri"/>
          <w:sz w:val="22"/>
          <w:szCs w:val="22"/>
          <w:lang w:val="hr-HR" w:eastAsia="hr-HR"/>
        </w:rPr>
        <w:t xml:space="preserve">dužni su u </w:t>
      </w:r>
      <w:r w:rsidRPr="00B225E9">
        <w:rPr>
          <w:rFonts w:ascii="Calibri" w:hAnsi="Calibri" w:cs="Calibri"/>
          <w:sz w:val="22"/>
          <w:szCs w:val="22"/>
          <w:lang w:val="hr-HR" w:eastAsia="hr-HR"/>
        </w:rPr>
        <w:t>roku od 60 dana od dana stupanja na snagu ovoga Zakona podn</w:t>
      </w:r>
      <w:r w:rsidR="00580664" w:rsidRPr="00B225E9">
        <w:rPr>
          <w:rFonts w:ascii="Calibri" w:hAnsi="Calibri" w:cs="Calibri"/>
          <w:sz w:val="22"/>
          <w:szCs w:val="22"/>
          <w:lang w:val="hr-HR" w:eastAsia="hr-HR"/>
        </w:rPr>
        <w:t>ijeti</w:t>
      </w:r>
      <w:r w:rsidRPr="00B225E9">
        <w:rPr>
          <w:rFonts w:ascii="Calibri" w:hAnsi="Calibri" w:cs="Calibri"/>
          <w:sz w:val="22"/>
          <w:szCs w:val="22"/>
          <w:lang w:val="hr-HR" w:eastAsia="hr-HR"/>
        </w:rPr>
        <w:t xml:space="preserve"> Vijeću za elektroničke medije uredan </w:t>
      </w:r>
      <w:r w:rsidR="00580664" w:rsidRPr="00B225E9">
        <w:rPr>
          <w:rFonts w:ascii="Calibri" w:hAnsi="Calibri" w:cs="Calibri"/>
          <w:sz w:val="22"/>
          <w:szCs w:val="22"/>
          <w:lang w:val="hr-HR" w:eastAsia="hr-HR"/>
        </w:rPr>
        <w:t>obavijest o svom radu</w:t>
      </w:r>
      <w:r w:rsidRPr="00B225E9">
        <w:rPr>
          <w:rFonts w:ascii="Calibri" w:hAnsi="Calibri" w:cs="Calibri"/>
          <w:sz w:val="22"/>
          <w:szCs w:val="22"/>
          <w:lang w:val="hr-HR" w:eastAsia="hr-HR"/>
        </w:rPr>
        <w:t>.</w:t>
      </w:r>
    </w:p>
    <w:p w:rsidR="00580664" w:rsidRPr="00D652F8" w:rsidRDefault="00580664" w:rsidP="00B83835">
      <w:pPr>
        <w:pStyle w:val="NoSpacing"/>
        <w:jc w:val="both"/>
        <w:rPr>
          <w:rFonts w:ascii="Calibri" w:hAnsi="Calibri" w:cs="Calibri"/>
          <w:color w:val="0070C0"/>
          <w:sz w:val="22"/>
          <w:szCs w:val="22"/>
          <w:lang w:val="hr-HR" w:eastAsia="hr-HR"/>
        </w:rPr>
      </w:pPr>
      <w:r w:rsidRPr="00D652F8">
        <w:rPr>
          <w:rFonts w:ascii="Calibri" w:hAnsi="Calibri" w:cs="Calibri"/>
          <w:color w:val="0070C0"/>
          <w:sz w:val="22"/>
          <w:szCs w:val="22"/>
          <w:lang w:val="hr-HR" w:eastAsia="hr-HR"/>
        </w:rPr>
        <w:t>(3) Ako pružatelji medijskih usluga prilikom usklađivanja svojega rada s člankom 3</w:t>
      </w:r>
      <w:r w:rsidR="00B225E9" w:rsidRPr="00D652F8">
        <w:rPr>
          <w:rFonts w:ascii="Calibri" w:hAnsi="Calibri" w:cs="Calibri"/>
          <w:color w:val="0070C0"/>
          <w:sz w:val="22"/>
          <w:szCs w:val="22"/>
          <w:lang w:val="hr-HR" w:eastAsia="hr-HR"/>
        </w:rPr>
        <w:t>0</w:t>
      </w:r>
      <w:r w:rsidRPr="00D652F8">
        <w:rPr>
          <w:rFonts w:ascii="Calibri" w:hAnsi="Calibri" w:cs="Calibri"/>
          <w:color w:val="0070C0"/>
          <w:sz w:val="22"/>
          <w:szCs w:val="22"/>
          <w:lang w:val="hr-HR" w:eastAsia="hr-HR"/>
        </w:rPr>
        <w:t xml:space="preserve">. ovoga Zakona </w:t>
      </w:r>
      <w:r w:rsidR="009427D1" w:rsidRPr="00D652F8">
        <w:rPr>
          <w:rFonts w:ascii="Calibri" w:hAnsi="Calibri" w:cs="Calibri"/>
          <w:color w:val="0070C0"/>
          <w:sz w:val="22"/>
          <w:szCs w:val="22"/>
          <w:lang w:val="hr-HR" w:eastAsia="hr-HR"/>
        </w:rPr>
        <w:t xml:space="preserve">utvrdi da dolazi do promjene vrste programske osnove dužan je podnijeti Vijeću zahtjev za odobrenjem promjene i sklapanjem dodatka ugovora. </w:t>
      </w:r>
    </w:p>
    <w:p w:rsidR="00B83835" w:rsidRPr="005F4A26" w:rsidRDefault="00B83835" w:rsidP="00B83835">
      <w:pPr>
        <w:pStyle w:val="NoSpacing"/>
        <w:jc w:val="both"/>
        <w:rPr>
          <w:rFonts w:ascii="Calibri" w:hAnsi="Calibri" w:cs="Calibri"/>
          <w:i/>
          <w:sz w:val="22"/>
          <w:szCs w:val="22"/>
          <w:lang w:val="hr-HR" w:eastAsia="hr-HR"/>
        </w:rPr>
      </w:pPr>
    </w:p>
    <w:p w:rsidR="00B83835" w:rsidRPr="007C12A3" w:rsidRDefault="00B83835" w:rsidP="00B83835">
      <w:pPr>
        <w:pStyle w:val="NoSpacing"/>
        <w:jc w:val="center"/>
        <w:rPr>
          <w:rFonts w:ascii="Calibri" w:hAnsi="Calibri" w:cs="Calibri"/>
          <w:sz w:val="22"/>
          <w:szCs w:val="22"/>
          <w:lang w:val="hr-HR" w:eastAsia="hr-HR"/>
        </w:rPr>
      </w:pPr>
      <w:r w:rsidRPr="007C12A3">
        <w:rPr>
          <w:rFonts w:ascii="Calibri" w:hAnsi="Calibri" w:cs="Calibri"/>
          <w:sz w:val="22"/>
          <w:szCs w:val="22"/>
          <w:lang w:val="hr-HR" w:eastAsia="hr-HR"/>
        </w:rPr>
        <w:t xml:space="preserve">Članak </w:t>
      </w:r>
      <w:r w:rsidR="00664B3B" w:rsidRPr="007C12A3">
        <w:rPr>
          <w:rFonts w:ascii="Calibri" w:hAnsi="Calibri" w:cs="Calibri"/>
          <w:sz w:val="22"/>
          <w:szCs w:val="22"/>
          <w:lang w:val="hr-HR" w:eastAsia="hr-HR"/>
        </w:rPr>
        <w:t>9</w:t>
      </w:r>
      <w:r w:rsidR="005C0598" w:rsidRPr="007C12A3">
        <w:rPr>
          <w:rFonts w:ascii="Calibri" w:hAnsi="Calibri" w:cs="Calibri"/>
          <w:sz w:val="22"/>
          <w:szCs w:val="22"/>
          <w:lang w:val="hr-HR" w:eastAsia="hr-HR"/>
        </w:rPr>
        <w:t>9</w:t>
      </w:r>
      <w:r w:rsidRPr="007C12A3">
        <w:rPr>
          <w:rFonts w:ascii="Calibri" w:hAnsi="Calibri" w:cs="Calibri"/>
          <w:sz w:val="22"/>
          <w:szCs w:val="22"/>
          <w:lang w:val="hr-HR" w:eastAsia="hr-HR"/>
        </w:rPr>
        <w:t>.</w:t>
      </w:r>
    </w:p>
    <w:p w:rsidR="00B83835" w:rsidRPr="007C12A3" w:rsidRDefault="00B83835" w:rsidP="00B83835">
      <w:pPr>
        <w:pStyle w:val="NoSpacing"/>
        <w:jc w:val="both"/>
        <w:rPr>
          <w:rFonts w:ascii="Calibri" w:hAnsi="Calibri" w:cs="Calibri"/>
          <w:sz w:val="22"/>
          <w:szCs w:val="22"/>
          <w:lang w:val="hr-HR" w:eastAsia="hr-HR"/>
        </w:rPr>
      </w:pPr>
      <w:r w:rsidRPr="007C12A3">
        <w:rPr>
          <w:rFonts w:ascii="Calibri" w:hAnsi="Calibri" w:cs="Calibri"/>
          <w:sz w:val="22"/>
          <w:szCs w:val="22"/>
          <w:lang w:val="hr-HR" w:eastAsia="hr-HR"/>
        </w:rPr>
        <w:t>Postupci započeti prema odredbama Zakona o elektroničkim medijima (</w:t>
      </w:r>
      <w:r w:rsidR="00580664" w:rsidRPr="007C12A3">
        <w:rPr>
          <w:rFonts w:ascii="Calibri" w:hAnsi="Calibri" w:cs="Calibri"/>
          <w:sz w:val="22"/>
          <w:szCs w:val="22"/>
          <w:lang w:val="hr-HR" w:eastAsia="hr-HR"/>
        </w:rPr>
        <w:t>„</w:t>
      </w:r>
      <w:r w:rsidRPr="007C12A3">
        <w:rPr>
          <w:rFonts w:ascii="Calibri" w:hAnsi="Calibri" w:cs="Calibri"/>
          <w:sz w:val="22"/>
          <w:szCs w:val="22"/>
          <w:lang w:val="hr-HR" w:eastAsia="hr-HR"/>
        </w:rPr>
        <w:t>Narodne novine</w:t>
      </w:r>
      <w:r w:rsidR="00580664" w:rsidRPr="007C12A3">
        <w:rPr>
          <w:rFonts w:ascii="Calibri" w:hAnsi="Calibri" w:cs="Calibri"/>
          <w:sz w:val="22"/>
          <w:szCs w:val="22"/>
          <w:lang w:val="hr-HR" w:eastAsia="hr-HR"/>
        </w:rPr>
        <w:t>“</w:t>
      </w:r>
      <w:r w:rsidRPr="007C12A3">
        <w:rPr>
          <w:rFonts w:ascii="Calibri" w:hAnsi="Calibri" w:cs="Calibri"/>
          <w:sz w:val="22"/>
          <w:szCs w:val="22"/>
          <w:lang w:val="hr-HR" w:eastAsia="hr-HR"/>
        </w:rPr>
        <w:t>, b</w:t>
      </w:r>
      <w:r w:rsidR="00580664" w:rsidRPr="007C12A3">
        <w:rPr>
          <w:rFonts w:ascii="Calibri" w:hAnsi="Calibri" w:cs="Calibri"/>
          <w:sz w:val="22"/>
          <w:szCs w:val="22"/>
          <w:lang w:val="hr-HR" w:eastAsia="hr-HR"/>
        </w:rPr>
        <w:t>roj,</w:t>
      </w:r>
      <w:r w:rsidRPr="007C12A3">
        <w:rPr>
          <w:rFonts w:ascii="Calibri" w:hAnsi="Calibri" w:cs="Calibri"/>
          <w:sz w:val="22"/>
          <w:szCs w:val="22"/>
          <w:lang w:val="hr-HR" w:eastAsia="hr-HR"/>
        </w:rPr>
        <w:t xml:space="preserve"> </w:t>
      </w:r>
      <w:r w:rsidR="00580664" w:rsidRPr="007C12A3">
        <w:rPr>
          <w:rFonts w:ascii="Calibri" w:hAnsi="Calibri" w:cs="Calibri"/>
          <w:sz w:val="22"/>
          <w:szCs w:val="22"/>
        </w:rPr>
        <w:t>153/09, 84/11, 94/13 i 136/13</w:t>
      </w:r>
      <w:r w:rsidRPr="007C12A3">
        <w:rPr>
          <w:rFonts w:ascii="Calibri" w:hAnsi="Calibri" w:cs="Calibri"/>
          <w:sz w:val="22"/>
          <w:szCs w:val="22"/>
          <w:lang w:val="hr-HR" w:eastAsia="hr-HR"/>
        </w:rPr>
        <w:t>) do dana stupanja na snagu ovoga Zakona dovršit će se prema odredbama toga Zakona i propisa donesenih na temelju toga Zakona.</w:t>
      </w:r>
    </w:p>
    <w:p w:rsidR="00B83835" w:rsidRPr="007C12A3" w:rsidRDefault="00B83835" w:rsidP="00B83835">
      <w:pPr>
        <w:pStyle w:val="NoSpacing"/>
        <w:jc w:val="both"/>
        <w:rPr>
          <w:rFonts w:ascii="Calibri" w:hAnsi="Calibri" w:cs="Calibri"/>
          <w:sz w:val="22"/>
          <w:szCs w:val="22"/>
          <w:lang w:val="hr-HR" w:eastAsia="hr-HR"/>
        </w:rPr>
      </w:pPr>
    </w:p>
    <w:p w:rsidR="00B83835" w:rsidRPr="007C12A3" w:rsidRDefault="00B83835" w:rsidP="00B83835">
      <w:pPr>
        <w:pStyle w:val="NoSpacing"/>
        <w:jc w:val="both"/>
        <w:rPr>
          <w:rFonts w:ascii="Calibri" w:hAnsi="Calibri" w:cs="Calibri"/>
          <w:sz w:val="22"/>
          <w:szCs w:val="22"/>
          <w:lang w:val="hr-HR" w:eastAsia="hr-HR"/>
        </w:rPr>
      </w:pPr>
    </w:p>
    <w:p w:rsidR="00B83835" w:rsidRPr="007C12A3" w:rsidRDefault="00B83835" w:rsidP="00B83835">
      <w:pPr>
        <w:pStyle w:val="NoSpacing"/>
        <w:jc w:val="center"/>
        <w:rPr>
          <w:rFonts w:ascii="Calibri" w:hAnsi="Calibri" w:cs="Calibri"/>
          <w:sz w:val="22"/>
          <w:szCs w:val="22"/>
          <w:lang w:val="hr-HR" w:eastAsia="hr-HR"/>
        </w:rPr>
      </w:pPr>
      <w:r w:rsidRPr="007C12A3">
        <w:rPr>
          <w:rFonts w:ascii="Calibri" w:hAnsi="Calibri" w:cs="Calibri"/>
          <w:sz w:val="22"/>
          <w:szCs w:val="22"/>
          <w:lang w:val="hr-HR" w:eastAsia="hr-HR"/>
        </w:rPr>
        <w:t xml:space="preserve">Članak </w:t>
      </w:r>
      <w:r w:rsidR="005C0598" w:rsidRPr="007C12A3">
        <w:rPr>
          <w:rFonts w:ascii="Calibri" w:hAnsi="Calibri" w:cs="Calibri"/>
          <w:sz w:val="22"/>
          <w:szCs w:val="22"/>
          <w:lang w:val="hr-HR" w:eastAsia="hr-HR"/>
        </w:rPr>
        <w:t>100</w:t>
      </w:r>
      <w:r w:rsidRPr="007C12A3">
        <w:rPr>
          <w:rFonts w:ascii="Calibri" w:hAnsi="Calibri" w:cs="Calibri"/>
          <w:sz w:val="22"/>
          <w:szCs w:val="22"/>
          <w:lang w:val="hr-HR" w:eastAsia="hr-HR"/>
        </w:rPr>
        <w:t>.</w:t>
      </w:r>
    </w:p>
    <w:p w:rsidR="00B83835" w:rsidRPr="007C12A3" w:rsidRDefault="00B83835" w:rsidP="00B83835">
      <w:pPr>
        <w:pStyle w:val="NoSpacing"/>
        <w:jc w:val="both"/>
        <w:rPr>
          <w:rFonts w:ascii="Calibri" w:hAnsi="Calibri" w:cs="Calibri"/>
          <w:sz w:val="22"/>
          <w:szCs w:val="22"/>
          <w:lang w:val="hr-HR" w:eastAsia="hr-HR"/>
        </w:rPr>
      </w:pPr>
      <w:r w:rsidRPr="007C12A3">
        <w:rPr>
          <w:rFonts w:ascii="Calibri" w:hAnsi="Calibri" w:cs="Calibri"/>
          <w:sz w:val="22"/>
          <w:szCs w:val="22"/>
          <w:lang w:val="hr-HR" w:eastAsia="hr-HR"/>
        </w:rPr>
        <w:t>Članovi Vijeća za elektroničke medije, predsjednik Vijeća i ravnatelj Agencije za elektroničke medije nastavljaju s radom i nakon stupanja na snagu ovoga Zakona, do isteka vremena na koje su imenovani.</w:t>
      </w:r>
    </w:p>
    <w:p w:rsidR="00B83835" w:rsidRPr="007C12A3" w:rsidRDefault="00B83835" w:rsidP="00B83835">
      <w:pPr>
        <w:pStyle w:val="NoSpacing"/>
        <w:jc w:val="both"/>
        <w:rPr>
          <w:rFonts w:ascii="Calibri" w:hAnsi="Calibri" w:cs="Calibri"/>
          <w:sz w:val="22"/>
          <w:szCs w:val="22"/>
          <w:lang w:val="hr-HR" w:eastAsia="hr-HR"/>
        </w:rPr>
      </w:pPr>
    </w:p>
    <w:p w:rsidR="00B83835" w:rsidRPr="007C12A3" w:rsidRDefault="00B83835" w:rsidP="00B83835">
      <w:pPr>
        <w:pStyle w:val="NoSpacing"/>
        <w:jc w:val="center"/>
        <w:rPr>
          <w:rFonts w:ascii="Calibri" w:hAnsi="Calibri" w:cs="Calibri"/>
          <w:sz w:val="22"/>
          <w:szCs w:val="22"/>
          <w:lang w:val="hr-HR" w:eastAsia="hr-HR"/>
        </w:rPr>
      </w:pPr>
      <w:r w:rsidRPr="007C12A3">
        <w:rPr>
          <w:rFonts w:ascii="Calibri" w:hAnsi="Calibri" w:cs="Calibri"/>
          <w:sz w:val="22"/>
          <w:szCs w:val="22"/>
          <w:lang w:val="hr-HR" w:eastAsia="hr-HR"/>
        </w:rPr>
        <w:t xml:space="preserve">Članak </w:t>
      </w:r>
      <w:r w:rsidR="00664B3B" w:rsidRPr="007C12A3">
        <w:rPr>
          <w:rFonts w:ascii="Calibri" w:hAnsi="Calibri" w:cs="Calibri"/>
          <w:sz w:val="22"/>
          <w:szCs w:val="22"/>
          <w:lang w:val="hr-HR" w:eastAsia="hr-HR"/>
        </w:rPr>
        <w:t>10</w:t>
      </w:r>
      <w:r w:rsidR="005C0598" w:rsidRPr="007C12A3">
        <w:rPr>
          <w:rFonts w:ascii="Calibri" w:hAnsi="Calibri" w:cs="Calibri"/>
          <w:sz w:val="22"/>
          <w:szCs w:val="22"/>
          <w:lang w:val="hr-HR" w:eastAsia="hr-HR"/>
        </w:rPr>
        <w:t>1</w:t>
      </w:r>
      <w:r w:rsidRPr="007C12A3">
        <w:rPr>
          <w:rFonts w:ascii="Calibri" w:hAnsi="Calibri" w:cs="Calibri"/>
          <w:sz w:val="22"/>
          <w:szCs w:val="22"/>
          <w:lang w:val="hr-HR" w:eastAsia="hr-HR"/>
        </w:rPr>
        <w:t>.</w:t>
      </w:r>
    </w:p>
    <w:p w:rsidR="00B83835" w:rsidRPr="007C12A3" w:rsidRDefault="00B83835" w:rsidP="00B83835">
      <w:pPr>
        <w:pStyle w:val="NoSpacing"/>
        <w:jc w:val="both"/>
        <w:rPr>
          <w:rFonts w:ascii="Calibri" w:hAnsi="Calibri" w:cs="Calibri"/>
          <w:sz w:val="22"/>
          <w:szCs w:val="22"/>
          <w:lang w:val="hr-HR" w:eastAsia="hr-HR"/>
        </w:rPr>
      </w:pPr>
      <w:r w:rsidRPr="007C12A3">
        <w:rPr>
          <w:rFonts w:ascii="Calibri" w:hAnsi="Calibri" w:cs="Calibri"/>
          <w:sz w:val="22"/>
          <w:szCs w:val="22"/>
          <w:lang w:val="hr-HR" w:eastAsia="hr-HR"/>
        </w:rPr>
        <w:t>Obvezuje se Agencija za elektroničke medije da u roku od 90 dana od dana stupanja na snagu ovoga Zakona uskladi Statut Agencije s njegovim odredbama i podnese ga Hrvatskom saboru na potvrđivanje.</w:t>
      </w:r>
    </w:p>
    <w:p w:rsidR="00B83835" w:rsidRPr="007C12A3" w:rsidRDefault="00B83835" w:rsidP="00B83835">
      <w:pPr>
        <w:pStyle w:val="NoSpacing"/>
        <w:jc w:val="center"/>
        <w:rPr>
          <w:rFonts w:ascii="Calibri" w:hAnsi="Calibri" w:cs="Calibri"/>
          <w:sz w:val="22"/>
          <w:szCs w:val="22"/>
          <w:lang w:val="hr-HR" w:eastAsia="hr-HR"/>
        </w:rPr>
      </w:pPr>
    </w:p>
    <w:p w:rsidR="00B83835" w:rsidRPr="007C12A3" w:rsidRDefault="00B83835" w:rsidP="00B83835">
      <w:pPr>
        <w:pStyle w:val="NoSpacing"/>
        <w:jc w:val="center"/>
        <w:rPr>
          <w:rFonts w:ascii="Calibri" w:hAnsi="Calibri" w:cs="Calibri"/>
          <w:sz w:val="22"/>
          <w:szCs w:val="22"/>
          <w:lang w:val="hr-HR" w:eastAsia="hr-HR"/>
        </w:rPr>
      </w:pPr>
      <w:r w:rsidRPr="007C12A3">
        <w:rPr>
          <w:rFonts w:ascii="Calibri" w:hAnsi="Calibri" w:cs="Calibri"/>
          <w:sz w:val="22"/>
          <w:szCs w:val="22"/>
          <w:lang w:val="hr-HR" w:eastAsia="hr-HR"/>
        </w:rPr>
        <w:t xml:space="preserve">Članak </w:t>
      </w:r>
      <w:r w:rsidR="00664B3B" w:rsidRPr="007C12A3">
        <w:rPr>
          <w:rFonts w:ascii="Calibri" w:hAnsi="Calibri" w:cs="Calibri"/>
          <w:sz w:val="22"/>
          <w:szCs w:val="22"/>
          <w:lang w:val="hr-HR" w:eastAsia="hr-HR"/>
        </w:rPr>
        <w:t>10</w:t>
      </w:r>
      <w:r w:rsidR="005C0598" w:rsidRPr="007C12A3">
        <w:rPr>
          <w:rFonts w:ascii="Calibri" w:hAnsi="Calibri" w:cs="Calibri"/>
          <w:sz w:val="22"/>
          <w:szCs w:val="22"/>
          <w:lang w:val="hr-HR" w:eastAsia="hr-HR"/>
        </w:rPr>
        <w:t>2</w:t>
      </w:r>
      <w:r w:rsidRPr="007C12A3">
        <w:rPr>
          <w:rFonts w:ascii="Calibri" w:hAnsi="Calibri" w:cs="Calibri"/>
          <w:sz w:val="22"/>
          <w:szCs w:val="22"/>
          <w:lang w:val="hr-HR" w:eastAsia="hr-HR"/>
        </w:rPr>
        <w:t>.</w:t>
      </w:r>
    </w:p>
    <w:p w:rsidR="00B83835" w:rsidRPr="007C12A3" w:rsidRDefault="00B83835" w:rsidP="00B83835">
      <w:pPr>
        <w:pStyle w:val="NoSpacing"/>
        <w:jc w:val="both"/>
        <w:rPr>
          <w:rFonts w:ascii="Calibri" w:hAnsi="Calibri" w:cs="Calibri"/>
          <w:sz w:val="22"/>
          <w:szCs w:val="22"/>
          <w:lang w:val="hr-HR" w:eastAsia="hr-HR"/>
        </w:rPr>
      </w:pPr>
      <w:r w:rsidRPr="007C12A3">
        <w:rPr>
          <w:rFonts w:ascii="Calibri" w:hAnsi="Calibri" w:cs="Calibri"/>
          <w:sz w:val="22"/>
          <w:szCs w:val="22"/>
          <w:lang w:val="hr-HR" w:eastAsia="hr-HR"/>
        </w:rPr>
        <w:t xml:space="preserve">(1) Vijeće za elektroničke medije u roku od </w:t>
      </w:r>
      <w:r w:rsidR="00FE07D9" w:rsidRPr="007C12A3">
        <w:rPr>
          <w:rFonts w:ascii="Calibri" w:hAnsi="Calibri" w:cs="Calibri"/>
          <w:sz w:val="22"/>
          <w:szCs w:val="22"/>
          <w:lang w:val="hr-HR" w:eastAsia="hr-HR"/>
        </w:rPr>
        <w:t>šest mjeseci</w:t>
      </w:r>
      <w:r w:rsidRPr="007C12A3">
        <w:rPr>
          <w:rFonts w:ascii="Calibri" w:hAnsi="Calibri" w:cs="Calibri"/>
          <w:sz w:val="22"/>
          <w:szCs w:val="22"/>
          <w:lang w:val="hr-HR" w:eastAsia="hr-HR"/>
        </w:rPr>
        <w:t xml:space="preserve"> od dana stupanja na snagu ovoga Zakona donijet će propise na temelju ovlasti utvrđenih ovim Zakonom.</w:t>
      </w:r>
    </w:p>
    <w:p w:rsidR="00B83835" w:rsidRPr="007C12A3" w:rsidRDefault="00B83835" w:rsidP="00B83835">
      <w:pPr>
        <w:pStyle w:val="NoSpacing"/>
        <w:jc w:val="both"/>
        <w:rPr>
          <w:rFonts w:ascii="Calibri" w:hAnsi="Calibri" w:cs="Calibri"/>
          <w:sz w:val="22"/>
          <w:szCs w:val="22"/>
          <w:lang w:val="hr-HR" w:eastAsia="hr-HR"/>
        </w:rPr>
      </w:pPr>
      <w:r w:rsidRPr="007C12A3">
        <w:rPr>
          <w:rFonts w:ascii="Calibri" w:hAnsi="Calibri" w:cs="Calibri"/>
          <w:sz w:val="22"/>
          <w:szCs w:val="22"/>
          <w:lang w:val="hr-HR" w:eastAsia="hr-HR"/>
        </w:rPr>
        <w:lastRenderedPageBreak/>
        <w:t>(2) Do stupanja na snagu propisa iz stavka 1. ovoga članka, u dijelu u kojem nisu u suprotnosti s odredbama ovoga Zakona, primjenjivat će se:</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Fondu za poticanje pluralizma i raznovrsnosti elektroničkih medija („Narodne novine“, broj 150/13 i 02/17)</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kriterijima i načinu povećanja opsega udjela europskih audiovizualnih djela neovisnih proizvođača („Narodne novine“, broj 77/15)</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 xml:space="preserve">Pravilnik o kriterijima i načinu povećanja opsega udjela europskih djela („Narodne novine“, broj 77/15) </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Pravila o ustupanju neiskorištenih isključivih prava („Narodne novine“, broj 47/15)</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zaštiti maloljetnika u elektroničkim medijima („Narodne novine“, broj 28/15)</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detaljnim mjerilima za određivanje audiovizualnih i/ili radijskih programa koji se smatraju vlastitom proizvodnjom („Narodne novine“, broj 132/14)</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minimalnim uvjetima za obavljanje audio i audiovizualnih medijskih usluga i vođenju očevidnika („Narodne novine“, broj 83/14)</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izmjenama i dopunama Pravilnika o upisniku pružatelja medijskih usluga, elektroničkih publikacija i neprofitnih proizvođača audiovizualnog i/ili radijskog programa („Narodne novine“, broj 79/14)</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sadržaju i postupku obavijesti o namjeri davanja koncesija za obavljanje djelatnosti pružanja medijskih usluga televizije i radija („Narodne novine“, broj 131/13)</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visini i načinu plaćanja naknada („Narodne novine“, broj 93/13)</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Pravila za ostvarivanje prava na ispravak u programima pružatelja audio i audiovizualnih medijskih usluga („Narodne novine“, broj 46/10)</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Pravilnik o hrvatskim audiovizualnim djelima („Narodne novine“, broj 43/10)</w:t>
      </w:r>
    </w:p>
    <w:p w:rsidR="00F7564E" w:rsidRPr="007C12A3" w:rsidRDefault="00F7564E" w:rsidP="00F7564E">
      <w:pPr>
        <w:pStyle w:val="NoSpacing"/>
        <w:numPr>
          <w:ilvl w:val="0"/>
          <w:numId w:val="31"/>
        </w:numPr>
        <w:jc w:val="both"/>
        <w:rPr>
          <w:rFonts w:asciiTheme="minorHAnsi" w:hAnsiTheme="minorHAnsi" w:cstheme="minorHAnsi"/>
          <w:sz w:val="22"/>
          <w:szCs w:val="22"/>
          <w:lang w:val="hr-HR"/>
        </w:rPr>
      </w:pPr>
      <w:r w:rsidRPr="007C12A3">
        <w:rPr>
          <w:rFonts w:asciiTheme="minorHAnsi" w:hAnsiTheme="minorHAnsi" w:cstheme="minorHAnsi"/>
          <w:sz w:val="22"/>
          <w:szCs w:val="22"/>
          <w:lang w:val="hr-HR"/>
        </w:rPr>
        <w:t>Popis značajnih događaja („Narodne novine“, broj 47/08)</w:t>
      </w:r>
    </w:p>
    <w:p w:rsidR="00F7564E" w:rsidRPr="007C12A3" w:rsidRDefault="00F7564E" w:rsidP="00B83835">
      <w:pPr>
        <w:pStyle w:val="NoSpacing"/>
        <w:jc w:val="both"/>
        <w:rPr>
          <w:rFonts w:ascii="Calibri" w:hAnsi="Calibri" w:cs="Calibri"/>
          <w:sz w:val="22"/>
          <w:szCs w:val="22"/>
          <w:lang w:val="hr-HR" w:eastAsia="hr-HR"/>
        </w:rPr>
      </w:pPr>
    </w:p>
    <w:p w:rsidR="00B83835" w:rsidRPr="007C12A3" w:rsidRDefault="00B83835" w:rsidP="00B83835">
      <w:pPr>
        <w:pStyle w:val="NoSpacing"/>
        <w:jc w:val="both"/>
        <w:rPr>
          <w:rFonts w:ascii="Calibri" w:hAnsi="Calibri" w:cs="Calibri"/>
          <w:sz w:val="22"/>
          <w:szCs w:val="22"/>
          <w:lang w:val="hr-HR" w:eastAsia="hr-HR"/>
        </w:rPr>
      </w:pPr>
    </w:p>
    <w:p w:rsidR="00B83835" w:rsidRPr="007C12A3" w:rsidRDefault="00B83835" w:rsidP="00B83835">
      <w:pPr>
        <w:pStyle w:val="NoSpacing"/>
        <w:jc w:val="center"/>
        <w:rPr>
          <w:rFonts w:ascii="Calibri" w:hAnsi="Calibri" w:cs="Calibri"/>
          <w:sz w:val="22"/>
          <w:szCs w:val="22"/>
          <w:lang w:val="hr-HR" w:eastAsia="hr-HR"/>
        </w:rPr>
      </w:pPr>
      <w:r w:rsidRPr="007C12A3">
        <w:rPr>
          <w:rFonts w:ascii="Calibri" w:hAnsi="Calibri" w:cs="Calibri"/>
          <w:sz w:val="22"/>
          <w:szCs w:val="22"/>
          <w:lang w:val="hr-HR" w:eastAsia="hr-HR"/>
        </w:rPr>
        <w:t xml:space="preserve">Članak </w:t>
      </w:r>
      <w:r w:rsidR="00D652F8">
        <w:rPr>
          <w:rFonts w:ascii="Calibri" w:hAnsi="Calibri" w:cs="Calibri"/>
          <w:sz w:val="22"/>
          <w:szCs w:val="22"/>
          <w:lang w:val="hr-HR" w:eastAsia="hr-HR"/>
        </w:rPr>
        <w:t>1</w:t>
      </w:r>
      <w:r w:rsidRPr="007C12A3">
        <w:rPr>
          <w:rFonts w:ascii="Calibri" w:hAnsi="Calibri" w:cs="Calibri"/>
          <w:sz w:val="22"/>
          <w:szCs w:val="22"/>
          <w:lang w:val="hr-HR" w:eastAsia="hr-HR"/>
        </w:rPr>
        <w:t>0</w:t>
      </w:r>
      <w:r w:rsidR="00D652F8">
        <w:rPr>
          <w:rFonts w:ascii="Calibri" w:hAnsi="Calibri" w:cs="Calibri"/>
          <w:sz w:val="22"/>
          <w:szCs w:val="22"/>
          <w:lang w:val="hr-HR" w:eastAsia="hr-HR"/>
        </w:rPr>
        <w:t>3</w:t>
      </w:r>
      <w:r w:rsidRPr="007C12A3">
        <w:rPr>
          <w:rFonts w:ascii="Calibri" w:hAnsi="Calibri" w:cs="Calibri"/>
          <w:sz w:val="22"/>
          <w:szCs w:val="22"/>
          <w:lang w:val="hr-HR" w:eastAsia="hr-HR"/>
        </w:rPr>
        <w:t>.</w:t>
      </w:r>
    </w:p>
    <w:p w:rsidR="00B83835" w:rsidRPr="00D652F8" w:rsidRDefault="00B83835" w:rsidP="00B83835">
      <w:pPr>
        <w:pStyle w:val="NoSpacing"/>
        <w:jc w:val="both"/>
        <w:rPr>
          <w:rFonts w:ascii="Calibri" w:hAnsi="Calibri" w:cs="Calibri"/>
          <w:color w:val="0070C0"/>
          <w:sz w:val="22"/>
          <w:szCs w:val="22"/>
          <w:lang w:val="hr-HR" w:eastAsia="hr-HR"/>
        </w:rPr>
      </w:pPr>
      <w:r w:rsidRPr="00D652F8">
        <w:rPr>
          <w:rFonts w:ascii="Calibri" w:hAnsi="Calibri" w:cs="Calibri"/>
          <w:color w:val="0070C0"/>
          <w:sz w:val="22"/>
          <w:szCs w:val="22"/>
          <w:lang w:val="hr-HR" w:eastAsia="hr-HR"/>
        </w:rPr>
        <w:t>Danom stupanja na snagu ovoga Zakona prestaje važiti Zakon o elektroničkim medijima („Narodne novine“, br</w:t>
      </w:r>
      <w:r w:rsidR="00B82526" w:rsidRPr="00D652F8">
        <w:rPr>
          <w:rFonts w:ascii="Calibri" w:hAnsi="Calibri" w:cs="Calibri"/>
          <w:color w:val="0070C0"/>
          <w:sz w:val="22"/>
          <w:szCs w:val="22"/>
          <w:lang w:val="hr-HR" w:eastAsia="hr-HR"/>
        </w:rPr>
        <w:t>oj</w:t>
      </w:r>
      <w:r w:rsidRPr="00D652F8">
        <w:rPr>
          <w:rFonts w:ascii="Calibri" w:hAnsi="Calibri" w:cs="Calibri"/>
          <w:color w:val="0070C0"/>
          <w:sz w:val="22"/>
          <w:szCs w:val="22"/>
          <w:lang w:val="hr-HR" w:eastAsia="hr-HR"/>
        </w:rPr>
        <w:t xml:space="preserve"> </w:t>
      </w:r>
      <w:r w:rsidR="00FE07D9" w:rsidRPr="00D652F8">
        <w:rPr>
          <w:rFonts w:ascii="Calibri" w:hAnsi="Calibri" w:cs="Calibri"/>
          <w:color w:val="0070C0"/>
          <w:sz w:val="22"/>
          <w:szCs w:val="22"/>
        </w:rPr>
        <w:t>153/09, 84/11, 94/13 i 136/13</w:t>
      </w:r>
      <w:r w:rsidRPr="00D652F8">
        <w:rPr>
          <w:rFonts w:ascii="Calibri" w:hAnsi="Calibri" w:cs="Calibri"/>
          <w:color w:val="0070C0"/>
          <w:sz w:val="22"/>
          <w:szCs w:val="22"/>
          <w:lang w:val="hr-HR" w:eastAsia="hr-HR"/>
        </w:rPr>
        <w:t>).</w:t>
      </w:r>
    </w:p>
    <w:p w:rsidR="00B83835" w:rsidRPr="00D652F8" w:rsidRDefault="00B83835" w:rsidP="00B83835">
      <w:pPr>
        <w:pStyle w:val="NoSpacing"/>
        <w:jc w:val="both"/>
        <w:rPr>
          <w:rFonts w:ascii="Calibri" w:hAnsi="Calibri" w:cs="Calibri"/>
          <w:sz w:val="22"/>
          <w:szCs w:val="22"/>
          <w:lang w:val="hr-HR" w:eastAsia="hr-HR"/>
        </w:rPr>
      </w:pPr>
    </w:p>
    <w:p w:rsidR="00B83835" w:rsidRPr="00D652F8" w:rsidRDefault="00B83835" w:rsidP="00B83835">
      <w:pPr>
        <w:pStyle w:val="NoSpacing"/>
        <w:jc w:val="center"/>
        <w:rPr>
          <w:rFonts w:ascii="Calibri" w:hAnsi="Calibri" w:cs="Calibri"/>
          <w:sz w:val="22"/>
          <w:szCs w:val="22"/>
          <w:lang w:val="hr-HR" w:eastAsia="hr-HR"/>
        </w:rPr>
      </w:pPr>
      <w:r w:rsidRPr="00D652F8">
        <w:rPr>
          <w:rFonts w:ascii="Calibri" w:hAnsi="Calibri" w:cs="Calibri"/>
          <w:sz w:val="22"/>
          <w:szCs w:val="22"/>
          <w:lang w:val="hr-HR" w:eastAsia="hr-HR"/>
        </w:rPr>
        <w:t>Članak 1</w:t>
      </w:r>
      <w:r w:rsidR="00D652F8">
        <w:rPr>
          <w:rFonts w:ascii="Calibri" w:hAnsi="Calibri" w:cs="Calibri"/>
          <w:sz w:val="22"/>
          <w:szCs w:val="22"/>
          <w:lang w:val="hr-HR" w:eastAsia="hr-HR"/>
        </w:rPr>
        <w:t>04</w:t>
      </w:r>
      <w:r w:rsidRPr="00D652F8">
        <w:rPr>
          <w:rFonts w:ascii="Calibri" w:hAnsi="Calibri" w:cs="Calibri"/>
          <w:sz w:val="22"/>
          <w:szCs w:val="22"/>
          <w:lang w:val="hr-HR" w:eastAsia="hr-HR"/>
        </w:rPr>
        <w:t>.</w:t>
      </w:r>
    </w:p>
    <w:p w:rsidR="00B83835" w:rsidRPr="00D652F8" w:rsidRDefault="00B83835" w:rsidP="00B83835">
      <w:pPr>
        <w:pStyle w:val="NoSpacing"/>
        <w:jc w:val="both"/>
        <w:rPr>
          <w:rFonts w:ascii="Calibri" w:hAnsi="Calibri" w:cs="Calibri"/>
          <w:sz w:val="22"/>
          <w:szCs w:val="22"/>
          <w:lang w:val="hr-HR" w:eastAsia="hr-HR"/>
        </w:rPr>
      </w:pPr>
      <w:r w:rsidRPr="00D652F8">
        <w:rPr>
          <w:rFonts w:ascii="Calibri" w:hAnsi="Calibri" w:cs="Calibri"/>
          <w:sz w:val="22"/>
          <w:szCs w:val="22"/>
          <w:lang w:val="hr-HR" w:eastAsia="hr-HR"/>
        </w:rPr>
        <w:t>Ovaj Zakon stupa na snagu osmoga dana od dan</w:t>
      </w:r>
      <w:r w:rsidR="00D652F8">
        <w:rPr>
          <w:rFonts w:ascii="Calibri" w:hAnsi="Calibri" w:cs="Calibri"/>
          <w:sz w:val="22"/>
          <w:szCs w:val="22"/>
          <w:lang w:val="hr-HR" w:eastAsia="hr-HR"/>
        </w:rPr>
        <w:t>a objave u „Narodnim novinama“.</w:t>
      </w:r>
    </w:p>
    <w:sectPr w:rsidR="00B83835" w:rsidRPr="00D652F8" w:rsidSect="00A46891">
      <w:headerReference w:type="even" r:id="rId9"/>
      <w:headerReference w:type="default" r:id="rId10"/>
      <w:footerReference w:type="default" r:id="rId11"/>
      <w:headerReference w:type="first" r:id="rId12"/>
      <w:pgSz w:w="11907" w:h="16839" w:code="9"/>
      <w:pgMar w:top="1417" w:right="1417" w:bottom="1417" w:left="1417" w:header="0"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D9" w:rsidRDefault="000F34D9" w:rsidP="00C521F6">
      <w:pPr>
        <w:spacing w:after="0" w:line="240" w:lineRule="auto"/>
      </w:pPr>
      <w:r>
        <w:separator/>
      </w:r>
    </w:p>
  </w:endnote>
  <w:endnote w:type="continuationSeparator" w:id="0">
    <w:p w:rsidR="000F34D9" w:rsidRDefault="000F34D9" w:rsidP="00C5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66626"/>
      <w:docPartObj>
        <w:docPartGallery w:val="Page Numbers (Bottom of Page)"/>
        <w:docPartUnique/>
      </w:docPartObj>
    </w:sdtPr>
    <w:sdtEndPr>
      <w:rPr>
        <w:rFonts w:asciiTheme="minorHAnsi" w:hAnsiTheme="minorHAnsi" w:cstheme="minorHAnsi"/>
        <w:noProof/>
        <w:sz w:val="18"/>
        <w:szCs w:val="18"/>
      </w:rPr>
    </w:sdtEndPr>
    <w:sdtContent>
      <w:p w:rsidR="00E63142" w:rsidRPr="00A46891" w:rsidRDefault="00E63142" w:rsidP="0053513C">
        <w:pPr>
          <w:pStyle w:val="Footer"/>
          <w:jc w:val="right"/>
          <w:rPr>
            <w:rFonts w:asciiTheme="minorHAnsi" w:hAnsiTheme="minorHAnsi" w:cstheme="minorHAnsi"/>
            <w:sz w:val="18"/>
            <w:szCs w:val="18"/>
          </w:rPr>
        </w:pPr>
        <w:r w:rsidRPr="00A46891">
          <w:rPr>
            <w:rFonts w:asciiTheme="minorHAnsi" w:hAnsiTheme="minorHAnsi" w:cstheme="minorHAnsi"/>
            <w:sz w:val="18"/>
            <w:szCs w:val="18"/>
          </w:rPr>
          <w:fldChar w:fldCharType="begin"/>
        </w:r>
        <w:r w:rsidRPr="00A46891">
          <w:rPr>
            <w:rFonts w:asciiTheme="minorHAnsi" w:hAnsiTheme="minorHAnsi" w:cstheme="minorHAnsi"/>
            <w:sz w:val="18"/>
            <w:szCs w:val="18"/>
          </w:rPr>
          <w:instrText xml:space="preserve"> PAGE   \* MERGEFORMAT </w:instrText>
        </w:r>
        <w:r w:rsidRPr="00A46891">
          <w:rPr>
            <w:rFonts w:asciiTheme="minorHAnsi" w:hAnsiTheme="minorHAnsi" w:cstheme="minorHAnsi"/>
            <w:sz w:val="18"/>
            <w:szCs w:val="18"/>
          </w:rPr>
          <w:fldChar w:fldCharType="separate"/>
        </w:r>
        <w:r w:rsidR="00C14AD4">
          <w:rPr>
            <w:rFonts w:asciiTheme="minorHAnsi" w:hAnsiTheme="minorHAnsi" w:cstheme="minorHAnsi"/>
            <w:noProof/>
            <w:sz w:val="18"/>
            <w:szCs w:val="18"/>
          </w:rPr>
          <w:t>8</w:t>
        </w:r>
        <w:r w:rsidRPr="00A46891">
          <w:rPr>
            <w:rFonts w:asciiTheme="minorHAnsi" w:hAnsiTheme="minorHAnsi" w:cstheme="minorHAnsi"/>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D9" w:rsidRDefault="000F34D9" w:rsidP="00C521F6">
      <w:pPr>
        <w:spacing w:after="0" w:line="240" w:lineRule="auto"/>
      </w:pPr>
      <w:r>
        <w:separator/>
      </w:r>
    </w:p>
  </w:footnote>
  <w:footnote w:type="continuationSeparator" w:id="0">
    <w:p w:rsidR="000F34D9" w:rsidRDefault="000F34D9" w:rsidP="00C52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2" w:rsidRDefault="00E631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761719" o:spid="_x0000_s2050" type="#_x0000_t136" style="position:absolute;margin-left:0;margin-top:0;width:502.5pt;height:137pt;rotation:315;z-index:-251655168;mso-position-horizontal:center;mso-position-horizontal-relative:margin;mso-position-vertical:center;mso-position-vertical-relative:margin" o:allowincell="f" fillcolor="#7f7f7f [1612]" stroked="f">
          <v:fill opacity=".5"/>
          <v:textpath style="font-family:&quot;Calibri&quot;;font-size:1pt" string="Radni materij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2" w:rsidRDefault="00E631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761720" o:spid="_x0000_s2051" type="#_x0000_t136" style="position:absolute;margin-left:0;margin-top:0;width:502.5pt;height:137pt;rotation:315;z-index:-251653120;mso-position-horizontal:center;mso-position-horizontal-relative:margin;mso-position-vertical:center;mso-position-vertical-relative:margin" o:allowincell="f" fillcolor="#7f7f7f [1612]" stroked="f">
          <v:fill opacity=".5"/>
          <v:textpath style="font-family:&quot;Calibri&quot;;font-size:1pt" string="Radni materij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2" w:rsidRDefault="00E631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761718" o:spid="_x0000_s2049" type="#_x0000_t136" style="position:absolute;margin-left:0;margin-top:0;width:502.5pt;height:137pt;rotation:315;z-index:-251657216;mso-position-horizontal:center;mso-position-horizontal-relative:margin;mso-position-vertical:center;mso-position-vertical-relative:margin" o:allowincell="f" fillcolor="#7f7f7f [1612]" stroked="f">
          <v:fill opacity=".5"/>
          <v:textpath style="font-family:&quot;Calibri&quot;;font-size:1pt" string="Radni materij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ED9"/>
    <w:multiLevelType w:val="hybridMultilevel"/>
    <w:tmpl w:val="3346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731A6"/>
    <w:multiLevelType w:val="hybridMultilevel"/>
    <w:tmpl w:val="D43EE842"/>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25A38"/>
    <w:multiLevelType w:val="hybridMultilevel"/>
    <w:tmpl w:val="ABEC0886"/>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E1D42"/>
    <w:multiLevelType w:val="hybridMultilevel"/>
    <w:tmpl w:val="66927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75D24"/>
    <w:multiLevelType w:val="hybridMultilevel"/>
    <w:tmpl w:val="DC228B66"/>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A1A2E"/>
    <w:multiLevelType w:val="hybridMultilevel"/>
    <w:tmpl w:val="32228CF2"/>
    <w:lvl w:ilvl="0" w:tplc="F00C9F1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1129D2"/>
    <w:multiLevelType w:val="hybridMultilevel"/>
    <w:tmpl w:val="3920132C"/>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524AC"/>
    <w:multiLevelType w:val="hybridMultilevel"/>
    <w:tmpl w:val="0DC0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B6B9A"/>
    <w:multiLevelType w:val="hybridMultilevel"/>
    <w:tmpl w:val="6E845BFC"/>
    <w:lvl w:ilvl="0" w:tplc="7CFA2AEE">
      <w:start w:val="7"/>
      <w:numFmt w:val="bullet"/>
      <w:lvlText w:val="-"/>
      <w:lvlJc w:val="left"/>
      <w:pPr>
        <w:ind w:left="720" w:hanging="360"/>
      </w:pPr>
      <w:rPr>
        <w:rFonts w:ascii="Times New Roman" w:eastAsia="Calibr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3421A"/>
    <w:multiLevelType w:val="hybridMultilevel"/>
    <w:tmpl w:val="8328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B531C"/>
    <w:multiLevelType w:val="hybridMultilevel"/>
    <w:tmpl w:val="3D7E671E"/>
    <w:lvl w:ilvl="0" w:tplc="F00C9F1E">
      <w:numFmt w:val="bullet"/>
      <w:lvlText w:val="-"/>
      <w:lvlJc w:val="left"/>
      <w:pPr>
        <w:ind w:left="720" w:hanging="360"/>
      </w:pPr>
      <w:rPr>
        <w:rFonts w:ascii="Calibri" w:eastAsia="Times New Roman" w:hAnsi="Calibri" w:cs="Calibri" w:hint="default"/>
      </w:rPr>
    </w:lvl>
    <w:lvl w:ilvl="1" w:tplc="F00C9F1E">
      <w:numFmt w:val="bullet"/>
      <w:lvlText w:val="-"/>
      <w:lvlJc w:val="left"/>
      <w:pPr>
        <w:ind w:left="1440"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A34EEC"/>
    <w:multiLevelType w:val="hybridMultilevel"/>
    <w:tmpl w:val="3D16BF9A"/>
    <w:lvl w:ilvl="0" w:tplc="E9C61392">
      <w:start w:val="2"/>
      <w:numFmt w:val="bullet"/>
      <w:lvlText w:val="-"/>
      <w:lvlJc w:val="left"/>
      <w:pPr>
        <w:ind w:left="360" w:firstLine="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432EC"/>
    <w:multiLevelType w:val="hybridMultilevel"/>
    <w:tmpl w:val="A8623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5412C"/>
    <w:multiLevelType w:val="hybridMultilevel"/>
    <w:tmpl w:val="57023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610D87"/>
    <w:multiLevelType w:val="hybridMultilevel"/>
    <w:tmpl w:val="C652CCAA"/>
    <w:lvl w:ilvl="0" w:tplc="BF2C7F9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267551B"/>
    <w:multiLevelType w:val="hybridMultilevel"/>
    <w:tmpl w:val="85B85BB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4FB2FC8"/>
    <w:multiLevelType w:val="hybridMultilevel"/>
    <w:tmpl w:val="B0180C7C"/>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00371"/>
    <w:multiLevelType w:val="hybridMultilevel"/>
    <w:tmpl w:val="7D245F52"/>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E307D"/>
    <w:multiLevelType w:val="hybridMultilevel"/>
    <w:tmpl w:val="C0EA5104"/>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75941"/>
    <w:multiLevelType w:val="hybridMultilevel"/>
    <w:tmpl w:val="C78CDEC0"/>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201E6"/>
    <w:multiLevelType w:val="hybridMultilevel"/>
    <w:tmpl w:val="E27C5368"/>
    <w:lvl w:ilvl="0" w:tplc="F00C9F1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B831F29"/>
    <w:multiLevelType w:val="hybridMultilevel"/>
    <w:tmpl w:val="8F100570"/>
    <w:lvl w:ilvl="0" w:tplc="87C62A0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2F2590B"/>
    <w:multiLevelType w:val="hybridMultilevel"/>
    <w:tmpl w:val="C4745286"/>
    <w:lvl w:ilvl="0" w:tplc="F00C9F1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5CD51FF"/>
    <w:multiLevelType w:val="hybridMultilevel"/>
    <w:tmpl w:val="5906B006"/>
    <w:lvl w:ilvl="0" w:tplc="BF2C7F9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7077E21"/>
    <w:multiLevelType w:val="hybridMultilevel"/>
    <w:tmpl w:val="F4E243DC"/>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A013A2"/>
    <w:multiLevelType w:val="hybridMultilevel"/>
    <w:tmpl w:val="9F562DD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5744FC4"/>
    <w:multiLevelType w:val="hybridMultilevel"/>
    <w:tmpl w:val="C638D5EE"/>
    <w:lvl w:ilvl="0" w:tplc="F00C9F1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6017A65"/>
    <w:multiLevelType w:val="hybridMultilevel"/>
    <w:tmpl w:val="AA945E0C"/>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830049"/>
    <w:multiLevelType w:val="hybridMultilevel"/>
    <w:tmpl w:val="3D0C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A04829"/>
    <w:multiLevelType w:val="hybridMultilevel"/>
    <w:tmpl w:val="3F2AB154"/>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05C88"/>
    <w:multiLevelType w:val="hybridMultilevel"/>
    <w:tmpl w:val="2DF8F5A2"/>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154D4B"/>
    <w:multiLevelType w:val="hybridMultilevel"/>
    <w:tmpl w:val="E0D4BDBE"/>
    <w:lvl w:ilvl="0" w:tplc="F00C9F1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F5369F4"/>
    <w:multiLevelType w:val="hybridMultilevel"/>
    <w:tmpl w:val="FB769B2A"/>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E4151E"/>
    <w:multiLevelType w:val="hybridMultilevel"/>
    <w:tmpl w:val="AB10092E"/>
    <w:lvl w:ilvl="0" w:tplc="F00C9F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2"/>
  </w:num>
  <w:num w:numId="4">
    <w:abstractNumId w:val="15"/>
  </w:num>
  <w:num w:numId="5">
    <w:abstractNumId w:val="20"/>
  </w:num>
  <w:num w:numId="6">
    <w:abstractNumId w:val="10"/>
  </w:num>
  <w:num w:numId="7">
    <w:abstractNumId w:val="31"/>
  </w:num>
  <w:num w:numId="8">
    <w:abstractNumId w:val="26"/>
  </w:num>
  <w:num w:numId="9">
    <w:abstractNumId w:val="5"/>
  </w:num>
  <w:num w:numId="10">
    <w:abstractNumId w:val="1"/>
  </w:num>
  <w:num w:numId="11">
    <w:abstractNumId w:val="11"/>
  </w:num>
  <w:num w:numId="12">
    <w:abstractNumId w:val="25"/>
  </w:num>
  <w:num w:numId="13">
    <w:abstractNumId w:val="27"/>
  </w:num>
  <w:num w:numId="14">
    <w:abstractNumId w:val="29"/>
  </w:num>
  <w:num w:numId="15">
    <w:abstractNumId w:val="19"/>
  </w:num>
  <w:num w:numId="16">
    <w:abstractNumId w:val="30"/>
  </w:num>
  <w:num w:numId="17">
    <w:abstractNumId w:val="17"/>
  </w:num>
  <w:num w:numId="18">
    <w:abstractNumId w:val="18"/>
  </w:num>
  <w:num w:numId="19">
    <w:abstractNumId w:val="7"/>
  </w:num>
  <w:num w:numId="20">
    <w:abstractNumId w:val="4"/>
  </w:num>
  <w:num w:numId="21">
    <w:abstractNumId w:val="12"/>
  </w:num>
  <w:num w:numId="22">
    <w:abstractNumId w:val="3"/>
  </w:num>
  <w:num w:numId="23">
    <w:abstractNumId w:val="13"/>
  </w:num>
  <w:num w:numId="24">
    <w:abstractNumId w:val="6"/>
  </w:num>
  <w:num w:numId="25">
    <w:abstractNumId w:val="33"/>
  </w:num>
  <w:num w:numId="26">
    <w:abstractNumId w:val="28"/>
  </w:num>
  <w:num w:numId="27">
    <w:abstractNumId w:val="9"/>
  </w:num>
  <w:num w:numId="28">
    <w:abstractNumId w:val="8"/>
  </w:num>
  <w:num w:numId="29">
    <w:abstractNumId w:val="16"/>
  </w:num>
  <w:num w:numId="30">
    <w:abstractNumId w:val="2"/>
  </w:num>
  <w:num w:numId="31">
    <w:abstractNumId w:val="32"/>
  </w:num>
  <w:num w:numId="32">
    <w:abstractNumId w:val="0"/>
  </w:num>
  <w:num w:numId="33">
    <w:abstractNumId w:val="24"/>
  </w:num>
  <w:num w:numId="3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35"/>
    <w:rsid w:val="00030DD7"/>
    <w:rsid w:val="00035965"/>
    <w:rsid w:val="000431DC"/>
    <w:rsid w:val="00062B99"/>
    <w:rsid w:val="00065FA6"/>
    <w:rsid w:val="0007292E"/>
    <w:rsid w:val="000823E7"/>
    <w:rsid w:val="00082F68"/>
    <w:rsid w:val="000901D6"/>
    <w:rsid w:val="00090C4B"/>
    <w:rsid w:val="000B1857"/>
    <w:rsid w:val="000B2A63"/>
    <w:rsid w:val="000C0906"/>
    <w:rsid w:val="000C73C0"/>
    <w:rsid w:val="000D0E59"/>
    <w:rsid w:val="000E5188"/>
    <w:rsid w:val="000E5239"/>
    <w:rsid w:val="000F34D9"/>
    <w:rsid w:val="000F5153"/>
    <w:rsid w:val="000F53CB"/>
    <w:rsid w:val="000F7096"/>
    <w:rsid w:val="00105196"/>
    <w:rsid w:val="00123B5A"/>
    <w:rsid w:val="001245DB"/>
    <w:rsid w:val="00143532"/>
    <w:rsid w:val="00151220"/>
    <w:rsid w:val="00151FB1"/>
    <w:rsid w:val="00153F3B"/>
    <w:rsid w:val="00153F63"/>
    <w:rsid w:val="00154A71"/>
    <w:rsid w:val="001561EE"/>
    <w:rsid w:val="00166475"/>
    <w:rsid w:val="001716EE"/>
    <w:rsid w:val="00172EAE"/>
    <w:rsid w:val="00181519"/>
    <w:rsid w:val="001842A8"/>
    <w:rsid w:val="001875F6"/>
    <w:rsid w:val="00190C3E"/>
    <w:rsid w:val="001964A5"/>
    <w:rsid w:val="001B0720"/>
    <w:rsid w:val="001B5CBE"/>
    <w:rsid w:val="001C4F23"/>
    <w:rsid w:val="001D3FA6"/>
    <w:rsid w:val="001D5F9F"/>
    <w:rsid w:val="001E37D6"/>
    <w:rsid w:val="001F15EC"/>
    <w:rsid w:val="001F4618"/>
    <w:rsid w:val="00206176"/>
    <w:rsid w:val="002076A6"/>
    <w:rsid w:val="00215A9B"/>
    <w:rsid w:val="00223DF4"/>
    <w:rsid w:val="002335BB"/>
    <w:rsid w:val="00234483"/>
    <w:rsid w:val="002348B3"/>
    <w:rsid w:val="00234DD3"/>
    <w:rsid w:val="002442DA"/>
    <w:rsid w:val="00252144"/>
    <w:rsid w:val="00256435"/>
    <w:rsid w:val="00256B5F"/>
    <w:rsid w:val="00261702"/>
    <w:rsid w:val="00261F85"/>
    <w:rsid w:val="00282279"/>
    <w:rsid w:val="00283964"/>
    <w:rsid w:val="002930A4"/>
    <w:rsid w:val="002B0429"/>
    <w:rsid w:val="002B18F3"/>
    <w:rsid w:val="002C1390"/>
    <w:rsid w:val="002C2AB6"/>
    <w:rsid w:val="002E3455"/>
    <w:rsid w:val="002E5C63"/>
    <w:rsid w:val="00300648"/>
    <w:rsid w:val="003102BE"/>
    <w:rsid w:val="00314CF3"/>
    <w:rsid w:val="0032510A"/>
    <w:rsid w:val="00327F3C"/>
    <w:rsid w:val="00332F7B"/>
    <w:rsid w:val="00334CA0"/>
    <w:rsid w:val="003472EA"/>
    <w:rsid w:val="003537BD"/>
    <w:rsid w:val="003538EA"/>
    <w:rsid w:val="00354AA9"/>
    <w:rsid w:val="00365772"/>
    <w:rsid w:val="00377B20"/>
    <w:rsid w:val="0039270D"/>
    <w:rsid w:val="00393ACE"/>
    <w:rsid w:val="00395E3C"/>
    <w:rsid w:val="0039741F"/>
    <w:rsid w:val="003A057C"/>
    <w:rsid w:val="003A49E9"/>
    <w:rsid w:val="003E1888"/>
    <w:rsid w:val="003F2D10"/>
    <w:rsid w:val="0040478E"/>
    <w:rsid w:val="00407608"/>
    <w:rsid w:val="00420642"/>
    <w:rsid w:val="0042176F"/>
    <w:rsid w:val="004228DB"/>
    <w:rsid w:val="0042646F"/>
    <w:rsid w:val="004326F9"/>
    <w:rsid w:val="00435D4A"/>
    <w:rsid w:val="00444BE5"/>
    <w:rsid w:val="00452098"/>
    <w:rsid w:val="00455156"/>
    <w:rsid w:val="004567B2"/>
    <w:rsid w:val="00457CFB"/>
    <w:rsid w:val="00457E99"/>
    <w:rsid w:val="0048657E"/>
    <w:rsid w:val="004A33D8"/>
    <w:rsid w:val="004C0279"/>
    <w:rsid w:val="004E17A4"/>
    <w:rsid w:val="004E4ED0"/>
    <w:rsid w:val="004F3F26"/>
    <w:rsid w:val="00503F1F"/>
    <w:rsid w:val="00506742"/>
    <w:rsid w:val="00506E3E"/>
    <w:rsid w:val="00507D34"/>
    <w:rsid w:val="00511CC1"/>
    <w:rsid w:val="005228AA"/>
    <w:rsid w:val="00525E77"/>
    <w:rsid w:val="0053513C"/>
    <w:rsid w:val="00540557"/>
    <w:rsid w:val="005461DD"/>
    <w:rsid w:val="0054785A"/>
    <w:rsid w:val="00564E32"/>
    <w:rsid w:val="005674CD"/>
    <w:rsid w:val="005679BF"/>
    <w:rsid w:val="00580664"/>
    <w:rsid w:val="00581071"/>
    <w:rsid w:val="00581890"/>
    <w:rsid w:val="00581980"/>
    <w:rsid w:val="00584332"/>
    <w:rsid w:val="005A01FE"/>
    <w:rsid w:val="005B165A"/>
    <w:rsid w:val="005B645C"/>
    <w:rsid w:val="005C0598"/>
    <w:rsid w:val="005C336C"/>
    <w:rsid w:val="005C5C76"/>
    <w:rsid w:val="005D3EA8"/>
    <w:rsid w:val="005D6443"/>
    <w:rsid w:val="005D79FF"/>
    <w:rsid w:val="005F4A26"/>
    <w:rsid w:val="005F59AD"/>
    <w:rsid w:val="00600C7C"/>
    <w:rsid w:val="00625610"/>
    <w:rsid w:val="00634402"/>
    <w:rsid w:val="00640FD3"/>
    <w:rsid w:val="00641EA6"/>
    <w:rsid w:val="00642316"/>
    <w:rsid w:val="00656FF7"/>
    <w:rsid w:val="00664B3B"/>
    <w:rsid w:val="0067060E"/>
    <w:rsid w:val="00674BC7"/>
    <w:rsid w:val="00675E32"/>
    <w:rsid w:val="0068226E"/>
    <w:rsid w:val="00683DAB"/>
    <w:rsid w:val="006B1FA5"/>
    <w:rsid w:val="006D3BCA"/>
    <w:rsid w:val="006D463F"/>
    <w:rsid w:val="006D5525"/>
    <w:rsid w:val="006E20BC"/>
    <w:rsid w:val="006E3733"/>
    <w:rsid w:val="006F092D"/>
    <w:rsid w:val="007016C8"/>
    <w:rsid w:val="00702AA4"/>
    <w:rsid w:val="0070717F"/>
    <w:rsid w:val="00717A02"/>
    <w:rsid w:val="00742483"/>
    <w:rsid w:val="007441FA"/>
    <w:rsid w:val="00773391"/>
    <w:rsid w:val="00790D77"/>
    <w:rsid w:val="007953CF"/>
    <w:rsid w:val="007C12A3"/>
    <w:rsid w:val="007C53A4"/>
    <w:rsid w:val="007D4B3A"/>
    <w:rsid w:val="007D5A98"/>
    <w:rsid w:val="007E15E5"/>
    <w:rsid w:val="00805E87"/>
    <w:rsid w:val="00827B15"/>
    <w:rsid w:val="008326C1"/>
    <w:rsid w:val="00845820"/>
    <w:rsid w:val="00851031"/>
    <w:rsid w:val="008547B9"/>
    <w:rsid w:val="00863F70"/>
    <w:rsid w:val="00866B8B"/>
    <w:rsid w:val="00870C7E"/>
    <w:rsid w:val="0087400F"/>
    <w:rsid w:val="008771BD"/>
    <w:rsid w:val="00894D2B"/>
    <w:rsid w:val="008C309D"/>
    <w:rsid w:val="008C4DE3"/>
    <w:rsid w:val="008C5BD1"/>
    <w:rsid w:val="008C729C"/>
    <w:rsid w:val="008D28F9"/>
    <w:rsid w:val="008F4C08"/>
    <w:rsid w:val="008F6A2E"/>
    <w:rsid w:val="009207B4"/>
    <w:rsid w:val="00922F79"/>
    <w:rsid w:val="00935AEE"/>
    <w:rsid w:val="009427D1"/>
    <w:rsid w:val="00950B64"/>
    <w:rsid w:val="00964347"/>
    <w:rsid w:val="009652F2"/>
    <w:rsid w:val="00970184"/>
    <w:rsid w:val="00974F8A"/>
    <w:rsid w:val="00980212"/>
    <w:rsid w:val="00983F14"/>
    <w:rsid w:val="00983FA9"/>
    <w:rsid w:val="0099675E"/>
    <w:rsid w:val="009A5F67"/>
    <w:rsid w:val="009B3076"/>
    <w:rsid w:val="009B55B7"/>
    <w:rsid w:val="009C5BFE"/>
    <w:rsid w:val="009C69E0"/>
    <w:rsid w:val="009C6CDD"/>
    <w:rsid w:val="009E0BA0"/>
    <w:rsid w:val="009E5709"/>
    <w:rsid w:val="009E5A97"/>
    <w:rsid w:val="00A040C8"/>
    <w:rsid w:val="00A06729"/>
    <w:rsid w:val="00A06ADB"/>
    <w:rsid w:val="00A10BEC"/>
    <w:rsid w:val="00A114DF"/>
    <w:rsid w:val="00A11F58"/>
    <w:rsid w:val="00A1764B"/>
    <w:rsid w:val="00A40678"/>
    <w:rsid w:val="00A43A47"/>
    <w:rsid w:val="00A46891"/>
    <w:rsid w:val="00A64FB6"/>
    <w:rsid w:val="00A8050F"/>
    <w:rsid w:val="00A94A6B"/>
    <w:rsid w:val="00AA48BA"/>
    <w:rsid w:val="00AA69B9"/>
    <w:rsid w:val="00AD25F2"/>
    <w:rsid w:val="00AE3A5F"/>
    <w:rsid w:val="00AE4A8A"/>
    <w:rsid w:val="00B01C70"/>
    <w:rsid w:val="00B04889"/>
    <w:rsid w:val="00B225E9"/>
    <w:rsid w:val="00B26F42"/>
    <w:rsid w:val="00B35DA9"/>
    <w:rsid w:val="00B424C8"/>
    <w:rsid w:val="00B6235B"/>
    <w:rsid w:val="00B623E1"/>
    <w:rsid w:val="00B67363"/>
    <w:rsid w:val="00B71497"/>
    <w:rsid w:val="00B736F1"/>
    <w:rsid w:val="00B82526"/>
    <w:rsid w:val="00B83835"/>
    <w:rsid w:val="00B910DB"/>
    <w:rsid w:val="00B97668"/>
    <w:rsid w:val="00BA0E9B"/>
    <w:rsid w:val="00BA2C2B"/>
    <w:rsid w:val="00BB4EB4"/>
    <w:rsid w:val="00BB7263"/>
    <w:rsid w:val="00BC2052"/>
    <w:rsid w:val="00BD4D5A"/>
    <w:rsid w:val="00BD680C"/>
    <w:rsid w:val="00C00F98"/>
    <w:rsid w:val="00C136ED"/>
    <w:rsid w:val="00C146D0"/>
    <w:rsid w:val="00C14AD4"/>
    <w:rsid w:val="00C14B7F"/>
    <w:rsid w:val="00C22E70"/>
    <w:rsid w:val="00C246FA"/>
    <w:rsid w:val="00C33F57"/>
    <w:rsid w:val="00C34F91"/>
    <w:rsid w:val="00C356A6"/>
    <w:rsid w:val="00C45B93"/>
    <w:rsid w:val="00C521F6"/>
    <w:rsid w:val="00C73F66"/>
    <w:rsid w:val="00C742DD"/>
    <w:rsid w:val="00C86634"/>
    <w:rsid w:val="00CA3889"/>
    <w:rsid w:val="00CB11B3"/>
    <w:rsid w:val="00CB4725"/>
    <w:rsid w:val="00CC6539"/>
    <w:rsid w:val="00CD7CB0"/>
    <w:rsid w:val="00CF7151"/>
    <w:rsid w:val="00D07040"/>
    <w:rsid w:val="00D13E90"/>
    <w:rsid w:val="00D14B4F"/>
    <w:rsid w:val="00D25B0D"/>
    <w:rsid w:val="00D3298C"/>
    <w:rsid w:val="00D36ABA"/>
    <w:rsid w:val="00D37E04"/>
    <w:rsid w:val="00D5519E"/>
    <w:rsid w:val="00D652F8"/>
    <w:rsid w:val="00D767F8"/>
    <w:rsid w:val="00D814D4"/>
    <w:rsid w:val="00D83B2C"/>
    <w:rsid w:val="00D844E6"/>
    <w:rsid w:val="00D91D75"/>
    <w:rsid w:val="00D9505B"/>
    <w:rsid w:val="00DB0020"/>
    <w:rsid w:val="00DC2313"/>
    <w:rsid w:val="00DC7698"/>
    <w:rsid w:val="00DD7888"/>
    <w:rsid w:val="00DE1505"/>
    <w:rsid w:val="00DE5AA9"/>
    <w:rsid w:val="00DE6DBA"/>
    <w:rsid w:val="00DF3908"/>
    <w:rsid w:val="00E0319E"/>
    <w:rsid w:val="00E04B33"/>
    <w:rsid w:val="00E1233E"/>
    <w:rsid w:val="00E14B8B"/>
    <w:rsid w:val="00E223AE"/>
    <w:rsid w:val="00E233E8"/>
    <w:rsid w:val="00E31902"/>
    <w:rsid w:val="00E52B16"/>
    <w:rsid w:val="00E5702A"/>
    <w:rsid w:val="00E57FE7"/>
    <w:rsid w:val="00E63142"/>
    <w:rsid w:val="00E643C0"/>
    <w:rsid w:val="00E65599"/>
    <w:rsid w:val="00E753A0"/>
    <w:rsid w:val="00E81A6F"/>
    <w:rsid w:val="00E8388E"/>
    <w:rsid w:val="00E85E0E"/>
    <w:rsid w:val="00E94833"/>
    <w:rsid w:val="00EA05E1"/>
    <w:rsid w:val="00EB2DB0"/>
    <w:rsid w:val="00EC7E89"/>
    <w:rsid w:val="00EE19CD"/>
    <w:rsid w:val="00F0310B"/>
    <w:rsid w:val="00F03FAF"/>
    <w:rsid w:val="00F16092"/>
    <w:rsid w:val="00F44DD3"/>
    <w:rsid w:val="00F46F6B"/>
    <w:rsid w:val="00F55061"/>
    <w:rsid w:val="00F61FEB"/>
    <w:rsid w:val="00F71A97"/>
    <w:rsid w:val="00F71EB5"/>
    <w:rsid w:val="00F7564E"/>
    <w:rsid w:val="00F76CFB"/>
    <w:rsid w:val="00F81237"/>
    <w:rsid w:val="00F8212A"/>
    <w:rsid w:val="00FA40FC"/>
    <w:rsid w:val="00FB2585"/>
    <w:rsid w:val="00FC021A"/>
    <w:rsid w:val="00FC7B87"/>
    <w:rsid w:val="00FD1DFD"/>
    <w:rsid w:val="00FD3BBD"/>
    <w:rsid w:val="00FD6401"/>
    <w:rsid w:val="00FE07D9"/>
    <w:rsid w:val="00FE5283"/>
    <w:rsid w:val="00FF670D"/>
    <w:rsid w:val="00FF75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383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B8383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8383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3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B8383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83835"/>
    <w:rPr>
      <w:rFonts w:ascii="Arial" w:eastAsia="Times New Roman" w:hAnsi="Arial" w:cs="Arial"/>
      <w:b/>
      <w:bCs/>
      <w:sz w:val="26"/>
      <w:szCs w:val="26"/>
    </w:rPr>
  </w:style>
  <w:style w:type="paragraph" w:styleId="Header">
    <w:name w:val="header"/>
    <w:basedOn w:val="Normal"/>
    <w:link w:val="HeaderChar"/>
    <w:semiHidden/>
    <w:rsid w:val="00B8383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83835"/>
    <w:rPr>
      <w:rFonts w:ascii="Times New Roman" w:eastAsia="Times New Roman" w:hAnsi="Times New Roman" w:cs="Times New Roman"/>
      <w:sz w:val="24"/>
      <w:szCs w:val="24"/>
    </w:rPr>
  </w:style>
  <w:style w:type="paragraph" w:styleId="Footer">
    <w:name w:val="footer"/>
    <w:basedOn w:val="Normal"/>
    <w:link w:val="FooterChar"/>
    <w:uiPriority w:val="99"/>
    <w:rsid w:val="00B8383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83835"/>
    <w:rPr>
      <w:rFonts w:ascii="Times New Roman" w:eastAsia="Times New Roman" w:hAnsi="Times New Roman" w:cs="Times New Roman"/>
      <w:sz w:val="24"/>
      <w:szCs w:val="24"/>
    </w:rPr>
  </w:style>
  <w:style w:type="character" w:styleId="PageNumber">
    <w:name w:val="page number"/>
    <w:basedOn w:val="DefaultParagraphFont"/>
    <w:semiHidden/>
    <w:rsid w:val="00B83835"/>
  </w:style>
  <w:style w:type="paragraph" w:styleId="FootnoteText">
    <w:name w:val="footnote text"/>
    <w:basedOn w:val="Normal"/>
    <w:link w:val="FootnoteTextChar"/>
    <w:semiHidden/>
    <w:rsid w:val="00B8383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3835"/>
    <w:rPr>
      <w:rFonts w:ascii="Times New Roman" w:eastAsia="Times New Roman" w:hAnsi="Times New Roman" w:cs="Times New Roman"/>
      <w:sz w:val="20"/>
      <w:szCs w:val="20"/>
    </w:rPr>
  </w:style>
  <w:style w:type="character" w:styleId="FootnoteReference">
    <w:name w:val="footnote reference"/>
    <w:semiHidden/>
    <w:rsid w:val="00B83835"/>
    <w:rPr>
      <w:vertAlign w:val="superscript"/>
    </w:rPr>
  </w:style>
  <w:style w:type="paragraph" w:customStyle="1" w:styleId="1">
    <w:name w:val="1"/>
    <w:basedOn w:val="Normal"/>
    <w:rsid w:val="00B83835"/>
    <w:pPr>
      <w:spacing w:after="0" w:line="240" w:lineRule="auto"/>
      <w:jc w:val="center"/>
    </w:pPr>
    <w:rPr>
      <w:rFonts w:ascii="Times New Roman" w:eastAsia="Times New Roman" w:hAnsi="Times New Roman" w:cs="Times New Roman"/>
      <w:b/>
      <w:sz w:val="24"/>
      <w:szCs w:val="24"/>
    </w:rPr>
  </w:style>
  <w:style w:type="paragraph" w:customStyle="1" w:styleId="11">
    <w:name w:val="1.1."/>
    <w:basedOn w:val="Normal"/>
    <w:rsid w:val="00B83835"/>
    <w:pPr>
      <w:spacing w:after="0" w:line="240" w:lineRule="auto"/>
      <w:jc w:val="center"/>
    </w:pPr>
    <w:rPr>
      <w:rFonts w:ascii="Times New Roman" w:eastAsia="Times New Roman" w:hAnsi="Times New Roman" w:cs="Times New Roman"/>
      <w:b/>
    </w:rPr>
  </w:style>
  <w:style w:type="paragraph" w:customStyle="1" w:styleId="111">
    <w:name w:val="1.1.1"/>
    <w:basedOn w:val="Normal"/>
    <w:rsid w:val="00B83835"/>
    <w:pPr>
      <w:spacing w:after="0" w:line="240" w:lineRule="auto"/>
      <w:jc w:val="center"/>
    </w:pPr>
    <w:rPr>
      <w:rFonts w:ascii="Times New Roman" w:eastAsia="Times New Roman" w:hAnsi="Times New Roman" w:cs="Times New Roman"/>
      <w:b/>
      <w:sz w:val="20"/>
      <w:szCs w:val="20"/>
    </w:rPr>
  </w:style>
  <w:style w:type="paragraph" w:customStyle="1" w:styleId="brojdesno2">
    <w:name w:val="brojdesno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B83835"/>
  </w:style>
  <w:style w:type="paragraph" w:customStyle="1" w:styleId="t-119sred">
    <w:name w:val="t-119sred"/>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8">
    <w:name w:val="tb-na18"/>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B83835"/>
  </w:style>
  <w:style w:type="paragraph" w:customStyle="1" w:styleId="t-11-9-sred">
    <w:name w:val="t-11-9-sred"/>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B83835"/>
  </w:style>
  <w:style w:type="paragraph" w:customStyle="1" w:styleId="t-9-8-sredina">
    <w:name w:val="t-9-8-sredina"/>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1">
    <w:name w:val="toc 1"/>
    <w:basedOn w:val="Normal"/>
    <w:next w:val="Normal"/>
    <w:autoRedefine/>
    <w:uiPriority w:val="39"/>
    <w:rsid w:val="00B83835"/>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B83835"/>
    <w:pPr>
      <w:spacing w:after="0" w:line="240" w:lineRule="auto"/>
      <w:ind w:left="240"/>
    </w:pPr>
    <w:rPr>
      <w:rFonts w:ascii="Times New Roman" w:eastAsia="Times New Roman" w:hAnsi="Times New Roman" w:cs="Times New Roman"/>
      <w:sz w:val="24"/>
      <w:szCs w:val="24"/>
    </w:rPr>
  </w:style>
  <w:style w:type="character" w:styleId="Hyperlink">
    <w:name w:val="Hyperlink"/>
    <w:uiPriority w:val="99"/>
    <w:unhideWhenUsed/>
    <w:rsid w:val="00B83835"/>
    <w:rPr>
      <w:color w:val="0000FF"/>
      <w:u w:val="single"/>
    </w:rPr>
  </w:style>
  <w:style w:type="paragraph" w:styleId="NoSpacing">
    <w:name w:val="No Spacing"/>
    <w:uiPriority w:val="1"/>
    <w:qFormat/>
    <w:rsid w:val="00B83835"/>
    <w:pPr>
      <w:spacing w:after="0" w:line="240" w:lineRule="auto"/>
    </w:pPr>
    <w:rPr>
      <w:rFonts w:ascii="Times New Roman" w:eastAsia="Times New Roman" w:hAnsi="Times New Roman" w:cs="Times New Roman"/>
      <w:sz w:val="24"/>
      <w:szCs w:val="24"/>
      <w:lang w:val="en-US"/>
    </w:rPr>
  </w:style>
  <w:style w:type="character" w:customStyle="1" w:styleId="Bodytext">
    <w:name w:val="Body text_"/>
    <w:rsid w:val="00B83835"/>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1"/>
    <w:rsid w:val="00B8383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hr-HR"/>
    </w:rPr>
  </w:style>
  <w:style w:type="character" w:customStyle="1" w:styleId="kurziv1">
    <w:name w:val="kurziv1"/>
    <w:rsid w:val="00B83835"/>
    <w:rPr>
      <w:i/>
      <w:iCs/>
    </w:rPr>
  </w:style>
  <w:style w:type="paragraph" w:customStyle="1" w:styleId="t-10-9-kurz-s">
    <w:name w:val="t-10-9-kurz-s"/>
    <w:basedOn w:val="Normal"/>
    <w:rsid w:val="00B83835"/>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doc-ti2">
    <w:name w:val="doc-ti2"/>
    <w:basedOn w:val="Normal"/>
    <w:rsid w:val="001245DB"/>
    <w:pPr>
      <w:spacing w:before="240" w:after="120" w:line="312" w:lineRule="atLeast"/>
      <w:jc w:val="center"/>
    </w:pPr>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1245DB"/>
    <w:pPr>
      <w:ind w:left="720"/>
      <w:contextualSpacing/>
    </w:pPr>
  </w:style>
  <w:style w:type="paragraph" w:customStyle="1" w:styleId="normal2">
    <w:name w:val="normal2"/>
    <w:basedOn w:val="Normal"/>
    <w:rsid w:val="00154A71"/>
    <w:pPr>
      <w:spacing w:before="120" w:after="0" w:line="312" w:lineRule="atLeast"/>
      <w:jc w:val="both"/>
    </w:pPr>
    <w:rPr>
      <w:rFonts w:ascii="Times New Roman" w:eastAsia="Times New Roman" w:hAnsi="Times New Roman" w:cs="Times New Roman"/>
      <w:sz w:val="24"/>
      <w:szCs w:val="24"/>
      <w:lang w:val="en-US"/>
    </w:rPr>
  </w:style>
  <w:style w:type="paragraph" w:customStyle="1" w:styleId="sti-art2">
    <w:name w:val="sti-art2"/>
    <w:basedOn w:val="Normal"/>
    <w:rsid w:val="00B97668"/>
    <w:pPr>
      <w:spacing w:before="60" w:after="120" w:line="312" w:lineRule="atLeast"/>
      <w:jc w:val="center"/>
    </w:pPr>
    <w:rPr>
      <w:rFonts w:ascii="Times New Roman" w:eastAsia="Times New Roman" w:hAnsi="Times New Roman" w:cs="Times New Roman"/>
      <w:b/>
      <w:bCs/>
      <w:sz w:val="24"/>
      <w:szCs w:val="24"/>
      <w:lang w:val="en-US"/>
    </w:rPr>
  </w:style>
  <w:style w:type="character" w:customStyle="1" w:styleId="super">
    <w:name w:val="super"/>
    <w:basedOn w:val="DefaultParagraphFont"/>
    <w:rsid w:val="00B97668"/>
    <w:rPr>
      <w:sz w:val="17"/>
      <w:szCs w:val="17"/>
      <w:vertAlign w:val="superscript"/>
    </w:rPr>
  </w:style>
  <w:style w:type="paragraph" w:customStyle="1" w:styleId="normal1">
    <w:name w:val="normal1"/>
    <w:basedOn w:val="Normal"/>
    <w:rsid w:val="00656FF7"/>
    <w:pPr>
      <w:spacing w:before="120" w:after="0" w:line="312" w:lineRule="atLeast"/>
      <w:jc w:val="both"/>
    </w:pPr>
    <w:rPr>
      <w:rFonts w:ascii="Times New Roman" w:eastAsia="Times New Roman" w:hAnsi="Times New Roman" w:cs="Times New Roman"/>
      <w:sz w:val="24"/>
      <w:szCs w:val="24"/>
      <w:lang w:val="en-US"/>
    </w:rPr>
  </w:style>
  <w:style w:type="paragraph" w:customStyle="1" w:styleId="ti-art1">
    <w:name w:val="ti-art1"/>
    <w:basedOn w:val="Normal"/>
    <w:rsid w:val="0067060E"/>
    <w:pPr>
      <w:spacing w:before="360" w:after="120" w:line="312" w:lineRule="atLeast"/>
      <w:jc w:val="center"/>
    </w:pPr>
    <w:rPr>
      <w:rFonts w:ascii="Times New Roman" w:eastAsia="Times New Roman" w:hAnsi="Times New Roman" w:cs="Times New Roman"/>
      <w:i/>
      <w:iCs/>
      <w:sz w:val="24"/>
      <w:szCs w:val="24"/>
      <w:lang w:val="en-US"/>
    </w:rPr>
  </w:style>
  <w:style w:type="paragraph" w:customStyle="1" w:styleId="ti-section-21">
    <w:name w:val="ti-section-21"/>
    <w:basedOn w:val="Normal"/>
    <w:rsid w:val="0067060E"/>
    <w:pPr>
      <w:spacing w:before="75" w:after="120" w:line="312" w:lineRule="atLeast"/>
      <w:jc w:val="center"/>
    </w:pPr>
    <w:rPr>
      <w:rFonts w:ascii="Times New Roman" w:eastAsia="Times New Roman" w:hAnsi="Times New Roman" w:cs="Times New Roman"/>
      <w:b/>
      <w:bCs/>
      <w:sz w:val="24"/>
      <w:szCs w:val="24"/>
      <w:lang w:val="en-US"/>
    </w:rPr>
  </w:style>
  <w:style w:type="character" w:customStyle="1" w:styleId="tlid-translation">
    <w:name w:val="tlid-translation"/>
    <w:basedOn w:val="DefaultParagraphFont"/>
    <w:rsid w:val="005B645C"/>
  </w:style>
  <w:style w:type="character" w:customStyle="1" w:styleId="fontstyle01">
    <w:name w:val="fontstyle01"/>
    <w:basedOn w:val="DefaultParagraphFont"/>
    <w:rsid w:val="0054055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40557"/>
    <w:rPr>
      <w:rFonts w:ascii="Courier New" w:hAnsi="Courier New" w:cs="Courier New" w:hint="default"/>
      <w:b w:val="0"/>
      <w:bCs w:val="0"/>
      <w:i w:val="0"/>
      <w:iCs w:val="0"/>
      <w:color w:val="000000"/>
      <w:sz w:val="22"/>
      <w:szCs w:val="22"/>
    </w:rPr>
  </w:style>
  <w:style w:type="paragraph" w:styleId="BalloonText">
    <w:name w:val="Balloon Text"/>
    <w:basedOn w:val="Normal"/>
    <w:link w:val="BalloonTextChar"/>
    <w:uiPriority w:val="99"/>
    <w:semiHidden/>
    <w:unhideWhenUsed/>
    <w:rsid w:val="001C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F23"/>
    <w:rPr>
      <w:rFonts w:ascii="Segoe UI" w:hAnsi="Segoe UI" w:cs="Segoe UI"/>
      <w:sz w:val="18"/>
      <w:szCs w:val="18"/>
    </w:rPr>
  </w:style>
  <w:style w:type="character" w:styleId="FollowedHyperlink">
    <w:name w:val="FollowedHyperlink"/>
    <w:basedOn w:val="DefaultParagraphFont"/>
    <w:uiPriority w:val="99"/>
    <w:semiHidden/>
    <w:unhideWhenUsed/>
    <w:rsid w:val="00F7564E"/>
    <w:rPr>
      <w:color w:val="954F72" w:themeColor="followedHyperlink"/>
      <w:u w:val="single"/>
    </w:rPr>
  </w:style>
  <w:style w:type="paragraph" w:customStyle="1" w:styleId="box455020">
    <w:name w:val="box_455020"/>
    <w:basedOn w:val="Normal"/>
    <w:rsid w:val="009C5BFE"/>
    <w:pPr>
      <w:spacing w:before="100" w:beforeAutospacing="1" w:after="225"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D3BCA"/>
    <w:rPr>
      <w:sz w:val="16"/>
      <w:szCs w:val="16"/>
    </w:rPr>
  </w:style>
  <w:style w:type="paragraph" w:styleId="CommentText">
    <w:name w:val="annotation text"/>
    <w:basedOn w:val="Normal"/>
    <w:link w:val="CommentTextChar"/>
    <w:uiPriority w:val="99"/>
    <w:semiHidden/>
    <w:unhideWhenUsed/>
    <w:rsid w:val="006D3BC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6D3BCA"/>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383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B8383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8383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3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B8383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83835"/>
    <w:rPr>
      <w:rFonts w:ascii="Arial" w:eastAsia="Times New Roman" w:hAnsi="Arial" w:cs="Arial"/>
      <w:b/>
      <w:bCs/>
      <w:sz w:val="26"/>
      <w:szCs w:val="26"/>
    </w:rPr>
  </w:style>
  <w:style w:type="paragraph" w:styleId="Header">
    <w:name w:val="header"/>
    <w:basedOn w:val="Normal"/>
    <w:link w:val="HeaderChar"/>
    <w:semiHidden/>
    <w:rsid w:val="00B8383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83835"/>
    <w:rPr>
      <w:rFonts w:ascii="Times New Roman" w:eastAsia="Times New Roman" w:hAnsi="Times New Roman" w:cs="Times New Roman"/>
      <w:sz w:val="24"/>
      <w:szCs w:val="24"/>
    </w:rPr>
  </w:style>
  <w:style w:type="paragraph" w:styleId="Footer">
    <w:name w:val="footer"/>
    <w:basedOn w:val="Normal"/>
    <w:link w:val="FooterChar"/>
    <w:uiPriority w:val="99"/>
    <w:rsid w:val="00B8383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83835"/>
    <w:rPr>
      <w:rFonts w:ascii="Times New Roman" w:eastAsia="Times New Roman" w:hAnsi="Times New Roman" w:cs="Times New Roman"/>
      <w:sz w:val="24"/>
      <w:szCs w:val="24"/>
    </w:rPr>
  </w:style>
  <w:style w:type="character" w:styleId="PageNumber">
    <w:name w:val="page number"/>
    <w:basedOn w:val="DefaultParagraphFont"/>
    <w:semiHidden/>
    <w:rsid w:val="00B83835"/>
  </w:style>
  <w:style w:type="paragraph" w:styleId="FootnoteText">
    <w:name w:val="footnote text"/>
    <w:basedOn w:val="Normal"/>
    <w:link w:val="FootnoteTextChar"/>
    <w:semiHidden/>
    <w:rsid w:val="00B8383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3835"/>
    <w:rPr>
      <w:rFonts w:ascii="Times New Roman" w:eastAsia="Times New Roman" w:hAnsi="Times New Roman" w:cs="Times New Roman"/>
      <w:sz w:val="20"/>
      <w:szCs w:val="20"/>
    </w:rPr>
  </w:style>
  <w:style w:type="character" w:styleId="FootnoteReference">
    <w:name w:val="footnote reference"/>
    <w:semiHidden/>
    <w:rsid w:val="00B83835"/>
    <w:rPr>
      <w:vertAlign w:val="superscript"/>
    </w:rPr>
  </w:style>
  <w:style w:type="paragraph" w:customStyle="1" w:styleId="1">
    <w:name w:val="1"/>
    <w:basedOn w:val="Normal"/>
    <w:rsid w:val="00B83835"/>
    <w:pPr>
      <w:spacing w:after="0" w:line="240" w:lineRule="auto"/>
      <w:jc w:val="center"/>
    </w:pPr>
    <w:rPr>
      <w:rFonts w:ascii="Times New Roman" w:eastAsia="Times New Roman" w:hAnsi="Times New Roman" w:cs="Times New Roman"/>
      <w:b/>
      <w:sz w:val="24"/>
      <w:szCs w:val="24"/>
    </w:rPr>
  </w:style>
  <w:style w:type="paragraph" w:customStyle="1" w:styleId="11">
    <w:name w:val="1.1."/>
    <w:basedOn w:val="Normal"/>
    <w:rsid w:val="00B83835"/>
    <w:pPr>
      <w:spacing w:after="0" w:line="240" w:lineRule="auto"/>
      <w:jc w:val="center"/>
    </w:pPr>
    <w:rPr>
      <w:rFonts w:ascii="Times New Roman" w:eastAsia="Times New Roman" w:hAnsi="Times New Roman" w:cs="Times New Roman"/>
      <w:b/>
    </w:rPr>
  </w:style>
  <w:style w:type="paragraph" w:customStyle="1" w:styleId="111">
    <w:name w:val="1.1.1"/>
    <w:basedOn w:val="Normal"/>
    <w:rsid w:val="00B83835"/>
    <w:pPr>
      <w:spacing w:after="0" w:line="240" w:lineRule="auto"/>
      <w:jc w:val="center"/>
    </w:pPr>
    <w:rPr>
      <w:rFonts w:ascii="Times New Roman" w:eastAsia="Times New Roman" w:hAnsi="Times New Roman" w:cs="Times New Roman"/>
      <w:b/>
      <w:sz w:val="20"/>
      <w:szCs w:val="20"/>
    </w:rPr>
  </w:style>
  <w:style w:type="paragraph" w:customStyle="1" w:styleId="brojdesno2">
    <w:name w:val="brojdesno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B83835"/>
  </w:style>
  <w:style w:type="paragraph" w:customStyle="1" w:styleId="t-119sred">
    <w:name w:val="t-119sred"/>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8">
    <w:name w:val="tb-na18"/>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B83835"/>
  </w:style>
  <w:style w:type="paragraph" w:customStyle="1" w:styleId="t-11-9-sred">
    <w:name w:val="t-11-9-sred"/>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B83835"/>
  </w:style>
  <w:style w:type="paragraph" w:customStyle="1" w:styleId="t-9-8-sredina">
    <w:name w:val="t-9-8-sredina"/>
    <w:basedOn w:val="Normal"/>
    <w:rsid w:val="00B838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1">
    <w:name w:val="toc 1"/>
    <w:basedOn w:val="Normal"/>
    <w:next w:val="Normal"/>
    <w:autoRedefine/>
    <w:uiPriority w:val="39"/>
    <w:rsid w:val="00B83835"/>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B83835"/>
    <w:pPr>
      <w:spacing w:after="0" w:line="240" w:lineRule="auto"/>
      <w:ind w:left="240"/>
    </w:pPr>
    <w:rPr>
      <w:rFonts w:ascii="Times New Roman" w:eastAsia="Times New Roman" w:hAnsi="Times New Roman" w:cs="Times New Roman"/>
      <w:sz w:val="24"/>
      <w:szCs w:val="24"/>
    </w:rPr>
  </w:style>
  <w:style w:type="character" w:styleId="Hyperlink">
    <w:name w:val="Hyperlink"/>
    <w:uiPriority w:val="99"/>
    <w:unhideWhenUsed/>
    <w:rsid w:val="00B83835"/>
    <w:rPr>
      <w:color w:val="0000FF"/>
      <w:u w:val="single"/>
    </w:rPr>
  </w:style>
  <w:style w:type="paragraph" w:styleId="NoSpacing">
    <w:name w:val="No Spacing"/>
    <w:uiPriority w:val="1"/>
    <w:qFormat/>
    <w:rsid w:val="00B83835"/>
    <w:pPr>
      <w:spacing w:after="0" w:line="240" w:lineRule="auto"/>
    </w:pPr>
    <w:rPr>
      <w:rFonts w:ascii="Times New Roman" w:eastAsia="Times New Roman" w:hAnsi="Times New Roman" w:cs="Times New Roman"/>
      <w:sz w:val="24"/>
      <w:szCs w:val="24"/>
      <w:lang w:val="en-US"/>
    </w:rPr>
  </w:style>
  <w:style w:type="character" w:customStyle="1" w:styleId="Bodytext">
    <w:name w:val="Body text_"/>
    <w:rsid w:val="00B83835"/>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1"/>
    <w:rsid w:val="00B8383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hr-HR"/>
    </w:rPr>
  </w:style>
  <w:style w:type="character" w:customStyle="1" w:styleId="kurziv1">
    <w:name w:val="kurziv1"/>
    <w:rsid w:val="00B83835"/>
    <w:rPr>
      <w:i/>
      <w:iCs/>
    </w:rPr>
  </w:style>
  <w:style w:type="paragraph" w:customStyle="1" w:styleId="t-10-9-kurz-s">
    <w:name w:val="t-10-9-kurz-s"/>
    <w:basedOn w:val="Normal"/>
    <w:rsid w:val="00B83835"/>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doc-ti2">
    <w:name w:val="doc-ti2"/>
    <w:basedOn w:val="Normal"/>
    <w:rsid w:val="001245DB"/>
    <w:pPr>
      <w:spacing w:before="240" w:after="120" w:line="312" w:lineRule="atLeast"/>
      <w:jc w:val="center"/>
    </w:pPr>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1245DB"/>
    <w:pPr>
      <w:ind w:left="720"/>
      <w:contextualSpacing/>
    </w:pPr>
  </w:style>
  <w:style w:type="paragraph" w:customStyle="1" w:styleId="normal2">
    <w:name w:val="normal2"/>
    <w:basedOn w:val="Normal"/>
    <w:rsid w:val="00154A71"/>
    <w:pPr>
      <w:spacing w:before="120" w:after="0" w:line="312" w:lineRule="atLeast"/>
      <w:jc w:val="both"/>
    </w:pPr>
    <w:rPr>
      <w:rFonts w:ascii="Times New Roman" w:eastAsia="Times New Roman" w:hAnsi="Times New Roman" w:cs="Times New Roman"/>
      <w:sz w:val="24"/>
      <w:szCs w:val="24"/>
      <w:lang w:val="en-US"/>
    </w:rPr>
  </w:style>
  <w:style w:type="paragraph" w:customStyle="1" w:styleId="sti-art2">
    <w:name w:val="sti-art2"/>
    <w:basedOn w:val="Normal"/>
    <w:rsid w:val="00B97668"/>
    <w:pPr>
      <w:spacing w:before="60" w:after="120" w:line="312" w:lineRule="atLeast"/>
      <w:jc w:val="center"/>
    </w:pPr>
    <w:rPr>
      <w:rFonts w:ascii="Times New Roman" w:eastAsia="Times New Roman" w:hAnsi="Times New Roman" w:cs="Times New Roman"/>
      <w:b/>
      <w:bCs/>
      <w:sz w:val="24"/>
      <w:szCs w:val="24"/>
      <w:lang w:val="en-US"/>
    </w:rPr>
  </w:style>
  <w:style w:type="character" w:customStyle="1" w:styleId="super">
    <w:name w:val="super"/>
    <w:basedOn w:val="DefaultParagraphFont"/>
    <w:rsid w:val="00B97668"/>
    <w:rPr>
      <w:sz w:val="17"/>
      <w:szCs w:val="17"/>
      <w:vertAlign w:val="superscript"/>
    </w:rPr>
  </w:style>
  <w:style w:type="paragraph" w:customStyle="1" w:styleId="normal1">
    <w:name w:val="normal1"/>
    <w:basedOn w:val="Normal"/>
    <w:rsid w:val="00656FF7"/>
    <w:pPr>
      <w:spacing w:before="120" w:after="0" w:line="312" w:lineRule="atLeast"/>
      <w:jc w:val="both"/>
    </w:pPr>
    <w:rPr>
      <w:rFonts w:ascii="Times New Roman" w:eastAsia="Times New Roman" w:hAnsi="Times New Roman" w:cs="Times New Roman"/>
      <w:sz w:val="24"/>
      <w:szCs w:val="24"/>
      <w:lang w:val="en-US"/>
    </w:rPr>
  </w:style>
  <w:style w:type="paragraph" w:customStyle="1" w:styleId="ti-art1">
    <w:name w:val="ti-art1"/>
    <w:basedOn w:val="Normal"/>
    <w:rsid w:val="0067060E"/>
    <w:pPr>
      <w:spacing w:before="360" w:after="120" w:line="312" w:lineRule="atLeast"/>
      <w:jc w:val="center"/>
    </w:pPr>
    <w:rPr>
      <w:rFonts w:ascii="Times New Roman" w:eastAsia="Times New Roman" w:hAnsi="Times New Roman" w:cs="Times New Roman"/>
      <w:i/>
      <w:iCs/>
      <w:sz w:val="24"/>
      <w:szCs w:val="24"/>
      <w:lang w:val="en-US"/>
    </w:rPr>
  </w:style>
  <w:style w:type="paragraph" w:customStyle="1" w:styleId="ti-section-21">
    <w:name w:val="ti-section-21"/>
    <w:basedOn w:val="Normal"/>
    <w:rsid w:val="0067060E"/>
    <w:pPr>
      <w:spacing w:before="75" w:after="120" w:line="312" w:lineRule="atLeast"/>
      <w:jc w:val="center"/>
    </w:pPr>
    <w:rPr>
      <w:rFonts w:ascii="Times New Roman" w:eastAsia="Times New Roman" w:hAnsi="Times New Roman" w:cs="Times New Roman"/>
      <w:b/>
      <w:bCs/>
      <w:sz w:val="24"/>
      <w:szCs w:val="24"/>
      <w:lang w:val="en-US"/>
    </w:rPr>
  </w:style>
  <w:style w:type="character" w:customStyle="1" w:styleId="tlid-translation">
    <w:name w:val="tlid-translation"/>
    <w:basedOn w:val="DefaultParagraphFont"/>
    <w:rsid w:val="005B645C"/>
  </w:style>
  <w:style w:type="character" w:customStyle="1" w:styleId="fontstyle01">
    <w:name w:val="fontstyle01"/>
    <w:basedOn w:val="DefaultParagraphFont"/>
    <w:rsid w:val="0054055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40557"/>
    <w:rPr>
      <w:rFonts w:ascii="Courier New" w:hAnsi="Courier New" w:cs="Courier New" w:hint="default"/>
      <w:b w:val="0"/>
      <w:bCs w:val="0"/>
      <w:i w:val="0"/>
      <w:iCs w:val="0"/>
      <w:color w:val="000000"/>
      <w:sz w:val="22"/>
      <w:szCs w:val="22"/>
    </w:rPr>
  </w:style>
  <w:style w:type="paragraph" w:styleId="BalloonText">
    <w:name w:val="Balloon Text"/>
    <w:basedOn w:val="Normal"/>
    <w:link w:val="BalloonTextChar"/>
    <w:uiPriority w:val="99"/>
    <w:semiHidden/>
    <w:unhideWhenUsed/>
    <w:rsid w:val="001C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F23"/>
    <w:rPr>
      <w:rFonts w:ascii="Segoe UI" w:hAnsi="Segoe UI" w:cs="Segoe UI"/>
      <w:sz w:val="18"/>
      <w:szCs w:val="18"/>
    </w:rPr>
  </w:style>
  <w:style w:type="character" w:styleId="FollowedHyperlink">
    <w:name w:val="FollowedHyperlink"/>
    <w:basedOn w:val="DefaultParagraphFont"/>
    <w:uiPriority w:val="99"/>
    <w:semiHidden/>
    <w:unhideWhenUsed/>
    <w:rsid w:val="00F7564E"/>
    <w:rPr>
      <w:color w:val="954F72" w:themeColor="followedHyperlink"/>
      <w:u w:val="single"/>
    </w:rPr>
  </w:style>
  <w:style w:type="paragraph" w:customStyle="1" w:styleId="box455020">
    <w:name w:val="box_455020"/>
    <w:basedOn w:val="Normal"/>
    <w:rsid w:val="009C5BFE"/>
    <w:pPr>
      <w:spacing w:before="100" w:beforeAutospacing="1" w:after="225"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D3BCA"/>
    <w:rPr>
      <w:sz w:val="16"/>
      <w:szCs w:val="16"/>
    </w:rPr>
  </w:style>
  <w:style w:type="paragraph" w:styleId="CommentText">
    <w:name w:val="annotation text"/>
    <w:basedOn w:val="Normal"/>
    <w:link w:val="CommentTextChar"/>
    <w:uiPriority w:val="99"/>
    <w:semiHidden/>
    <w:unhideWhenUsed/>
    <w:rsid w:val="006D3BC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6D3BCA"/>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765">
      <w:bodyDiv w:val="1"/>
      <w:marLeft w:val="0"/>
      <w:marRight w:val="0"/>
      <w:marTop w:val="0"/>
      <w:marBottom w:val="0"/>
      <w:divBdr>
        <w:top w:val="none" w:sz="0" w:space="0" w:color="auto"/>
        <w:left w:val="none" w:sz="0" w:space="0" w:color="auto"/>
        <w:bottom w:val="none" w:sz="0" w:space="0" w:color="auto"/>
        <w:right w:val="none" w:sz="0" w:space="0" w:color="auto"/>
      </w:divBdr>
      <w:divsChild>
        <w:div w:id="412362107">
          <w:marLeft w:val="0"/>
          <w:marRight w:val="0"/>
          <w:marTop w:val="0"/>
          <w:marBottom w:val="0"/>
          <w:divBdr>
            <w:top w:val="none" w:sz="0" w:space="0" w:color="auto"/>
            <w:left w:val="none" w:sz="0" w:space="0" w:color="auto"/>
            <w:bottom w:val="none" w:sz="0" w:space="0" w:color="auto"/>
            <w:right w:val="none" w:sz="0" w:space="0" w:color="auto"/>
          </w:divBdr>
          <w:divsChild>
            <w:div w:id="385183265">
              <w:marLeft w:val="0"/>
              <w:marRight w:val="0"/>
              <w:marTop w:val="0"/>
              <w:marBottom w:val="0"/>
              <w:divBdr>
                <w:top w:val="none" w:sz="0" w:space="0" w:color="auto"/>
                <w:left w:val="none" w:sz="0" w:space="0" w:color="auto"/>
                <w:bottom w:val="none" w:sz="0" w:space="0" w:color="auto"/>
                <w:right w:val="none" w:sz="0" w:space="0" w:color="auto"/>
              </w:divBdr>
              <w:divsChild>
                <w:div w:id="708337438">
                  <w:marLeft w:val="0"/>
                  <w:marRight w:val="0"/>
                  <w:marTop w:val="0"/>
                  <w:marBottom w:val="0"/>
                  <w:divBdr>
                    <w:top w:val="none" w:sz="0" w:space="0" w:color="auto"/>
                    <w:left w:val="none" w:sz="0" w:space="0" w:color="auto"/>
                    <w:bottom w:val="none" w:sz="0" w:space="0" w:color="auto"/>
                    <w:right w:val="none" w:sz="0" w:space="0" w:color="auto"/>
                  </w:divBdr>
                  <w:divsChild>
                    <w:div w:id="1173183482">
                      <w:marLeft w:val="-150"/>
                      <w:marRight w:val="-150"/>
                      <w:marTop w:val="0"/>
                      <w:marBottom w:val="0"/>
                      <w:divBdr>
                        <w:top w:val="none" w:sz="0" w:space="0" w:color="auto"/>
                        <w:left w:val="none" w:sz="0" w:space="0" w:color="auto"/>
                        <w:bottom w:val="none" w:sz="0" w:space="0" w:color="auto"/>
                        <w:right w:val="none" w:sz="0" w:space="0" w:color="auto"/>
                      </w:divBdr>
                      <w:divsChild>
                        <w:div w:id="1445423877">
                          <w:marLeft w:val="0"/>
                          <w:marRight w:val="0"/>
                          <w:marTop w:val="0"/>
                          <w:marBottom w:val="0"/>
                          <w:divBdr>
                            <w:top w:val="none" w:sz="0" w:space="0" w:color="auto"/>
                            <w:left w:val="none" w:sz="0" w:space="0" w:color="auto"/>
                            <w:bottom w:val="none" w:sz="0" w:space="0" w:color="auto"/>
                            <w:right w:val="none" w:sz="0" w:space="0" w:color="auto"/>
                          </w:divBdr>
                          <w:divsChild>
                            <w:div w:id="1124035050">
                              <w:marLeft w:val="0"/>
                              <w:marRight w:val="0"/>
                              <w:marTop w:val="0"/>
                              <w:marBottom w:val="0"/>
                              <w:divBdr>
                                <w:top w:val="none" w:sz="0" w:space="0" w:color="auto"/>
                                <w:left w:val="none" w:sz="0" w:space="0" w:color="auto"/>
                                <w:bottom w:val="none" w:sz="0" w:space="0" w:color="auto"/>
                                <w:right w:val="none" w:sz="0" w:space="0" w:color="auto"/>
                              </w:divBdr>
                              <w:divsChild>
                                <w:div w:id="173879818">
                                  <w:marLeft w:val="0"/>
                                  <w:marRight w:val="0"/>
                                  <w:marTop w:val="0"/>
                                  <w:marBottom w:val="300"/>
                                  <w:divBdr>
                                    <w:top w:val="none" w:sz="0" w:space="0" w:color="auto"/>
                                    <w:left w:val="none" w:sz="0" w:space="0" w:color="auto"/>
                                    <w:bottom w:val="none" w:sz="0" w:space="0" w:color="auto"/>
                                    <w:right w:val="none" w:sz="0" w:space="0" w:color="auto"/>
                                  </w:divBdr>
                                  <w:divsChild>
                                    <w:div w:id="1941719582">
                                      <w:marLeft w:val="0"/>
                                      <w:marRight w:val="0"/>
                                      <w:marTop w:val="0"/>
                                      <w:marBottom w:val="0"/>
                                      <w:divBdr>
                                        <w:top w:val="none" w:sz="0" w:space="0" w:color="auto"/>
                                        <w:left w:val="none" w:sz="0" w:space="0" w:color="auto"/>
                                        <w:bottom w:val="none" w:sz="0" w:space="0" w:color="auto"/>
                                        <w:right w:val="none" w:sz="0" w:space="0" w:color="auto"/>
                                      </w:divBdr>
                                      <w:divsChild>
                                        <w:div w:id="764231447">
                                          <w:marLeft w:val="0"/>
                                          <w:marRight w:val="0"/>
                                          <w:marTop w:val="0"/>
                                          <w:marBottom w:val="0"/>
                                          <w:divBdr>
                                            <w:top w:val="none" w:sz="0" w:space="0" w:color="auto"/>
                                            <w:left w:val="none" w:sz="0" w:space="0" w:color="auto"/>
                                            <w:bottom w:val="none" w:sz="0" w:space="0" w:color="auto"/>
                                            <w:right w:val="none" w:sz="0" w:space="0" w:color="auto"/>
                                          </w:divBdr>
                                          <w:divsChild>
                                            <w:div w:id="1209488384">
                                              <w:marLeft w:val="0"/>
                                              <w:marRight w:val="0"/>
                                              <w:marTop w:val="0"/>
                                              <w:marBottom w:val="0"/>
                                              <w:divBdr>
                                                <w:top w:val="none" w:sz="0" w:space="0" w:color="auto"/>
                                                <w:left w:val="none" w:sz="0" w:space="0" w:color="auto"/>
                                                <w:bottom w:val="none" w:sz="0" w:space="0" w:color="auto"/>
                                                <w:right w:val="none" w:sz="0" w:space="0" w:color="auto"/>
                                              </w:divBdr>
                                              <w:divsChild>
                                                <w:div w:id="74057160">
                                                  <w:marLeft w:val="0"/>
                                                  <w:marRight w:val="0"/>
                                                  <w:marTop w:val="0"/>
                                                  <w:marBottom w:val="0"/>
                                                  <w:divBdr>
                                                    <w:top w:val="none" w:sz="0" w:space="0" w:color="auto"/>
                                                    <w:left w:val="none" w:sz="0" w:space="0" w:color="auto"/>
                                                    <w:bottom w:val="none" w:sz="0" w:space="0" w:color="auto"/>
                                                    <w:right w:val="none" w:sz="0" w:space="0" w:color="auto"/>
                                                  </w:divBdr>
                                                  <w:divsChild>
                                                    <w:div w:id="1955287916">
                                                      <w:marLeft w:val="0"/>
                                                      <w:marRight w:val="0"/>
                                                      <w:marTop w:val="0"/>
                                                      <w:marBottom w:val="0"/>
                                                      <w:divBdr>
                                                        <w:top w:val="none" w:sz="0" w:space="0" w:color="auto"/>
                                                        <w:left w:val="none" w:sz="0" w:space="0" w:color="auto"/>
                                                        <w:bottom w:val="none" w:sz="0" w:space="0" w:color="auto"/>
                                                        <w:right w:val="none" w:sz="0" w:space="0" w:color="auto"/>
                                                      </w:divBdr>
                                                      <w:divsChild>
                                                        <w:div w:id="1697344679">
                                                          <w:marLeft w:val="0"/>
                                                          <w:marRight w:val="0"/>
                                                          <w:marTop w:val="0"/>
                                                          <w:marBottom w:val="0"/>
                                                          <w:divBdr>
                                                            <w:top w:val="none" w:sz="0" w:space="0" w:color="auto"/>
                                                            <w:left w:val="none" w:sz="0" w:space="0" w:color="auto"/>
                                                            <w:bottom w:val="none" w:sz="0" w:space="0" w:color="auto"/>
                                                            <w:right w:val="none" w:sz="0" w:space="0" w:color="auto"/>
                                                          </w:divBdr>
                                                          <w:divsChild>
                                                            <w:div w:id="952786146">
                                                              <w:marLeft w:val="0"/>
                                                              <w:marRight w:val="0"/>
                                                              <w:marTop w:val="0"/>
                                                              <w:marBottom w:val="0"/>
                                                              <w:divBdr>
                                                                <w:top w:val="none" w:sz="0" w:space="0" w:color="auto"/>
                                                                <w:left w:val="none" w:sz="0" w:space="0" w:color="auto"/>
                                                                <w:bottom w:val="none" w:sz="0" w:space="0" w:color="auto"/>
                                                                <w:right w:val="none" w:sz="0" w:space="0" w:color="auto"/>
                                                              </w:divBdr>
                                                              <w:divsChild>
                                                                <w:div w:id="1412117709">
                                                                  <w:marLeft w:val="0"/>
                                                                  <w:marRight w:val="0"/>
                                                                  <w:marTop w:val="0"/>
                                                                  <w:marBottom w:val="0"/>
                                                                  <w:divBdr>
                                                                    <w:top w:val="none" w:sz="0" w:space="0" w:color="auto"/>
                                                                    <w:left w:val="none" w:sz="0" w:space="0" w:color="auto"/>
                                                                    <w:bottom w:val="none" w:sz="0" w:space="0" w:color="auto"/>
                                                                    <w:right w:val="none" w:sz="0" w:space="0" w:color="auto"/>
                                                                  </w:divBdr>
                                                                  <w:divsChild>
                                                                    <w:div w:id="401561168">
                                                                      <w:marLeft w:val="0"/>
                                                                      <w:marRight w:val="0"/>
                                                                      <w:marTop w:val="0"/>
                                                                      <w:marBottom w:val="0"/>
                                                                      <w:divBdr>
                                                                        <w:top w:val="none" w:sz="0" w:space="0" w:color="auto"/>
                                                                        <w:left w:val="none" w:sz="0" w:space="0" w:color="auto"/>
                                                                        <w:bottom w:val="none" w:sz="0" w:space="0" w:color="auto"/>
                                                                        <w:right w:val="none" w:sz="0" w:space="0" w:color="auto"/>
                                                                      </w:divBdr>
                                                                      <w:divsChild>
                                                                        <w:div w:id="757943153">
                                                                          <w:marLeft w:val="0"/>
                                                                          <w:marRight w:val="0"/>
                                                                          <w:marTop w:val="0"/>
                                                                          <w:marBottom w:val="0"/>
                                                                          <w:divBdr>
                                                                            <w:top w:val="none" w:sz="0" w:space="0" w:color="auto"/>
                                                                            <w:left w:val="none" w:sz="0" w:space="0" w:color="auto"/>
                                                                            <w:bottom w:val="none" w:sz="0" w:space="0" w:color="auto"/>
                                                                            <w:right w:val="none" w:sz="0" w:space="0" w:color="auto"/>
                                                                          </w:divBdr>
                                                                          <w:divsChild>
                                                                            <w:div w:id="1077509251">
                                                                              <w:marLeft w:val="0"/>
                                                                              <w:marRight w:val="0"/>
                                                                              <w:marTop w:val="0"/>
                                                                              <w:marBottom w:val="0"/>
                                                                              <w:divBdr>
                                                                                <w:top w:val="none" w:sz="0" w:space="0" w:color="auto"/>
                                                                                <w:left w:val="none" w:sz="0" w:space="0" w:color="auto"/>
                                                                                <w:bottom w:val="none" w:sz="0" w:space="0" w:color="auto"/>
                                                                                <w:right w:val="none" w:sz="0" w:space="0" w:color="auto"/>
                                                                              </w:divBdr>
                                                                            </w:div>
                                                                            <w:div w:id="13364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69236">
      <w:bodyDiv w:val="1"/>
      <w:marLeft w:val="0"/>
      <w:marRight w:val="0"/>
      <w:marTop w:val="0"/>
      <w:marBottom w:val="0"/>
      <w:divBdr>
        <w:top w:val="none" w:sz="0" w:space="0" w:color="auto"/>
        <w:left w:val="none" w:sz="0" w:space="0" w:color="auto"/>
        <w:bottom w:val="none" w:sz="0" w:space="0" w:color="auto"/>
        <w:right w:val="none" w:sz="0" w:space="0" w:color="auto"/>
      </w:divBdr>
    </w:div>
    <w:div w:id="275870440">
      <w:bodyDiv w:val="1"/>
      <w:marLeft w:val="0"/>
      <w:marRight w:val="0"/>
      <w:marTop w:val="0"/>
      <w:marBottom w:val="0"/>
      <w:divBdr>
        <w:top w:val="none" w:sz="0" w:space="0" w:color="auto"/>
        <w:left w:val="none" w:sz="0" w:space="0" w:color="auto"/>
        <w:bottom w:val="none" w:sz="0" w:space="0" w:color="auto"/>
        <w:right w:val="none" w:sz="0" w:space="0" w:color="auto"/>
      </w:divBdr>
    </w:div>
    <w:div w:id="278416820">
      <w:bodyDiv w:val="1"/>
      <w:marLeft w:val="0"/>
      <w:marRight w:val="0"/>
      <w:marTop w:val="0"/>
      <w:marBottom w:val="0"/>
      <w:divBdr>
        <w:top w:val="none" w:sz="0" w:space="0" w:color="auto"/>
        <w:left w:val="none" w:sz="0" w:space="0" w:color="auto"/>
        <w:bottom w:val="none" w:sz="0" w:space="0" w:color="auto"/>
        <w:right w:val="none" w:sz="0" w:space="0" w:color="auto"/>
      </w:divBdr>
      <w:divsChild>
        <w:div w:id="1977561265">
          <w:marLeft w:val="0"/>
          <w:marRight w:val="0"/>
          <w:marTop w:val="0"/>
          <w:marBottom w:val="0"/>
          <w:divBdr>
            <w:top w:val="none" w:sz="0" w:space="0" w:color="auto"/>
            <w:left w:val="none" w:sz="0" w:space="0" w:color="auto"/>
            <w:bottom w:val="none" w:sz="0" w:space="0" w:color="auto"/>
            <w:right w:val="none" w:sz="0" w:space="0" w:color="auto"/>
          </w:divBdr>
          <w:divsChild>
            <w:div w:id="177695177">
              <w:marLeft w:val="0"/>
              <w:marRight w:val="0"/>
              <w:marTop w:val="0"/>
              <w:marBottom w:val="0"/>
              <w:divBdr>
                <w:top w:val="none" w:sz="0" w:space="0" w:color="auto"/>
                <w:left w:val="none" w:sz="0" w:space="0" w:color="auto"/>
                <w:bottom w:val="none" w:sz="0" w:space="0" w:color="auto"/>
                <w:right w:val="none" w:sz="0" w:space="0" w:color="auto"/>
              </w:divBdr>
              <w:divsChild>
                <w:div w:id="2095085680">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150"/>
                      <w:marRight w:val="-150"/>
                      <w:marTop w:val="0"/>
                      <w:marBottom w:val="0"/>
                      <w:divBdr>
                        <w:top w:val="none" w:sz="0" w:space="0" w:color="auto"/>
                        <w:left w:val="none" w:sz="0" w:space="0" w:color="auto"/>
                        <w:bottom w:val="none" w:sz="0" w:space="0" w:color="auto"/>
                        <w:right w:val="none" w:sz="0" w:space="0" w:color="auto"/>
                      </w:divBdr>
                      <w:divsChild>
                        <w:div w:id="1583569265">
                          <w:marLeft w:val="0"/>
                          <w:marRight w:val="0"/>
                          <w:marTop w:val="0"/>
                          <w:marBottom w:val="0"/>
                          <w:divBdr>
                            <w:top w:val="none" w:sz="0" w:space="0" w:color="auto"/>
                            <w:left w:val="none" w:sz="0" w:space="0" w:color="auto"/>
                            <w:bottom w:val="none" w:sz="0" w:space="0" w:color="auto"/>
                            <w:right w:val="none" w:sz="0" w:space="0" w:color="auto"/>
                          </w:divBdr>
                          <w:divsChild>
                            <w:div w:id="938830788">
                              <w:marLeft w:val="0"/>
                              <w:marRight w:val="0"/>
                              <w:marTop w:val="0"/>
                              <w:marBottom w:val="0"/>
                              <w:divBdr>
                                <w:top w:val="none" w:sz="0" w:space="0" w:color="auto"/>
                                <w:left w:val="none" w:sz="0" w:space="0" w:color="auto"/>
                                <w:bottom w:val="none" w:sz="0" w:space="0" w:color="auto"/>
                                <w:right w:val="none" w:sz="0" w:space="0" w:color="auto"/>
                              </w:divBdr>
                              <w:divsChild>
                                <w:div w:id="2066295582">
                                  <w:marLeft w:val="0"/>
                                  <w:marRight w:val="0"/>
                                  <w:marTop w:val="0"/>
                                  <w:marBottom w:val="300"/>
                                  <w:divBdr>
                                    <w:top w:val="none" w:sz="0" w:space="0" w:color="auto"/>
                                    <w:left w:val="none" w:sz="0" w:space="0" w:color="auto"/>
                                    <w:bottom w:val="none" w:sz="0" w:space="0" w:color="auto"/>
                                    <w:right w:val="none" w:sz="0" w:space="0" w:color="auto"/>
                                  </w:divBdr>
                                  <w:divsChild>
                                    <w:div w:id="408381173">
                                      <w:marLeft w:val="0"/>
                                      <w:marRight w:val="0"/>
                                      <w:marTop w:val="0"/>
                                      <w:marBottom w:val="0"/>
                                      <w:divBdr>
                                        <w:top w:val="none" w:sz="0" w:space="0" w:color="auto"/>
                                        <w:left w:val="none" w:sz="0" w:space="0" w:color="auto"/>
                                        <w:bottom w:val="none" w:sz="0" w:space="0" w:color="auto"/>
                                        <w:right w:val="none" w:sz="0" w:space="0" w:color="auto"/>
                                      </w:divBdr>
                                      <w:divsChild>
                                        <w:div w:id="1131941626">
                                          <w:marLeft w:val="0"/>
                                          <w:marRight w:val="0"/>
                                          <w:marTop w:val="0"/>
                                          <w:marBottom w:val="0"/>
                                          <w:divBdr>
                                            <w:top w:val="none" w:sz="0" w:space="0" w:color="auto"/>
                                            <w:left w:val="none" w:sz="0" w:space="0" w:color="auto"/>
                                            <w:bottom w:val="none" w:sz="0" w:space="0" w:color="auto"/>
                                            <w:right w:val="none" w:sz="0" w:space="0" w:color="auto"/>
                                          </w:divBdr>
                                          <w:divsChild>
                                            <w:div w:id="1350639490">
                                              <w:marLeft w:val="0"/>
                                              <w:marRight w:val="0"/>
                                              <w:marTop w:val="0"/>
                                              <w:marBottom w:val="0"/>
                                              <w:divBdr>
                                                <w:top w:val="none" w:sz="0" w:space="0" w:color="auto"/>
                                                <w:left w:val="none" w:sz="0" w:space="0" w:color="auto"/>
                                                <w:bottom w:val="none" w:sz="0" w:space="0" w:color="auto"/>
                                                <w:right w:val="none" w:sz="0" w:space="0" w:color="auto"/>
                                              </w:divBdr>
                                              <w:divsChild>
                                                <w:div w:id="812067732">
                                                  <w:marLeft w:val="0"/>
                                                  <w:marRight w:val="0"/>
                                                  <w:marTop w:val="0"/>
                                                  <w:marBottom w:val="0"/>
                                                  <w:divBdr>
                                                    <w:top w:val="none" w:sz="0" w:space="0" w:color="auto"/>
                                                    <w:left w:val="none" w:sz="0" w:space="0" w:color="auto"/>
                                                    <w:bottom w:val="none" w:sz="0" w:space="0" w:color="auto"/>
                                                    <w:right w:val="none" w:sz="0" w:space="0" w:color="auto"/>
                                                  </w:divBdr>
                                                  <w:divsChild>
                                                    <w:div w:id="369763872">
                                                      <w:marLeft w:val="0"/>
                                                      <w:marRight w:val="0"/>
                                                      <w:marTop w:val="0"/>
                                                      <w:marBottom w:val="0"/>
                                                      <w:divBdr>
                                                        <w:top w:val="none" w:sz="0" w:space="0" w:color="auto"/>
                                                        <w:left w:val="none" w:sz="0" w:space="0" w:color="auto"/>
                                                        <w:bottom w:val="none" w:sz="0" w:space="0" w:color="auto"/>
                                                        <w:right w:val="none" w:sz="0" w:space="0" w:color="auto"/>
                                                      </w:divBdr>
                                                      <w:divsChild>
                                                        <w:div w:id="1937053658">
                                                          <w:marLeft w:val="0"/>
                                                          <w:marRight w:val="0"/>
                                                          <w:marTop w:val="0"/>
                                                          <w:marBottom w:val="0"/>
                                                          <w:divBdr>
                                                            <w:top w:val="none" w:sz="0" w:space="0" w:color="auto"/>
                                                            <w:left w:val="none" w:sz="0" w:space="0" w:color="auto"/>
                                                            <w:bottom w:val="none" w:sz="0" w:space="0" w:color="auto"/>
                                                            <w:right w:val="none" w:sz="0" w:space="0" w:color="auto"/>
                                                          </w:divBdr>
                                                          <w:divsChild>
                                                            <w:div w:id="652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130059">
      <w:bodyDiv w:val="1"/>
      <w:marLeft w:val="0"/>
      <w:marRight w:val="0"/>
      <w:marTop w:val="0"/>
      <w:marBottom w:val="0"/>
      <w:divBdr>
        <w:top w:val="none" w:sz="0" w:space="0" w:color="auto"/>
        <w:left w:val="none" w:sz="0" w:space="0" w:color="auto"/>
        <w:bottom w:val="none" w:sz="0" w:space="0" w:color="auto"/>
        <w:right w:val="none" w:sz="0" w:space="0" w:color="auto"/>
      </w:divBdr>
      <w:divsChild>
        <w:div w:id="872692637">
          <w:marLeft w:val="0"/>
          <w:marRight w:val="0"/>
          <w:marTop w:val="0"/>
          <w:marBottom w:val="0"/>
          <w:divBdr>
            <w:top w:val="none" w:sz="0" w:space="0" w:color="auto"/>
            <w:left w:val="none" w:sz="0" w:space="0" w:color="auto"/>
            <w:bottom w:val="none" w:sz="0" w:space="0" w:color="auto"/>
            <w:right w:val="none" w:sz="0" w:space="0" w:color="auto"/>
          </w:divBdr>
          <w:divsChild>
            <w:div w:id="1745058823">
              <w:marLeft w:val="0"/>
              <w:marRight w:val="0"/>
              <w:marTop w:val="0"/>
              <w:marBottom w:val="0"/>
              <w:divBdr>
                <w:top w:val="none" w:sz="0" w:space="0" w:color="auto"/>
                <w:left w:val="none" w:sz="0" w:space="0" w:color="auto"/>
                <w:bottom w:val="none" w:sz="0" w:space="0" w:color="auto"/>
                <w:right w:val="none" w:sz="0" w:space="0" w:color="auto"/>
              </w:divBdr>
              <w:divsChild>
                <w:div w:id="1124427893">
                  <w:marLeft w:val="0"/>
                  <w:marRight w:val="0"/>
                  <w:marTop w:val="0"/>
                  <w:marBottom w:val="0"/>
                  <w:divBdr>
                    <w:top w:val="none" w:sz="0" w:space="0" w:color="auto"/>
                    <w:left w:val="none" w:sz="0" w:space="0" w:color="auto"/>
                    <w:bottom w:val="none" w:sz="0" w:space="0" w:color="auto"/>
                    <w:right w:val="none" w:sz="0" w:space="0" w:color="auto"/>
                  </w:divBdr>
                  <w:divsChild>
                    <w:div w:id="250243274">
                      <w:marLeft w:val="-150"/>
                      <w:marRight w:val="-150"/>
                      <w:marTop w:val="0"/>
                      <w:marBottom w:val="0"/>
                      <w:divBdr>
                        <w:top w:val="none" w:sz="0" w:space="0" w:color="auto"/>
                        <w:left w:val="none" w:sz="0" w:space="0" w:color="auto"/>
                        <w:bottom w:val="none" w:sz="0" w:space="0" w:color="auto"/>
                        <w:right w:val="none" w:sz="0" w:space="0" w:color="auto"/>
                      </w:divBdr>
                      <w:divsChild>
                        <w:div w:id="1313368685">
                          <w:marLeft w:val="0"/>
                          <w:marRight w:val="0"/>
                          <w:marTop w:val="0"/>
                          <w:marBottom w:val="0"/>
                          <w:divBdr>
                            <w:top w:val="none" w:sz="0" w:space="0" w:color="auto"/>
                            <w:left w:val="none" w:sz="0" w:space="0" w:color="auto"/>
                            <w:bottom w:val="none" w:sz="0" w:space="0" w:color="auto"/>
                            <w:right w:val="none" w:sz="0" w:space="0" w:color="auto"/>
                          </w:divBdr>
                          <w:divsChild>
                            <w:div w:id="248271303">
                              <w:marLeft w:val="0"/>
                              <w:marRight w:val="0"/>
                              <w:marTop w:val="0"/>
                              <w:marBottom w:val="0"/>
                              <w:divBdr>
                                <w:top w:val="none" w:sz="0" w:space="0" w:color="auto"/>
                                <w:left w:val="none" w:sz="0" w:space="0" w:color="auto"/>
                                <w:bottom w:val="none" w:sz="0" w:space="0" w:color="auto"/>
                                <w:right w:val="none" w:sz="0" w:space="0" w:color="auto"/>
                              </w:divBdr>
                              <w:divsChild>
                                <w:div w:id="696392646">
                                  <w:marLeft w:val="0"/>
                                  <w:marRight w:val="0"/>
                                  <w:marTop w:val="0"/>
                                  <w:marBottom w:val="300"/>
                                  <w:divBdr>
                                    <w:top w:val="none" w:sz="0" w:space="0" w:color="auto"/>
                                    <w:left w:val="none" w:sz="0" w:space="0" w:color="auto"/>
                                    <w:bottom w:val="none" w:sz="0" w:space="0" w:color="auto"/>
                                    <w:right w:val="none" w:sz="0" w:space="0" w:color="auto"/>
                                  </w:divBdr>
                                  <w:divsChild>
                                    <w:div w:id="1673682244">
                                      <w:marLeft w:val="0"/>
                                      <w:marRight w:val="0"/>
                                      <w:marTop w:val="0"/>
                                      <w:marBottom w:val="0"/>
                                      <w:divBdr>
                                        <w:top w:val="none" w:sz="0" w:space="0" w:color="auto"/>
                                        <w:left w:val="none" w:sz="0" w:space="0" w:color="auto"/>
                                        <w:bottom w:val="none" w:sz="0" w:space="0" w:color="auto"/>
                                        <w:right w:val="none" w:sz="0" w:space="0" w:color="auto"/>
                                      </w:divBdr>
                                      <w:divsChild>
                                        <w:div w:id="1556089335">
                                          <w:marLeft w:val="0"/>
                                          <w:marRight w:val="0"/>
                                          <w:marTop w:val="0"/>
                                          <w:marBottom w:val="0"/>
                                          <w:divBdr>
                                            <w:top w:val="none" w:sz="0" w:space="0" w:color="auto"/>
                                            <w:left w:val="none" w:sz="0" w:space="0" w:color="auto"/>
                                            <w:bottom w:val="none" w:sz="0" w:space="0" w:color="auto"/>
                                            <w:right w:val="none" w:sz="0" w:space="0" w:color="auto"/>
                                          </w:divBdr>
                                          <w:divsChild>
                                            <w:div w:id="947467080">
                                              <w:marLeft w:val="0"/>
                                              <w:marRight w:val="0"/>
                                              <w:marTop w:val="0"/>
                                              <w:marBottom w:val="0"/>
                                              <w:divBdr>
                                                <w:top w:val="none" w:sz="0" w:space="0" w:color="auto"/>
                                                <w:left w:val="none" w:sz="0" w:space="0" w:color="auto"/>
                                                <w:bottom w:val="none" w:sz="0" w:space="0" w:color="auto"/>
                                                <w:right w:val="none" w:sz="0" w:space="0" w:color="auto"/>
                                              </w:divBdr>
                                              <w:divsChild>
                                                <w:div w:id="553002485">
                                                  <w:marLeft w:val="0"/>
                                                  <w:marRight w:val="0"/>
                                                  <w:marTop w:val="0"/>
                                                  <w:marBottom w:val="0"/>
                                                  <w:divBdr>
                                                    <w:top w:val="none" w:sz="0" w:space="0" w:color="auto"/>
                                                    <w:left w:val="none" w:sz="0" w:space="0" w:color="auto"/>
                                                    <w:bottom w:val="none" w:sz="0" w:space="0" w:color="auto"/>
                                                    <w:right w:val="none" w:sz="0" w:space="0" w:color="auto"/>
                                                  </w:divBdr>
                                                  <w:divsChild>
                                                    <w:div w:id="174658662">
                                                      <w:marLeft w:val="0"/>
                                                      <w:marRight w:val="0"/>
                                                      <w:marTop w:val="0"/>
                                                      <w:marBottom w:val="0"/>
                                                      <w:divBdr>
                                                        <w:top w:val="none" w:sz="0" w:space="0" w:color="auto"/>
                                                        <w:left w:val="none" w:sz="0" w:space="0" w:color="auto"/>
                                                        <w:bottom w:val="none" w:sz="0" w:space="0" w:color="auto"/>
                                                        <w:right w:val="none" w:sz="0" w:space="0" w:color="auto"/>
                                                      </w:divBdr>
                                                      <w:divsChild>
                                                        <w:div w:id="91173361">
                                                          <w:marLeft w:val="0"/>
                                                          <w:marRight w:val="0"/>
                                                          <w:marTop w:val="0"/>
                                                          <w:marBottom w:val="0"/>
                                                          <w:divBdr>
                                                            <w:top w:val="none" w:sz="0" w:space="0" w:color="auto"/>
                                                            <w:left w:val="none" w:sz="0" w:space="0" w:color="auto"/>
                                                            <w:bottom w:val="none" w:sz="0" w:space="0" w:color="auto"/>
                                                            <w:right w:val="none" w:sz="0" w:space="0" w:color="auto"/>
                                                          </w:divBdr>
                                                          <w:divsChild>
                                                            <w:div w:id="668292863">
                                                              <w:marLeft w:val="0"/>
                                                              <w:marRight w:val="0"/>
                                                              <w:marTop w:val="0"/>
                                                              <w:marBottom w:val="0"/>
                                                              <w:divBdr>
                                                                <w:top w:val="none" w:sz="0" w:space="0" w:color="auto"/>
                                                                <w:left w:val="none" w:sz="0" w:space="0" w:color="auto"/>
                                                                <w:bottom w:val="none" w:sz="0" w:space="0" w:color="auto"/>
                                                                <w:right w:val="none" w:sz="0" w:space="0" w:color="auto"/>
                                                              </w:divBdr>
                                                              <w:divsChild>
                                                                <w:div w:id="1060443936">
                                                                  <w:marLeft w:val="0"/>
                                                                  <w:marRight w:val="0"/>
                                                                  <w:marTop w:val="0"/>
                                                                  <w:marBottom w:val="0"/>
                                                                  <w:divBdr>
                                                                    <w:top w:val="none" w:sz="0" w:space="0" w:color="auto"/>
                                                                    <w:left w:val="none" w:sz="0" w:space="0" w:color="auto"/>
                                                                    <w:bottom w:val="none" w:sz="0" w:space="0" w:color="auto"/>
                                                                    <w:right w:val="none" w:sz="0" w:space="0" w:color="auto"/>
                                                                  </w:divBdr>
                                                                  <w:divsChild>
                                                                    <w:div w:id="1609704599">
                                                                      <w:marLeft w:val="0"/>
                                                                      <w:marRight w:val="0"/>
                                                                      <w:marTop w:val="0"/>
                                                                      <w:marBottom w:val="0"/>
                                                                      <w:divBdr>
                                                                        <w:top w:val="none" w:sz="0" w:space="0" w:color="auto"/>
                                                                        <w:left w:val="none" w:sz="0" w:space="0" w:color="auto"/>
                                                                        <w:bottom w:val="none" w:sz="0" w:space="0" w:color="auto"/>
                                                                        <w:right w:val="none" w:sz="0" w:space="0" w:color="auto"/>
                                                                      </w:divBdr>
                                                                      <w:divsChild>
                                                                        <w:div w:id="1278877138">
                                                                          <w:marLeft w:val="0"/>
                                                                          <w:marRight w:val="0"/>
                                                                          <w:marTop w:val="0"/>
                                                                          <w:marBottom w:val="0"/>
                                                                          <w:divBdr>
                                                                            <w:top w:val="none" w:sz="0" w:space="0" w:color="auto"/>
                                                                            <w:left w:val="none" w:sz="0" w:space="0" w:color="auto"/>
                                                                            <w:bottom w:val="none" w:sz="0" w:space="0" w:color="auto"/>
                                                                            <w:right w:val="none" w:sz="0" w:space="0" w:color="auto"/>
                                                                          </w:divBdr>
                                                                          <w:divsChild>
                                                                            <w:div w:id="19294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191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1840">
          <w:marLeft w:val="0"/>
          <w:marRight w:val="0"/>
          <w:marTop w:val="0"/>
          <w:marBottom w:val="0"/>
          <w:divBdr>
            <w:top w:val="none" w:sz="0" w:space="0" w:color="auto"/>
            <w:left w:val="none" w:sz="0" w:space="0" w:color="auto"/>
            <w:bottom w:val="none" w:sz="0" w:space="0" w:color="auto"/>
            <w:right w:val="none" w:sz="0" w:space="0" w:color="auto"/>
          </w:divBdr>
          <w:divsChild>
            <w:div w:id="1848054505">
              <w:marLeft w:val="0"/>
              <w:marRight w:val="0"/>
              <w:marTop w:val="0"/>
              <w:marBottom w:val="0"/>
              <w:divBdr>
                <w:top w:val="none" w:sz="0" w:space="0" w:color="auto"/>
                <w:left w:val="none" w:sz="0" w:space="0" w:color="auto"/>
                <w:bottom w:val="none" w:sz="0" w:space="0" w:color="auto"/>
                <w:right w:val="none" w:sz="0" w:space="0" w:color="auto"/>
              </w:divBdr>
              <w:divsChild>
                <w:div w:id="216479090">
                  <w:marLeft w:val="0"/>
                  <w:marRight w:val="0"/>
                  <w:marTop w:val="0"/>
                  <w:marBottom w:val="0"/>
                  <w:divBdr>
                    <w:top w:val="none" w:sz="0" w:space="0" w:color="auto"/>
                    <w:left w:val="none" w:sz="0" w:space="0" w:color="auto"/>
                    <w:bottom w:val="none" w:sz="0" w:space="0" w:color="auto"/>
                    <w:right w:val="none" w:sz="0" w:space="0" w:color="auto"/>
                  </w:divBdr>
                  <w:divsChild>
                    <w:div w:id="1159032456">
                      <w:marLeft w:val="-150"/>
                      <w:marRight w:val="-150"/>
                      <w:marTop w:val="0"/>
                      <w:marBottom w:val="0"/>
                      <w:divBdr>
                        <w:top w:val="none" w:sz="0" w:space="0" w:color="auto"/>
                        <w:left w:val="none" w:sz="0" w:space="0" w:color="auto"/>
                        <w:bottom w:val="none" w:sz="0" w:space="0" w:color="auto"/>
                        <w:right w:val="none" w:sz="0" w:space="0" w:color="auto"/>
                      </w:divBdr>
                      <w:divsChild>
                        <w:div w:id="1098402920">
                          <w:marLeft w:val="0"/>
                          <w:marRight w:val="0"/>
                          <w:marTop w:val="0"/>
                          <w:marBottom w:val="0"/>
                          <w:divBdr>
                            <w:top w:val="none" w:sz="0" w:space="0" w:color="auto"/>
                            <w:left w:val="none" w:sz="0" w:space="0" w:color="auto"/>
                            <w:bottom w:val="none" w:sz="0" w:space="0" w:color="auto"/>
                            <w:right w:val="none" w:sz="0" w:space="0" w:color="auto"/>
                          </w:divBdr>
                          <w:divsChild>
                            <w:div w:id="1887832680">
                              <w:marLeft w:val="0"/>
                              <w:marRight w:val="0"/>
                              <w:marTop w:val="0"/>
                              <w:marBottom w:val="0"/>
                              <w:divBdr>
                                <w:top w:val="none" w:sz="0" w:space="0" w:color="auto"/>
                                <w:left w:val="none" w:sz="0" w:space="0" w:color="auto"/>
                                <w:bottom w:val="none" w:sz="0" w:space="0" w:color="auto"/>
                                <w:right w:val="none" w:sz="0" w:space="0" w:color="auto"/>
                              </w:divBdr>
                              <w:divsChild>
                                <w:div w:id="326709111">
                                  <w:marLeft w:val="0"/>
                                  <w:marRight w:val="0"/>
                                  <w:marTop w:val="0"/>
                                  <w:marBottom w:val="300"/>
                                  <w:divBdr>
                                    <w:top w:val="none" w:sz="0" w:space="0" w:color="auto"/>
                                    <w:left w:val="none" w:sz="0" w:space="0" w:color="auto"/>
                                    <w:bottom w:val="none" w:sz="0" w:space="0" w:color="auto"/>
                                    <w:right w:val="none" w:sz="0" w:space="0" w:color="auto"/>
                                  </w:divBdr>
                                  <w:divsChild>
                                    <w:div w:id="252014710">
                                      <w:marLeft w:val="0"/>
                                      <w:marRight w:val="0"/>
                                      <w:marTop w:val="0"/>
                                      <w:marBottom w:val="0"/>
                                      <w:divBdr>
                                        <w:top w:val="none" w:sz="0" w:space="0" w:color="auto"/>
                                        <w:left w:val="none" w:sz="0" w:space="0" w:color="auto"/>
                                        <w:bottom w:val="none" w:sz="0" w:space="0" w:color="auto"/>
                                        <w:right w:val="none" w:sz="0" w:space="0" w:color="auto"/>
                                      </w:divBdr>
                                      <w:divsChild>
                                        <w:div w:id="1323006254">
                                          <w:marLeft w:val="0"/>
                                          <w:marRight w:val="0"/>
                                          <w:marTop w:val="0"/>
                                          <w:marBottom w:val="0"/>
                                          <w:divBdr>
                                            <w:top w:val="none" w:sz="0" w:space="0" w:color="auto"/>
                                            <w:left w:val="none" w:sz="0" w:space="0" w:color="auto"/>
                                            <w:bottom w:val="none" w:sz="0" w:space="0" w:color="auto"/>
                                            <w:right w:val="none" w:sz="0" w:space="0" w:color="auto"/>
                                          </w:divBdr>
                                          <w:divsChild>
                                            <w:div w:id="1274283944">
                                              <w:marLeft w:val="0"/>
                                              <w:marRight w:val="0"/>
                                              <w:marTop w:val="0"/>
                                              <w:marBottom w:val="0"/>
                                              <w:divBdr>
                                                <w:top w:val="none" w:sz="0" w:space="0" w:color="auto"/>
                                                <w:left w:val="none" w:sz="0" w:space="0" w:color="auto"/>
                                                <w:bottom w:val="none" w:sz="0" w:space="0" w:color="auto"/>
                                                <w:right w:val="none" w:sz="0" w:space="0" w:color="auto"/>
                                              </w:divBdr>
                                              <w:divsChild>
                                                <w:div w:id="30423756">
                                                  <w:marLeft w:val="0"/>
                                                  <w:marRight w:val="0"/>
                                                  <w:marTop w:val="0"/>
                                                  <w:marBottom w:val="0"/>
                                                  <w:divBdr>
                                                    <w:top w:val="none" w:sz="0" w:space="0" w:color="auto"/>
                                                    <w:left w:val="none" w:sz="0" w:space="0" w:color="auto"/>
                                                    <w:bottom w:val="none" w:sz="0" w:space="0" w:color="auto"/>
                                                    <w:right w:val="none" w:sz="0" w:space="0" w:color="auto"/>
                                                  </w:divBdr>
                                                  <w:divsChild>
                                                    <w:div w:id="974944721">
                                                      <w:marLeft w:val="0"/>
                                                      <w:marRight w:val="0"/>
                                                      <w:marTop w:val="0"/>
                                                      <w:marBottom w:val="0"/>
                                                      <w:divBdr>
                                                        <w:top w:val="none" w:sz="0" w:space="0" w:color="auto"/>
                                                        <w:left w:val="none" w:sz="0" w:space="0" w:color="auto"/>
                                                        <w:bottom w:val="none" w:sz="0" w:space="0" w:color="auto"/>
                                                        <w:right w:val="none" w:sz="0" w:space="0" w:color="auto"/>
                                                      </w:divBdr>
                                                      <w:divsChild>
                                                        <w:div w:id="1736733936">
                                                          <w:marLeft w:val="0"/>
                                                          <w:marRight w:val="0"/>
                                                          <w:marTop w:val="0"/>
                                                          <w:marBottom w:val="0"/>
                                                          <w:divBdr>
                                                            <w:top w:val="none" w:sz="0" w:space="0" w:color="auto"/>
                                                            <w:left w:val="none" w:sz="0" w:space="0" w:color="auto"/>
                                                            <w:bottom w:val="none" w:sz="0" w:space="0" w:color="auto"/>
                                                            <w:right w:val="none" w:sz="0" w:space="0" w:color="auto"/>
                                                          </w:divBdr>
                                                          <w:divsChild>
                                                            <w:div w:id="8972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403491">
      <w:bodyDiv w:val="1"/>
      <w:marLeft w:val="0"/>
      <w:marRight w:val="0"/>
      <w:marTop w:val="0"/>
      <w:marBottom w:val="0"/>
      <w:divBdr>
        <w:top w:val="none" w:sz="0" w:space="0" w:color="auto"/>
        <w:left w:val="none" w:sz="0" w:space="0" w:color="auto"/>
        <w:bottom w:val="none" w:sz="0" w:space="0" w:color="auto"/>
        <w:right w:val="none" w:sz="0" w:space="0" w:color="auto"/>
      </w:divBdr>
      <w:divsChild>
        <w:div w:id="1375274992">
          <w:marLeft w:val="0"/>
          <w:marRight w:val="0"/>
          <w:marTop w:val="0"/>
          <w:marBottom w:val="0"/>
          <w:divBdr>
            <w:top w:val="none" w:sz="0" w:space="0" w:color="auto"/>
            <w:left w:val="none" w:sz="0" w:space="0" w:color="auto"/>
            <w:bottom w:val="none" w:sz="0" w:space="0" w:color="auto"/>
            <w:right w:val="none" w:sz="0" w:space="0" w:color="auto"/>
          </w:divBdr>
          <w:divsChild>
            <w:div w:id="998507419">
              <w:marLeft w:val="0"/>
              <w:marRight w:val="0"/>
              <w:marTop w:val="0"/>
              <w:marBottom w:val="0"/>
              <w:divBdr>
                <w:top w:val="none" w:sz="0" w:space="0" w:color="auto"/>
                <w:left w:val="none" w:sz="0" w:space="0" w:color="auto"/>
                <w:bottom w:val="none" w:sz="0" w:space="0" w:color="auto"/>
                <w:right w:val="none" w:sz="0" w:space="0" w:color="auto"/>
              </w:divBdr>
              <w:divsChild>
                <w:div w:id="146867102">
                  <w:marLeft w:val="0"/>
                  <w:marRight w:val="0"/>
                  <w:marTop w:val="0"/>
                  <w:marBottom w:val="0"/>
                  <w:divBdr>
                    <w:top w:val="none" w:sz="0" w:space="0" w:color="auto"/>
                    <w:left w:val="none" w:sz="0" w:space="0" w:color="auto"/>
                    <w:bottom w:val="none" w:sz="0" w:space="0" w:color="auto"/>
                    <w:right w:val="none" w:sz="0" w:space="0" w:color="auto"/>
                  </w:divBdr>
                  <w:divsChild>
                    <w:div w:id="2880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1363">
      <w:bodyDiv w:val="1"/>
      <w:marLeft w:val="0"/>
      <w:marRight w:val="0"/>
      <w:marTop w:val="0"/>
      <w:marBottom w:val="0"/>
      <w:divBdr>
        <w:top w:val="none" w:sz="0" w:space="0" w:color="auto"/>
        <w:left w:val="none" w:sz="0" w:space="0" w:color="auto"/>
        <w:bottom w:val="none" w:sz="0" w:space="0" w:color="auto"/>
        <w:right w:val="none" w:sz="0" w:space="0" w:color="auto"/>
      </w:divBdr>
      <w:divsChild>
        <w:div w:id="949972523">
          <w:marLeft w:val="0"/>
          <w:marRight w:val="0"/>
          <w:marTop w:val="0"/>
          <w:marBottom w:val="0"/>
          <w:divBdr>
            <w:top w:val="none" w:sz="0" w:space="0" w:color="auto"/>
            <w:left w:val="none" w:sz="0" w:space="0" w:color="auto"/>
            <w:bottom w:val="none" w:sz="0" w:space="0" w:color="auto"/>
            <w:right w:val="none" w:sz="0" w:space="0" w:color="auto"/>
          </w:divBdr>
          <w:divsChild>
            <w:div w:id="1949778126">
              <w:marLeft w:val="0"/>
              <w:marRight w:val="0"/>
              <w:marTop w:val="0"/>
              <w:marBottom w:val="0"/>
              <w:divBdr>
                <w:top w:val="none" w:sz="0" w:space="0" w:color="auto"/>
                <w:left w:val="none" w:sz="0" w:space="0" w:color="auto"/>
                <w:bottom w:val="none" w:sz="0" w:space="0" w:color="auto"/>
                <w:right w:val="none" w:sz="0" w:space="0" w:color="auto"/>
              </w:divBdr>
              <w:divsChild>
                <w:div w:id="681051626">
                  <w:marLeft w:val="0"/>
                  <w:marRight w:val="0"/>
                  <w:marTop w:val="0"/>
                  <w:marBottom w:val="0"/>
                  <w:divBdr>
                    <w:top w:val="none" w:sz="0" w:space="0" w:color="auto"/>
                    <w:left w:val="none" w:sz="0" w:space="0" w:color="auto"/>
                    <w:bottom w:val="none" w:sz="0" w:space="0" w:color="auto"/>
                    <w:right w:val="none" w:sz="0" w:space="0" w:color="auto"/>
                  </w:divBdr>
                  <w:divsChild>
                    <w:div w:id="1394430469">
                      <w:marLeft w:val="0"/>
                      <w:marRight w:val="0"/>
                      <w:marTop w:val="0"/>
                      <w:marBottom w:val="0"/>
                      <w:divBdr>
                        <w:top w:val="single" w:sz="6" w:space="0" w:color="E4E4E6"/>
                        <w:left w:val="none" w:sz="0" w:space="0" w:color="auto"/>
                        <w:bottom w:val="none" w:sz="0" w:space="0" w:color="auto"/>
                        <w:right w:val="none" w:sz="0" w:space="0" w:color="auto"/>
                      </w:divBdr>
                      <w:divsChild>
                        <w:div w:id="668677870">
                          <w:marLeft w:val="0"/>
                          <w:marRight w:val="0"/>
                          <w:marTop w:val="0"/>
                          <w:marBottom w:val="0"/>
                          <w:divBdr>
                            <w:top w:val="single" w:sz="6" w:space="0" w:color="E4E4E6"/>
                            <w:left w:val="none" w:sz="0" w:space="0" w:color="auto"/>
                            <w:bottom w:val="none" w:sz="0" w:space="0" w:color="auto"/>
                            <w:right w:val="none" w:sz="0" w:space="0" w:color="auto"/>
                          </w:divBdr>
                          <w:divsChild>
                            <w:div w:id="548810533">
                              <w:marLeft w:val="0"/>
                              <w:marRight w:val="1500"/>
                              <w:marTop w:val="100"/>
                              <w:marBottom w:val="100"/>
                              <w:divBdr>
                                <w:top w:val="none" w:sz="0" w:space="0" w:color="auto"/>
                                <w:left w:val="none" w:sz="0" w:space="0" w:color="auto"/>
                                <w:bottom w:val="none" w:sz="0" w:space="0" w:color="auto"/>
                                <w:right w:val="none" w:sz="0" w:space="0" w:color="auto"/>
                              </w:divBdr>
                              <w:divsChild>
                                <w:div w:id="604850078">
                                  <w:marLeft w:val="0"/>
                                  <w:marRight w:val="0"/>
                                  <w:marTop w:val="300"/>
                                  <w:marBottom w:val="450"/>
                                  <w:divBdr>
                                    <w:top w:val="none" w:sz="0" w:space="0" w:color="auto"/>
                                    <w:left w:val="none" w:sz="0" w:space="0" w:color="auto"/>
                                    <w:bottom w:val="none" w:sz="0" w:space="0" w:color="auto"/>
                                    <w:right w:val="none" w:sz="0" w:space="0" w:color="auto"/>
                                  </w:divBdr>
                                  <w:divsChild>
                                    <w:div w:id="1500727585">
                                      <w:marLeft w:val="0"/>
                                      <w:marRight w:val="0"/>
                                      <w:marTop w:val="0"/>
                                      <w:marBottom w:val="0"/>
                                      <w:divBdr>
                                        <w:top w:val="none" w:sz="0" w:space="0" w:color="auto"/>
                                        <w:left w:val="none" w:sz="0" w:space="0" w:color="auto"/>
                                        <w:bottom w:val="none" w:sz="0" w:space="0" w:color="auto"/>
                                        <w:right w:val="none" w:sz="0" w:space="0" w:color="auto"/>
                                      </w:divBdr>
                                      <w:divsChild>
                                        <w:div w:id="255672994">
                                          <w:marLeft w:val="0"/>
                                          <w:marRight w:val="0"/>
                                          <w:marTop w:val="0"/>
                                          <w:marBottom w:val="0"/>
                                          <w:divBdr>
                                            <w:top w:val="none" w:sz="0" w:space="0" w:color="auto"/>
                                            <w:left w:val="none" w:sz="0" w:space="0" w:color="auto"/>
                                            <w:bottom w:val="none" w:sz="0" w:space="0" w:color="auto"/>
                                            <w:right w:val="none" w:sz="0" w:space="0" w:color="auto"/>
                                          </w:divBdr>
                                          <w:divsChild>
                                            <w:div w:id="1451893976">
                                              <w:marLeft w:val="0"/>
                                              <w:marRight w:val="0"/>
                                              <w:marTop w:val="0"/>
                                              <w:marBottom w:val="0"/>
                                              <w:divBdr>
                                                <w:top w:val="none" w:sz="0" w:space="0" w:color="auto"/>
                                                <w:left w:val="none" w:sz="0" w:space="0" w:color="auto"/>
                                                <w:bottom w:val="none" w:sz="0" w:space="0" w:color="auto"/>
                                                <w:right w:val="none" w:sz="0" w:space="0" w:color="auto"/>
                                              </w:divBdr>
                                              <w:divsChild>
                                                <w:div w:id="12327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860326">
      <w:bodyDiv w:val="1"/>
      <w:marLeft w:val="0"/>
      <w:marRight w:val="0"/>
      <w:marTop w:val="0"/>
      <w:marBottom w:val="0"/>
      <w:divBdr>
        <w:top w:val="none" w:sz="0" w:space="0" w:color="auto"/>
        <w:left w:val="none" w:sz="0" w:space="0" w:color="auto"/>
        <w:bottom w:val="none" w:sz="0" w:space="0" w:color="auto"/>
        <w:right w:val="none" w:sz="0" w:space="0" w:color="auto"/>
      </w:divBdr>
      <w:divsChild>
        <w:div w:id="2130931627">
          <w:marLeft w:val="0"/>
          <w:marRight w:val="0"/>
          <w:marTop w:val="0"/>
          <w:marBottom w:val="0"/>
          <w:divBdr>
            <w:top w:val="none" w:sz="0" w:space="0" w:color="auto"/>
            <w:left w:val="none" w:sz="0" w:space="0" w:color="auto"/>
            <w:bottom w:val="none" w:sz="0" w:space="0" w:color="auto"/>
            <w:right w:val="none" w:sz="0" w:space="0" w:color="auto"/>
          </w:divBdr>
          <w:divsChild>
            <w:div w:id="420682947">
              <w:marLeft w:val="0"/>
              <w:marRight w:val="0"/>
              <w:marTop w:val="0"/>
              <w:marBottom w:val="0"/>
              <w:divBdr>
                <w:top w:val="none" w:sz="0" w:space="0" w:color="auto"/>
                <w:left w:val="none" w:sz="0" w:space="0" w:color="auto"/>
                <w:bottom w:val="none" w:sz="0" w:space="0" w:color="auto"/>
                <w:right w:val="none" w:sz="0" w:space="0" w:color="auto"/>
              </w:divBdr>
              <w:divsChild>
                <w:div w:id="688222006">
                  <w:marLeft w:val="0"/>
                  <w:marRight w:val="0"/>
                  <w:marTop w:val="0"/>
                  <w:marBottom w:val="0"/>
                  <w:divBdr>
                    <w:top w:val="none" w:sz="0" w:space="0" w:color="auto"/>
                    <w:left w:val="none" w:sz="0" w:space="0" w:color="auto"/>
                    <w:bottom w:val="none" w:sz="0" w:space="0" w:color="auto"/>
                    <w:right w:val="none" w:sz="0" w:space="0" w:color="auto"/>
                  </w:divBdr>
                  <w:divsChild>
                    <w:div w:id="1604649568">
                      <w:marLeft w:val="-150"/>
                      <w:marRight w:val="-150"/>
                      <w:marTop w:val="0"/>
                      <w:marBottom w:val="0"/>
                      <w:divBdr>
                        <w:top w:val="none" w:sz="0" w:space="0" w:color="auto"/>
                        <w:left w:val="none" w:sz="0" w:space="0" w:color="auto"/>
                        <w:bottom w:val="none" w:sz="0" w:space="0" w:color="auto"/>
                        <w:right w:val="none" w:sz="0" w:space="0" w:color="auto"/>
                      </w:divBdr>
                      <w:divsChild>
                        <w:div w:id="206138815">
                          <w:marLeft w:val="0"/>
                          <w:marRight w:val="0"/>
                          <w:marTop w:val="0"/>
                          <w:marBottom w:val="0"/>
                          <w:divBdr>
                            <w:top w:val="none" w:sz="0" w:space="0" w:color="auto"/>
                            <w:left w:val="none" w:sz="0" w:space="0" w:color="auto"/>
                            <w:bottom w:val="none" w:sz="0" w:space="0" w:color="auto"/>
                            <w:right w:val="none" w:sz="0" w:space="0" w:color="auto"/>
                          </w:divBdr>
                          <w:divsChild>
                            <w:div w:id="717750939">
                              <w:marLeft w:val="0"/>
                              <w:marRight w:val="0"/>
                              <w:marTop w:val="0"/>
                              <w:marBottom w:val="0"/>
                              <w:divBdr>
                                <w:top w:val="none" w:sz="0" w:space="0" w:color="auto"/>
                                <w:left w:val="none" w:sz="0" w:space="0" w:color="auto"/>
                                <w:bottom w:val="none" w:sz="0" w:space="0" w:color="auto"/>
                                <w:right w:val="none" w:sz="0" w:space="0" w:color="auto"/>
                              </w:divBdr>
                              <w:divsChild>
                                <w:div w:id="245845796">
                                  <w:marLeft w:val="0"/>
                                  <w:marRight w:val="0"/>
                                  <w:marTop w:val="0"/>
                                  <w:marBottom w:val="300"/>
                                  <w:divBdr>
                                    <w:top w:val="none" w:sz="0" w:space="0" w:color="auto"/>
                                    <w:left w:val="none" w:sz="0" w:space="0" w:color="auto"/>
                                    <w:bottom w:val="none" w:sz="0" w:space="0" w:color="auto"/>
                                    <w:right w:val="none" w:sz="0" w:space="0" w:color="auto"/>
                                  </w:divBdr>
                                  <w:divsChild>
                                    <w:div w:id="458643266">
                                      <w:marLeft w:val="0"/>
                                      <w:marRight w:val="0"/>
                                      <w:marTop w:val="0"/>
                                      <w:marBottom w:val="0"/>
                                      <w:divBdr>
                                        <w:top w:val="none" w:sz="0" w:space="0" w:color="auto"/>
                                        <w:left w:val="none" w:sz="0" w:space="0" w:color="auto"/>
                                        <w:bottom w:val="none" w:sz="0" w:space="0" w:color="auto"/>
                                        <w:right w:val="none" w:sz="0" w:space="0" w:color="auto"/>
                                      </w:divBdr>
                                      <w:divsChild>
                                        <w:div w:id="239566581">
                                          <w:marLeft w:val="0"/>
                                          <w:marRight w:val="0"/>
                                          <w:marTop w:val="0"/>
                                          <w:marBottom w:val="0"/>
                                          <w:divBdr>
                                            <w:top w:val="none" w:sz="0" w:space="0" w:color="auto"/>
                                            <w:left w:val="none" w:sz="0" w:space="0" w:color="auto"/>
                                            <w:bottom w:val="none" w:sz="0" w:space="0" w:color="auto"/>
                                            <w:right w:val="none" w:sz="0" w:space="0" w:color="auto"/>
                                          </w:divBdr>
                                          <w:divsChild>
                                            <w:div w:id="1052122955">
                                              <w:marLeft w:val="0"/>
                                              <w:marRight w:val="0"/>
                                              <w:marTop w:val="0"/>
                                              <w:marBottom w:val="0"/>
                                              <w:divBdr>
                                                <w:top w:val="none" w:sz="0" w:space="0" w:color="auto"/>
                                                <w:left w:val="none" w:sz="0" w:space="0" w:color="auto"/>
                                                <w:bottom w:val="none" w:sz="0" w:space="0" w:color="auto"/>
                                                <w:right w:val="none" w:sz="0" w:space="0" w:color="auto"/>
                                              </w:divBdr>
                                              <w:divsChild>
                                                <w:div w:id="134836300">
                                                  <w:marLeft w:val="0"/>
                                                  <w:marRight w:val="0"/>
                                                  <w:marTop w:val="0"/>
                                                  <w:marBottom w:val="0"/>
                                                  <w:divBdr>
                                                    <w:top w:val="none" w:sz="0" w:space="0" w:color="auto"/>
                                                    <w:left w:val="none" w:sz="0" w:space="0" w:color="auto"/>
                                                    <w:bottom w:val="none" w:sz="0" w:space="0" w:color="auto"/>
                                                    <w:right w:val="none" w:sz="0" w:space="0" w:color="auto"/>
                                                  </w:divBdr>
                                                  <w:divsChild>
                                                    <w:div w:id="17434865">
                                                      <w:marLeft w:val="0"/>
                                                      <w:marRight w:val="0"/>
                                                      <w:marTop w:val="0"/>
                                                      <w:marBottom w:val="0"/>
                                                      <w:divBdr>
                                                        <w:top w:val="none" w:sz="0" w:space="0" w:color="auto"/>
                                                        <w:left w:val="none" w:sz="0" w:space="0" w:color="auto"/>
                                                        <w:bottom w:val="none" w:sz="0" w:space="0" w:color="auto"/>
                                                        <w:right w:val="none" w:sz="0" w:space="0" w:color="auto"/>
                                                      </w:divBdr>
                                                      <w:divsChild>
                                                        <w:div w:id="790899708">
                                                          <w:marLeft w:val="0"/>
                                                          <w:marRight w:val="0"/>
                                                          <w:marTop w:val="0"/>
                                                          <w:marBottom w:val="0"/>
                                                          <w:divBdr>
                                                            <w:top w:val="none" w:sz="0" w:space="0" w:color="auto"/>
                                                            <w:left w:val="none" w:sz="0" w:space="0" w:color="auto"/>
                                                            <w:bottom w:val="none" w:sz="0" w:space="0" w:color="auto"/>
                                                            <w:right w:val="none" w:sz="0" w:space="0" w:color="auto"/>
                                                          </w:divBdr>
                                                          <w:divsChild>
                                                            <w:div w:id="1423643213">
                                                              <w:marLeft w:val="0"/>
                                                              <w:marRight w:val="0"/>
                                                              <w:marTop w:val="0"/>
                                                              <w:marBottom w:val="0"/>
                                                              <w:divBdr>
                                                                <w:top w:val="none" w:sz="0" w:space="0" w:color="auto"/>
                                                                <w:left w:val="none" w:sz="0" w:space="0" w:color="auto"/>
                                                                <w:bottom w:val="none" w:sz="0" w:space="0" w:color="auto"/>
                                                                <w:right w:val="none" w:sz="0" w:space="0" w:color="auto"/>
                                                              </w:divBdr>
                                                              <w:divsChild>
                                                                <w:div w:id="1023820453">
                                                                  <w:marLeft w:val="0"/>
                                                                  <w:marRight w:val="0"/>
                                                                  <w:marTop w:val="0"/>
                                                                  <w:marBottom w:val="0"/>
                                                                  <w:divBdr>
                                                                    <w:top w:val="none" w:sz="0" w:space="0" w:color="auto"/>
                                                                    <w:left w:val="none" w:sz="0" w:space="0" w:color="auto"/>
                                                                    <w:bottom w:val="none" w:sz="0" w:space="0" w:color="auto"/>
                                                                    <w:right w:val="none" w:sz="0" w:space="0" w:color="auto"/>
                                                                  </w:divBdr>
                                                                  <w:divsChild>
                                                                    <w:div w:id="129397456">
                                                                      <w:marLeft w:val="0"/>
                                                                      <w:marRight w:val="0"/>
                                                                      <w:marTop w:val="0"/>
                                                                      <w:marBottom w:val="0"/>
                                                                      <w:divBdr>
                                                                        <w:top w:val="none" w:sz="0" w:space="0" w:color="auto"/>
                                                                        <w:left w:val="none" w:sz="0" w:space="0" w:color="auto"/>
                                                                        <w:bottom w:val="none" w:sz="0" w:space="0" w:color="auto"/>
                                                                        <w:right w:val="none" w:sz="0" w:space="0" w:color="auto"/>
                                                                      </w:divBdr>
                                                                      <w:divsChild>
                                                                        <w:div w:id="374620386">
                                                                          <w:marLeft w:val="0"/>
                                                                          <w:marRight w:val="0"/>
                                                                          <w:marTop w:val="0"/>
                                                                          <w:marBottom w:val="0"/>
                                                                          <w:divBdr>
                                                                            <w:top w:val="none" w:sz="0" w:space="0" w:color="auto"/>
                                                                            <w:left w:val="none" w:sz="0" w:space="0" w:color="auto"/>
                                                                            <w:bottom w:val="none" w:sz="0" w:space="0" w:color="auto"/>
                                                                            <w:right w:val="none" w:sz="0" w:space="0" w:color="auto"/>
                                                                          </w:divBdr>
                                                                          <w:divsChild>
                                                                            <w:div w:id="55714033">
                                                                              <w:marLeft w:val="0"/>
                                                                              <w:marRight w:val="0"/>
                                                                              <w:marTop w:val="0"/>
                                                                              <w:marBottom w:val="0"/>
                                                                              <w:divBdr>
                                                                                <w:top w:val="none" w:sz="0" w:space="0" w:color="auto"/>
                                                                                <w:left w:val="none" w:sz="0" w:space="0" w:color="auto"/>
                                                                                <w:bottom w:val="none" w:sz="0" w:space="0" w:color="auto"/>
                                                                                <w:right w:val="none" w:sz="0" w:space="0" w:color="auto"/>
                                                                              </w:divBdr>
                                                                            </w:div>
                                                                            <w:div w:id="196739862">
                                                                              <w:marLeft w:val="0"/>
                                                                              <w:marRight w:val="0"/>
                                                                              <w:marTop w:val="0"/>
                                                                              <w:marBottom w:val="0"/>
                                                                              <w:divBdr>
                                                                                <w:top w:val="none" w:sz="0" w:space="0" w:color="auto"/>
                                                                                <w:left w:val="none" w:sz="0" w:space="0" w:color="auto"/>
                                                                                <w:bottom w:val="none" w:sz="0" w:space="0" w:color="auto"/>
                                                                                <w:right w:val="none" w:sz="0" w:space="0" w:color="auto"/>
                                                                              </w:divBdr>
                                                                            </w:div>
                                                                            <w:div w:id="202644248">
                                                                              <w:marLeft w:val="0"/>
                                                                              <w:marRight w:val="0"/>
                                                                              <w:marTop w:val="0"/>
                                                                              <w:marBottom w:val="0"/>
                                                                              <w:divBdr>
                                                                                <w:top w:val="none" w:sz="0" w:space="0" w:color="auto"/>
                                                                                <w:left w:val="none" w:sz="0" w:space="0" w:color="auto"/>
                                                                                <w:bottom w:val="none" w:sz="0" w:space="0" w:color="auto"/>
                                                                                <w:right w:val="none" w:sz="0" w:space="0" w:color="auto"/>
                                                                              </w:divBdr>
                                                                            </w:div>
                                                                            <w:div w:id="450128462">
                                                                              <w:marLeft w:val="0"/>
                                                                              <w:marRight w:val="0"/>
                                                                              <w:marTop w:val="0"/>
                                                                              <w:marBottom w:val="0"/>
                                                                              <w:divBdr>
                                                                                <w:top w:val="none" w:sz="0" w:space="0" w:color="auto"/>
                                                                                <w:left w:val="none" w:sz="0" w:space="0" w:color="auto"/>
                                                                                <w:bottom w:val="none" w:sz="0" w:space="0" w:color="auto"/>
                                                                                <w:right w:val="none" w:sz="0" w:space="0" w:color="auto"/>
                                                                              </w:divBdr>
                                                                            </w:div>
                                                                            <w:div w:id="574752118">
                                                                              <w:marLeft w:val="0"/>
                                                                              <w:marRight w:val="0"/>
                                                                              <w:marTop w:val="0"/>
                                                                              <w:marBottom w:val="0"/>
                                                                              <w:divBdr>
                                                                                <w:top w:val="none" w:sz="0" w:space="0" w:color="auto"/>
                                                                                <w:left w:val="none" w:sz="0" w:space="0" w:color="auto"/>
                                                                                <w:bottom w:val="none" w:sz="0" w:space="0" w:color="auto"/>
                                                                                <w:right w:val="none" w:sz="0" w:space="0" w:color="auto"/>
                                                                              </w:divBdr>
                                                                            </w:div>
                                                                            <w:div w:id="1054231419">
                                                                              <w:marLeft w:val="0"/>
                                                                              <w:marRight w:val="0"/>
                                                                              <w:marTop w:val="0"/>
                                                                              <w:marBottom w:val="0"/>
                                                                              <w:divBdr>
                                                                                <w:top w:val="none" w:sz="0" w:space="0" w:color="auto"/>
                                                                                <w:left w:val="none" w:sz="0" w:space="0" w:color="auto"/>
                                                                                <w:bottom w:val="none" w:sz="0" w:space="0" w:color="auto"/>
                                                                                <w:right w:val="none" w:sz="0" w:space="0" w:color="auto"/>
                                                                              </w:divBdr>
                                                                            </w:div>
                                                                            <w:div w:id="1063918024">
                                                                              <w:marLeft w:val="0"/>
                                                                              <w:marRight w:val="0"/>
                                                                              <w:marTop w:val="0"/>
                                                                              <w:marBottom w:val="0"/>
                                                                              <w:divBdr>
                                                                                <w:top w:val="none" w:sz="0" w:space="0" w:color="auto"/>
                                                                                <w:left w:val="none" w:sz="0" w:space="0" w:color="auto"/>
                                                                                <w:bottom w:val="none" w:sz="0" w:space="0" w:color="auto"/>
                                                                                <w:right w:val="none" w:sz="0" w:space="0" w:color="auto"/>
                                                                              </w:divBdr>
                                                                            </w:div>
                                                                            <w:div w:id="1368289581">
                                                                              <w:marLeft w:val="0"/>
                                                                              <w:marRight w:val="0"/>
                                                                              <w:marTop w:val="0"/>
                                                                              <w:marBottom w:val="0"/>
                                                                              <w:divBdr>
                                                                                <w:top w:val="none" w:sz="0" w:space="0" w:color="auto"/>
                                                                                <w:left w:val="none" w:sz="0" w:space="0" w:color="auto"/>
                                                                                <w:bottom w:val="none" w:sz="0" w:space="0" w:color="auto"/>
                                                                                <w:right w:val="none" w:sz="0" w:space="0" w:color="auto"/>
                                                                              </w:divBdr>
                                                                            </w:div>
                                                                            <w:div w:id="1779636052">
                                                                              <w:marLeft w:val="0"/>
                                                                              <w:marRight w:val="0"/>
                                                                              <w:marTop w:val="0"/>
                                                                              <w:marBottom w:val="0"/>
                                                                              <w:divBdr>
                                                                                <w:top w:val="none" w:sz="0" w:space="0" w:color="auto"/>
                                                                                <w:left w:val="none" w:sz="0" w:space="0" w:color="auto"/>
                                                                                <w:bottom w:val="none" w:sz="0" w:space="0" w:color="auto"/>
                                                                                <w:right w:val="none" w:sz="0" w:space="0" w:color="auto"/>
                                                                              </w:divBdr>
                                                                            </w:div>
                                                                          </w:divsChild>
                                                                        </w:div>
                                                                        <w:div w:id="1851262341">
                                                                          <w:marLeft w:val="0"/>
                                                                          <w:marRight w:val="0"/>
                                                                          <w:marTop w:val="0"/>
                                                                          <w:marBottom w:val="0"/>
                                                                          <w:divBdr>
                                                                            <w:top w:val="none" w:sz="0" w:space="0" w:color="auto"/>
                                                                            <w:left w:val="none" w:sz="0" w:space="0" w:color="auto"/>
                                                                            <w:bottom w:val="none" w:sz="0" w:space="0" w:color="auto"/>
                                                                            <w:right w:val="none" w:sz="0" w:space="0" w:color="auto"/>
                                                                          </w:divBdr>
                                                                          <w:divsChild>
                                                                            <w:div w:id="482697966">
                                                                              <w:marLeft w:val="0"/>
                                                                              <w:marRight w:val="0"/>
                                                                              <w:marTop w:val="0"/>
                                                                              <w:marBottom w:val="0"/>
                                                                              <w:divBdr>
                                                                                <w:top w:val="none" w:sz="0" w:space="0" w:color="auto"/>
                                                                                <w:left w:val="none" w:sz="0" w:space="0" w:color="auto"/>
                                                                                <w:bottom w:val="none" w:sz="0" w:space="0" w:color="auto"/>
                                                                                <w:right w:val="none" w:sz="0" w:space="0" w:color="auto"/>
                                                                              </w:divBdr>
                                                                            </w:div>
                                                                            <w:div w:id="828518726">
                                                                              <w:marLeft w:val="0"/>
                                                                              <w:marRight w:val="0"/>
                                                                              <w:marTop w:val="0"/>
                                                                              <w:marBottom w:val="0"/>
                                                                              <w:divBdr>
                                                                                <w:top w:val="none" w:sz="0" w:space="0" w:color="auto"/>
                                                                                <w:left w:val="none" w:sz="0" w:space="0" w:color="auto"/>
                                                                                <w:bottom w:val="none" w:sz="0" w:space="0" w:color="auto"/>
                                                                                <w:right w:val="none" w:sz="0" w:space="0" w:color="auto"/>
                                                                              </w:divBdr>
                                                                            </w:div>
                                                                            <w:div w:id="1088422452">
                                                                              <w:marLeft w:val="0"/>
                                                                              <w:marRight w:val="0"/>
                                                                              <w:marTop w:val="0"/>
                                                                              <w:marBottom w:val="0"/>
                                                                              <w:divBdr>
                                                                                <w:top w:val="none" w:sz="0" w:space="0" w:color="auto"/>
                                                                                <w:left w:val="none" w:sz="0" w:space="0" w:color="auto"/>
                                                                                <w:bottom w:val="none" w:sz="0" w:space="0" w:color="auto"/>
                                                                                <w:right w:val="none" w:sz="0" w:space="0" w:color="auto"/>
                                                                              </w:divBdr>
                                                                            </w:div>
                                                                            <w:div w:id="1522280786">
                                                                              <w:marLeft w:val="0"/>
                                                                              <w:marRight w:val="0"/>
                                                                              <w:marTop w:val="0"/>
                                                                              <w:marBottom w:val="0"/>
                                                                              <w:divBdr>
                                                                                <w:top w:val="none" w:sz="0" w:space="0" w:color="auto"/>
                                                                                <w:left w:val="none" w:sz="0" w:space="0" w:color="auto"/>
                                                                                <w:bottom w:val="none" w:sz="0" w:space="0" w:color="auto"/>
                                                                                <w:right w:val="none" w:sz="0" w:space="0" w:color="auto"/>
                                                                              </w:divBdr>
                                                                            </w:div>
                                                                            <w:div w:id="1563977453">
                                                                              <w:marLeft w:val="0"/>
                                                                              <w:marRight w:val="0"/>
                                                                              <w:marTop w:val="0"/>
                                                                              <w:marBottom w:val="0"/>
                                                                              <w:divBdr>
                                                                                <w:top w:val="none" w:sz="0" w:space="0" w:color="auto"/>
                                                                                <w:left w:val="none" w:sz="0" w:space="0" w:color="auto"/>
                                                                                <w:bottom w:val="none" w:sz="0" w:space="0" w:color="auto"/>
                                                                                <w:right w:val="none" w:sz="0" w:space="0" w:color="auto"/>
                                                                              </w:divBdr>
                                                                            </w:div>
                                                                            <w:div w:id="1597396363">
                                                                              <w:marLeft w:val="0"/>
                                                                              <w:marRight w:val="0"/>
                                                                              <w:marTop w:val="0"/>
                                                                              <w:marBottom w:val="0"/>
                                                                              <w:divBdr>
                                                                                <w:top w:val="none" w:sz="0" w:space="0" w:color="auto"/>
                                                                                <w:left w:val="none" w:sz="0" w:space="0" w:color="auto"/>
                                                                                <w:bottom w:val="none" w:sz="0" w:space="0" w:color="auto"/>
                                                                                <w:right w:val="none" w:sz="0" w:space="0" w:color="auto"/>
                                                                              </w:divBdr>
                                                                            </w:div>
                                                                            <w:div w:id="170533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988545">
      <w:bodyDiv w:val="1"/>
      <w:marLeft w:val="0"/>
      <w:marRight w:val="0"/>
      <w:marTop w:val="0"/>
      <w:marBottom w:val="0"/>
      <w:divBdr>
        <w:top w:val="none" w:sz="0" w:space="0" w:color="auto"/>
        <w:left w:val="none" w:sz="0" w:space="0" w:color="auto"/>
        <w:bottom w:val="none" w:sz="0" w:space="0" w:color="auto"/>
        <w:right w:val="none" w:sz="0" w:space="0" w:color="auto"/>
      </w:divBdr>
      <w:divsChild>
        <w:div w:id="842629093">
          <w:marLeft w:val="0"/>
          <w:marRight w:val="0"/>
          <w:marTop w:val="0"/>
          <w:marBottom w:val="0"/>
          <w:divBdr>
            <w:top w:val="none" w:sz="0" w:space="0" w:color="auto"/>
            <w:left w:val="none" w:sz="0" w:space="0" w:color="auto"/>
            <w:bottom w:val="none" w:sz="0" w:space="0" w:color="auto"/>
            <w:right w:val="none" w:sz="0" w:space="0" w:color="auto"/>
          </w:divBdr>
          <w:divsChild>
            <w:div w:id="1498886589">
              <w:marLeft w:val="0"/>
              <w:marRight w:val="0"/>
              <w:marTop w:val="0"/>
              <w:marBottom w:val="0"/>
              <w:divBdr>
                <w:top w:val="none" w:sz="0" w:space="0" w:color="auto"/>
                <w:left w:val="none" w:sz="0" w:space="0" w:color="auto"/>
                <w:bottom w:val="none" w:sz="0" w:space="0" w:color="auto"/>
                <w:right w:val="none" w:sz="0" w:space="0" w:color="auto"/>
              </w:divBdr>
              <w:divsChild>
                <w:div w:id="1413619413">
                  <w:marLeft w:val="0"/>
                  <w:marRight w:val="0"/>
                  <w:marTop w:val="0"/>
                  <w:marBottom w:val="0"/>
                  <w:divBdr>
                    <w:top w:val="none" w:sz="0" w:space="0" w:color="auto"/>
                    <w:left w:val="none" w:sz="0" w:space="0" w:color="auto"/>
                    <w:bottom w:val="none" w:sz="0" w:space="0" w:color="auto"/>
                    <w:right w:val="none" w:sz="0" w:space="0" w:color="auto"/>
                  </w:divBdr>
                  <w:divsChild>
                    <w:div w:id="1922256376">
                      <w:marLeft w:val="-150"/>
                      <w:marRight w:val="-150"/>
                      <w:marTop w:val="0"/>
                      <w:marBottom w:val="0"/>
                      <w:divBdr>
                        <w:top w:val="none" w:sz="0" w:space="0" w:color="auto"/>
                        <w:left w:val="none" w:sz="0" w:space="0" w:color="auto"/>
                        <w:bottom w:val="none" w:sz="0" w:space="0" w:color="auto"/>
                        <w:right w:val="none" w:sz="0" w:space="0" w:color="auto"/>
                      </w:divBdr>
                      <w:divsChild>
                        <w:div w:id="852232769">
                          <w:marLeft w:val="0"/>
                          <w:marRight w:val="0"/>
                          <w:marTop w:val="0"/>
                          <w:marBottom w:val="0"/>
                          <w:divBdr>
                            <w:top w:val="none" w:sz="0" w:space="0" w:color="auto"/>
                            <w:left w:val="none" w:sz="0" w:space="0" w:color="auto"/>
                            <w:bottom w:val="none" w:sz="0" w:space="0" w:color="auto"/>
                            <w:right w:val="none" w:sz="0" w:space="0" w:color="auto"/>
                          </w:divBdr>
                          <w:divsChild>
                            <w:div w:id="525875255">
                              <w:marLeft w:val="0"/>
                              <w:marRight w:val="0"/>
                              <w:marTop w:val="0"/>
                              <w:marBottom w:val="0"/>
                              <w:divBdr>
                                <w:top w:val="none" w:sz="0" w:space="0" w:color="auto"/>
                                <w:left w:val="none" w:sz="0" w:space="0" w:color="auto"/>
                                <w:bottom w:val="none" w:sz="0" w:space="0" w:color="auto"/>
                                <w:right w:val="none" w:sz="0" w:space="0" w:color="auto"/>
                              </w:divBdr>
                              <w:divsChild>
                                <w:div w:id="349139013">
                                  <w:marLeft w:val="0"/>
                                  <w:marRight w:val="0"/>
                                  <w:marTop w:val="0"/>
                                  <w:marBottom w:val="300"/>
                                  <w:divBdr>
                                    <w:top w:val="none" w:sz="0" w:space="0" w:color="auto"/>
                                    <w:left w:val="none" w:sz="0" w:space="0" w:color="auto"/>
                                    <w:bottom w:val="none" w:sz="0" w:space="0" w:color="auto"/>
                                    <w:right w:val="none" w:sz="0" w:space="0" w:color="auto"/>
                                  </w:divBdr>
                                  <w:divsChild>
                                    <w:div w:id="237710610">
                                      <w:marLeft w:val="0"/>
                                      <w:marRight w:val="0"/>
                                      <w:marTop w:val="0"/>
                                      <w:marBottom w:val="0"/>
                                      <w:divBdr>
                                        <w:top w:val="none" w:sz="0" w:space="0" w:color="auto"/>
                                        <w:left w:val="none" w:sz="0" w:space="0" w:color="auto"/>
                                        <w:bottom w:val="none" w:sz="0" w:space="0" w:color="auto"/>
                                        <w:right w:val="none" w:sz="0" w:space="0" w:color="auto"/>
                                      </w:divBdr>
                                      <w:divsChild>
                                        <w:div w:id="1776561312">
                                          <w:marLeft w:val="0"/>
                                          <w:marRight w:val="0"/>
                                          <w:marTop w:val="0"/>
                                          <w:marBottom w:val="0"/>
                                          <w:divBdr>
                                            <w:top w:val="none" w:sz="0" w:space="0" w:color="auto"/>
                                            <w:left w:val="none" w:sz="0" w:space="0" w:color="auto"/>
                                            <w:bottom w:val="none" w:sz="0" w:space="0" w:color="auto"/>
                                            <w:right w:val="none" w:sz="0" w:space="0" w:color="auto"/>
                                          </w:divBdr>
                                          <w:divsChild>
                                            <w:div w:id="1672021118">
                                              <w:marLeft w:val="0"/>
                                              <w:marRight w:val="0"/>
                                              <w:marTop w:val="0"/>
                                              <w:marBottom w:val="0"/>
                                              <w:divBdr>
                                                <w:top w:val="none" w:sz="0" w:space="0" w:color="auto"/>
                                                <w:left w:val="none" w:sz="0" w:space="0" w:color="auto"/>
                                                <w:bottom w:val="none" w:sz="0" w:space="0" w:color="auto"/>
                                                <w:right w:val="none" w:sz="0" w:space="0" w:color="auto"/>
                                              </w:divBdr>
                                              <w:divsChild>
                                                <w:div w:id="1205365940">
                                                  <w:marLeft w:val="0"/>
                                                  <w:marRight w:val="0"/>
                                                  <w:marTop w:val="0"/>
                                                  <w:marBottom w:val="0"/>
                                                  <w:divBdr>
                                                    <w:top w:val="none" w:sz="0" w:space="0" w:color="auto"/>
                                                    <w:left w:val="none" w:sz="0" w:space="0" w:color="auto"/>
                                                    <w:bottom w:val="none" w:sz="0" w:space="0" w:color="auto"/>
                                                    <w:right w:val="none" w:sz="0" w:space="0" w:color="auto"/>
                                                  </w:divBdr>
                                                  <w:divsChild>
                                                    <w:div w:id="888881375">
                                                      <w:marLeft w:val="0"/>
                                                      <w:marRight w:val="0"/>
                                                      <w:marTop w:val="0"/>
                                                      <w:marBottom w:val="0"/>
                                                      <w:divBdr>
                                                        <w:top w:val="none" w:sz="0" w:space="0" w:color="auto"/>
                                                        <w:left w:val="none" w:sz="0" w:space="0" w:color="auto"/>
                                                        <w:bottom w:val="none" w:sz="0" w:space="0" w:color="auto"/>
                                                        <w:right w:val="none" w:sz="0" w:space="0" w:color="auto"/>
                                                      </w:divBdr>
                                                      <w:divsChild>
                                                        <w:div w:id="2132236409">
                                                          <w:marLeft w:val="0"/>
                                                          <w:marRight w:val="0"/>
                                                          <w:marTop w:val="0"/>
                                                          <w:marBottom w:val="0"/>
                                                          <w:divBdr>
                                                            <w:top w:val="none" w:sz="0" w:space="0" w:color="auto"/>
                                                            <w:left w:val="none" w:sz="0" w:space="0" w:color="auto"/>
                                                            <w:bottom w:val="none" w:sz="0" w:space="0" w:color="auto"/>
                                                            <w:right w:val="none" w:sz="0" w:space="0" w:color="auto"/>
                                                          </w:divBdr>
                                                          <w:divsChild>
                                                            <w:div w:id="9408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690230">
      <w:bodyDiv w:val="1"/>
      <w:marLeft w:val="0"/>
      <w:marRight w:val="0"/>
      <w:marTop w:val="0"/>
      <w:marBottom w:val="0"/>
      <w:divBdr>
        <w:top w:val="none" w:sz="0" w:space="0" w:color="auto"/>
        <w:left w:val="none" w:sz="0" w:space="0" w:color="auto"/>
        <w:bottom w:val="none" w:sz="0" w:space="0" w:color="auto"/>
        <w:right w:val="none" w:sz="0" w:space="0" w:color="auto"/>
      </w:divBdr>
      <w:divsChild>
        <w:div w:id="1003583380">
          <w:marLeft w:val="0"/>
          <w:marRight w:val="0"/>
          <w:marTop w:val="0"/>
          <w:marBottom w:val="0"/>
          <w:divBdr>
            <w:top w:val="none" w:sz="0" w:space="0" w:color="auto"/>
            <w:left w:val="none" w:sz="0" w:space="0" w:color="auto"/>
            <w:bottom w:val="none" w:sz="0" w:space="0" w:color="auto"/>
            <w:right w:val="none" w:sz="0" w:space="0" w:color="auto"/>
          </w:divBdr>
          <w:divsChild>
            <w:div w:id="1746797760">
              <w:marLeft w:val="0"/>
              <w:marRight w:val="0"/>
              <w:marTop w:val="0"/>
              <w:marBottom w:val="0"/>
              <w:divBdr>
                <w:top w:val="none" w:sz="0" w:space="0" w:color="auto"/>
                <w:left w:val="none" w:sz="0" w:space="0" w:color="auto"/>
                <w:bottom w:val="none" w:sz="0" w:space="0" w:color="auto"/>
                <w:right w:val="none" w:sz="0" w:space="0" w:color="auto"/>
              </w:divBdr>
              <w:divsChild>
                <w:div w:id="329261228">
                  <w:marLeft w:val="0"/>
                  <w:marRight w:val="0"/>
                  <w:marTop w:val="0"/>
                  <w:marBottom w:val="0"/>
                  <w:divBdr>
                    <w:top w:val="none" w:sz="0" w:space="0" w:color="auto"/>
                    <w:left w:val="none" w:sz="0" w:space="0" w:color="auto"/>
                    <w:bottom w:val="none" w:sz="0" w:space="0" w:color="auto"/>
                    <w:right w:val="none" w:sz="0" w:space="0" w:color="auto"/>
                  </w:divBdr>
                  <w:divsChild>
                    <w:div w:id="1807963519">
                      <w:marLeft w:val="-150"/>
                      <w:marRight w:val="-150"/>
                      <w:marTop w:val="0"/>
                      <w:marBottom w:val="0"/>
                      <w:divBdr>
                        <w:top w:val="none" w:sz="0" w:space="0" w:color="auto"/>
                        <w:left w:val="none" w:sz="0" w:space="0" w:color="auto"/>
                        <w:bottom w:val="none" w:sz="0" w:space="0" w:color="auto"/>
                        <w:right w:val="none" w:sz="0" w:space="0" w:color="auto"/>
                      </w:divBdr>
                      <w:divsChild>
                        <w:div w:id="1837108955">
                          <w:marLeft w:val="0"/>
                          <w:marRight w:val="0"/>
                          <w:marTop w:val="0"/>
                          <w:marBottom w:val="0"/>
                          <w:divBdr>
                            <w:top w:val="none" w:sz="0" w:space="0" w:color="auto"/>
                            <w:left w:val="none" w:sz="0" w:space="0" w:color="auto"/>
                            <w:bottom w:val="none" w:sz="0" w:space="0" w:color="auto"/>
                            <w:right w:val="none" w:sz="0" w:space="0" w:color="auto"/>
                          </w:divBdr>
                          <w:divsChild>
                            <w:div w:id="1904177029">
                              <w:marLeft w:val="0"/>
                              <w:marRight w:val="0"/>
                              <w:marTop w:val="0"/>
                              <w:marBottom w:val="0"/>
                              <w:divBdr>
                                <w:top w:val="none" w:sz="0" w:space="0" w:color="auto"/>
                                <w:left w:val="none" w:sz="0" w:space="0" w:color="auto"/>
                                <w:bottom w:val="none" w:sz="0" w:space="0" w:color="auto"/>
                                <w:right w:val="none" w:sz="0" w:space="0" w:color="auto"/>
                              </w:divBdr>
                              <w:divsChild>
                                <w:div w:id="1945384940">
                                  <w:marLeft w:val="0"/>
                                  <w:marRight w:val="0"/>
                                  <w:marTop w:val="0"/>
                                  <w:marBottom w:val="300"/>
                                  <w:divBdr>
                                    <w:top w:val="none" w:sz="0" w:space="0" w:color="auto"/>
                                    <w:left w:val="none" w:sz="0" w:space="0" w:color="auto"/>
                                    <w:bottom w:val="none" w:sz="0" w:space="0" w:color="auto"/>
                                    <w:right w:val="none" w:sz="0" w:space="0" w:color="auto"/>
                                  </w:divBdr>
                                  <w:divsChild>
                                    <w:div w:id="933513688">
                                      <w:marLeft w:val="0"/>
                                      <w:marRight w:val="0"/>
                                      <w:marTop w:val="0"/>
                                      <w:marBottom w:val="0"/>
                                      <w:divBdr>
                                        <w:top w:val="none" w:sz="0" w:space="0" w:color="auto"/>
                                        <w:left w:val="none" w:sz="0" w:space="0" w:color="auto"/>
                                        <w:bottom w:val="none" w:sz="0" w:space="0" w:color="auto"/>
                                        <w:right w:val="none" w:sz="0" w:space="0" w:color="auto"/>
                                      </w:divBdr>
                                      <w:divsChild>
                                        <w:div w:id="115955326">
                                          <w:marLeft w:val="0"/>
                                          <w:marRight w:val="0"/>
                                          <w:marTop w:val="0"/>
                                          <w:marBottom w:val="0"/>
                                          <w:divBdr>
                                            <w:top w:val="none" w:sz="0" w:space="0" w:color="auto"/>
                                            <w:left w:val="none" w:sz="0" w:space="0" w:color="auto"/>
                                            <w:bottom w:val="none" w:sz="0" w:space="0" w:color="auto"/>
                                            <w:right w:val="none" w:sz="0" w:space="0" w:color="auto"/>
                                          </w:divBdr>
                                          <w:divsChild>
                                            <w:div w:id="1073429835">
                                              <w:marLeft w:val="0"/>
                                              <w:marRight w:val="0"/>
                                              <w:marTop w:val="0"/>
                                              <w:marBottom w:val="0"/>
                                              <w:divBdr>
                                                <w:top w:val="none" w:sz="0" w:space="0" w:color="auto"/>
                                                <w:left w:val="none" w:sz="0" w:space="0" w:color="auto"/>
                                                <w:bottom w:val="none" w:sz="0" w:space="0" w:color="auto"/>
                                                <w:right w:val="none" w:sz="0" w:space="0" w:color="auto"/>
                                              </w:divBdr>
                                              <w:divsChild>
                                                <w:div w:id="696735495">
                                                  <w:marLeft w:val="0"/>
                                                  <w:marRight w:val="0"/>
                                                  <w:marTop w:val="0"/>
                                                  <w:marBottom w:val="0"/>
                                                  <w:divBdr>
                                                    <w:top w:val="none" w:sz="0" w:space="0" w:color="auto"/>
                                                    <w:left w:val="none" w:sz="0" w:space="0" w:color="auto"/>
                                                    <w:bottom w:val="none" w:sz="0" w:space="0" w:color="auto"/>
                                                    <w:right w:val="none" w:sz="0" w:space="0" w:color="auto"/>
                                                  </w:divBdr>
                                                  <w:divsChild>
                                                    <w:div w:id="653879077">
                                                      <w:marLeft w:val="0"/>
                                                      <w:marRight w:val="0"/>
                                                      <w:marTop w:val="0"/>
                                                      <w:marBottom w:val="0"/>
                                                      <w:divBdr>
                                                        <w:top w:val="none" w:sz="0" w:space="0" w:color="auto"/>
                                                        <w:left w:val="none" w:sz="0" w:space="0" w:color="auto"/>
                                                        <w:bottom w:val="none" w:sz="0" w:space="0" w:color="auto"/>
                                                        <w:right w:val="none" w:sz="0" w:space="0" w:color="auto"/>
                                                      </w:divBdr>
                                                      <w:divsChild>
                                                        <w:div w:id="33890347">
                                                          <w:marLeft w:val="0"/>
                                                          <w:marRight w:val="0"/>
                                                          <w:marTop w:val="0"/>
                                                          <w:marBottom w:val="0"/>
                                                          <w:divBdr>
                                                            <w:top w:val="none" w:sz="0" w:space="0" w:color="auto"/>
                                                            <w:left w:val="none" w:sz="0" w:space="0" w:color="auto"/>
                                                            <w:bottom w:val="none" w:sz="0" w:space="0" w:color="auto"/>
                                                            <w:right w:val="none" w:sz="0" w:space="0" w:color="auto"/>
                                                          </w:divBdr>
                                                          <w:divsChild>
                                                            <w:div w:id="1374575095">
                                                              <w:marLeft w:val="0"/>
                                                              <w:marRight w:val="0"/>
                                                              <w:marTop w:val="0"/>
                                                              <w:marBottom w:val="0"/>
                                                              <w:divBdr>
                                                                <w:top w:val="none" w:sz="0" w:space="0" w:color="auto"/>
                                                                <w:left w:val="none" w:sz="0" w:space="0" w:color="auto"/>
                                                                <w:bottom w:val="none" w:sz="0" w:space="0" w:color="auto"/>
                                                                <w:right w:val="none" w:sz="0" w:space="0" w:color="auto"/>
                                                              </w:divBdr>
                                                              <w:divsChild>
                                                                <w:div w:id="762798049">
                                                                  <w:marLeft w:val="0"/>
                                                                  <w:marRight w:val="0"/>
                                                                  <w:marTop w:val="0"/>
                                                                  <w:marBottom w:val="0"/>
                                                                  <w:divBdr>
                                                                    <w:top w:val="none" w:sz="0" w:space="0" w:color="auto"/>
                                                                    <w:left w:val="none" w:sz="0" w:space="0" w:color="auto"/>
                                                                    <w:bottom w:val="none" w:sz="0" w:space="0" w:color="auto"/>
                                                                    <w:right w:val="none" w:sz="0" w:space="0" w:color="auto"/>
                                                                  </w:divBdr>
                                                                  <w:divsChild>
                                                                    <w:div w:id="1214580080">
                                                                      <w:marLeft w:val="0"/>
                                                                      <w:marRight w:val="0"/>
                                                                      <w:marTop w:val="0"/>
                                                                      <w:marBottom w:val="0"/>
                                                                      <w:divBdr>
                                                                        <w:top w:val="none" w:sz="0" w:space="0" w:color="auto"/>
                                                                        <w:left w:val="none" w:sz="0" w:space="0" w:color="auto"/>
                                                                        <w:bottom w:val="none" w:sz="0" w:space="0" w:color="auto"/>
                                                                        <w:right w:val="none" w:sz="0" w:space="0" w:color="auto"/>
                                                                      </w:divBdr>
                                                                      <w:divsChild>
                                                                        <w:div w:id="133186337">
                                                                          <w:marLeft w:val="0"/>
                                                                          <w:marRight w:val="0"/>
                                                                          <w:marTop w:val="0"/>
                                                                          <w:marBottom w:val="0"/>
                                                                          <w:divBdr>
                                                                            <w:top w:val="none" w:sz="0" w:space="0" w:color="auto"/>
                                                                            <w:left w:val="none" w:sz="0" w:space="0" w:color="auto"/>
                                                                            <w:bottom w:val="none" w:sz="0" w:space="0" w:color="auto"/>
                                                                            <w:right w:val="none" w:sz="0" w:space="0" w:color="auto"/>
                                                                          </w:divBdr>
                                                                          <w:divsChild>
                                                                            <w:div w:id="575670801">
                                                                              <w:marLeft w:val="0"/>
                                                                              <w:marRight w:val="0"/>
                                                                              <w:marTop w:val="0"/>
                                                                              <w:marBottom w:val="0"/>
                                                                              <w:divBdr>
                                                                                <w:top w:val="none" w:sz="0" w:space="0" w:color="auto"/>
                                                                                <w:left w:val="none" w:sz="0" w:space="0" w:color="auto"/>
                                                                                <w:bottom w:val="none" w:sz="0" w:space="0" w:color="auto"/>
                                                                                <w:right w:val="none" w:sz="0" w:space="0" w:color="auto"/>
                                                                              </w:divBdr>
                                                                            </w:div>
                                                                            <w:div w:id="859006774">
                                                                              <w:marLeft w:val="0"/>
                                                                              <w:marRight w:val="0"/>
                                                                              <w:marTop w:val="0"/>
                                                                              <w:marBottom w:val="0"/>
                                                                              <w:divBdr>
                                                                                <w:top w:val="none" w:sz="0" w:space="0" w:color="auto"/>
                                                                                <w:left w:val="none" w:sz="0" w:space="0" w:color="auto"/>
                                                                                <w:bottom w:val="none" w:sz="0" w:space="0" w:color="auto"/>
                                                                                <w:right w:val="none" w:sz="0" w:space="0" w:color="auto"/>
                                                                              </w:divBdr>
                                                                            </w:div>
                                                                            <w:div w:id="913394382">
                                                                              <w:marLeft w:val="0"/>
                                                                              <w:marRight w:val="0"/>
                                                                              <w:marTop w:val="0"/>
                                                                              <w:marBottom w:val="0"/>
                                                                              <w:divBdr>
                                                                                <w:top w:val="none" w:sz="0" w:space="0" w:color="auto"/>
                                                                                <w:left w:val="none" w:sz="0" w:space="0" w:color="auto"/>
                                                                                <w:bottom w:val="none" w:sz="0" w:space="0" w:color="auto"/>
                                                                                <w:right w:val="none" w:sz="0" w:space="0" w:color="auto"/>
                                                                              </w:divBdr>
                                                                            </w:div>
                                                                            <w:div w:id="16947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433448">
      <w:bodyDiv w:val="1"/>
      <w:marLeft w:val="0"/>
      <w:marRight w:val="0"/>
      <w:marTop w:val="0"/>
      <w:marBottom w:val="0"/>
      <w:divBdr>
        <w:top w:val="none" w:sz="0" w:space="0" w:color="auto"/>
        <w:left w:val="none" w:sz="0" w:space="0" w:color="auto"/>
        <w:bottom w:val="none" w:sz="0" w:space="0" w:color="auto"/>
        <w:right w:val="none" w:sz="0" w:space="0" w:color="auto"/>
      </w:divBdr>
      <w:divsChild>
        <w:div w:id="205993885">
          <w:marLeft w:val="0"/>
          <w:marRight w:val="0"/>
          <w:marTop w:val="0"/>
          <w:marBottom w:val="0"/>
          <w:divBdr>
            <w:top w:val="none" w:sz="0" w:space="0" w:color="auto"/>
            <w:left w:val="none" w:sz="0" w:space="0" w:color="auto"/>
            <w:bottom w:val="none" w:sz="0" w:space="0" w:color="auto"/>
            <w:right w:val="none" w:sz="0" w:space="0" w:color="auto"/>
          </w:divBdr>
          <w:divsChild>
            <w:div w:id="461507865">
              <w:marLeft w:val="0"/>
              <w:marRight w:val="0"/>
              <w:marTop w:val="0"/>
              <w:marBottom w:val="0"/>
              <w:divBdr>
                <w:top w:val="none" w:sz="0" w:space="0" w:color="auto"/>
                <w:left w:val="none" w:sz="0" w:space="0" w:color="auto"/>
                <w:bottom w:val="none" w:sz="0" w:space="0" w:color="auto"/>
                <w:right w:val="none" w:sz="0" w:space="0" w:color="auto"/>
              </w:divBdr>
              <w:divsChild>
                <w:div w:id="1925527890">
                  <w:marLeft w:val="0"/>
                  <w:marRight w:val="0"/>
                  <w:marTop w:val="0"/>
                  <w:marBottom w:val="0"/>
                  <w:divBdr>
                    <w:top w:val="none" w:sz="0" w:space="0" w:color="auto"/>
                    <w:left w:val="none" w:sz="0" w:space="0" w:color="auto"/>
                    <w:bottom w:val="none" w:sz="0" w:space="0" w:color="auto"/>
                    <w:right w:val="none" w:sz="0" w:space="0" w:color="auto"/>
                  </w:divBdr>
                  <w:divsChild>
                    <w:div w:id="733048045">
                      <w:marLeft w:val="-150"/>
                      <w:marRight w:val="-150"/>
                      <w:marTop w:val="0"/>
                      <w:marBottom w:val="0"/>
                      <w:divBdr>
                        <w:top w:val="none" w:sz="0" w:space="0" w:color="auto"/>
                        <w:left w:val="none" w:sz="0" w:space="0" w:color="auto"/>
                        <w:bottom w:val="none" w:sz="0" w:space="0" w:color="auto"/>
                        <w:right w:val="none" w:sz="0" w:space="0" w:color="auto"/>
                      </w:divBdr>
                      <w:divsChild>
                        <w:div w:id="545066343">
                          <w:marLeft w:val="0"/>
                          <w:marRight w:val="0"/>
                          <w:marTop w:val="0"/>
                          <w:marBottom w:val="0"/>
                          <w:divBdr>
                            <w:top w:val="none" w:sz="0" w:space="0" w:color="auto"/>
                            <w:left w:val="none" w:sz="0" w:space="0" w:color="auto"/>
                            <w:bottom w:val="none" w:sz="0" w:space="0" w:color="auto"/>
                            <w:right w:val="none" w:sz="0" w:space="0" w:color="auto"/>
                          </w:divBdr>
                          <w:divsChild>
                            <w:div w:id="1553466526">
                              <w:marLeft w:val="0"/>
                              <w:marRight w:val="0"/>
                              <w:marTop w:val="0"/>
                              <w:marBottom w:val="0"/>
                              <w:divBdr>
                                <w:top w:val="none" w:sz="0" w:space="0" w:color="auto"/>
                                <w:left w:val="none" w:sz="0" w:space="0" w:color="auto"/>
                                <w:bottom w:val="none" w:sz="0" w:space="0" w:color="auto"/>
                                <w:right w:val="none" w:sz="0" w:space="0" w:color="auto"/>
                              </w:divBdr>
                              <w:divsChild>
                                <w:div w:id="874150052">
                                  <w:marLeft w:val="0"/>
                                  <w:marRight w:val="0"/>
                                  <w:marTop w:val="0"/>
                                  <w:marBottom w:val="300"/>
                                  <w:divBdr>
                                    <w:top w:val="none" w:sz="0" w:space="0" w:color="auto"/>
                                    <w:left w:val="none" w:sz="0" w:space="0" w:color="auto"/>
                                    <w:bottom w:val="none" w:sz="0" w:space="0" w:color="auto"/>
                                    <w:right w:val="none" w:sz="0" w:space="0" w:color="auto"/>
                                  </w:divBdr>
                                  <w:divsChild>
                                    <w:div w:id="621229291">
                                      <w:marLeft w:val="0"/>
                                      <w:marRight w:val="0"/>
                                      <w:marTop w:val="0"/>
                                      <w:marBottom w:val="0"/>
                                      <w:divBdr>
                                        <w:top w:val="none" w:sz="0" w:space="0" w:color="auto"/>
                                        <w:left w:val="none" w:sz="0" w:space="0" w:color="auto"/>
                                        <w:bottom w:val="none" w:sz="0" w:space="0" w:color="auto"/>
                                        <w:right w:val="none" w:sz="0" w:space="0" w:color="auto"/>
                                      </w:divBdr>
                                      <w:divsChild>
                                        <w:div w:id="543565300">
                                          <w:marLeft w:val="0"/>
                                          <w:marRight w:val="0"/>
                                          <w:marTop w:val="0"/>
                                          <w:marBottom w:val="0"/>
                                          <w:divBdr>
                                            <w:top w:val="none" w:sz="0" w:space="0" w:color="auto"/>
                                            <w:left w:val="none" w:sz="0" w:space="0" w:color="auto"/>
                                            <w:bottom w:val="none" w:sz="0" w:space="0" w:color="auto"/>
                                            <w:right w:val="none" w:sz="0" w:space="0" w:color="auto"/>
                                          </w:divBdr>
                                          <w:divsChild>
                                            <w:div w:id="1884976244">
                                              <w:marLeft w:val="0"/>
                                              <w:marRight w:val="0"/>
                                              <w:marTop w:val="0"/>
                                              <w:marBottom w:val="0"/>
                                              <w:divBdr>
                                                <w:top w:val="none" w:sz="0" w:space="0" w:color="auto"/>
                                                <w:left w:val="none" w:sz="0" w:space="0" w:color="auto"/>
                                                <w:bottom w:val="none" w:sz="0" w:space="0" w:color="auto"/>
                                                <w:right w:val="none" w:sz="0" w:space="0" w:color="auto"/>
                                              </w:divBdr>
                                              <w:divsChild>
                                                <w:div w:id="410856811">
                                                  <w:marLeft w:val="0"/>
                                                  <w:marRight w:val="0"/>
                                                  <w:marTop w:val="0"/>
                                                  <w:marBottom w:val="0"/>
                                                  <w:divBdr>
                                                    <w:top w:val="none" w:sz="0" w:space="0" w:color="auto"/>
                                                    <w:left w:val="none" w:sz="0" w:space="0" w:color="auto"/>
                                                    <w:bottom w:val="none" w:sz="0" w:space="0" w:color="auto"/>
                                                    <w:right w:val="none" w:sz="0" w:space="0" w:color="auto"/>
                                                  </w:divBdr>
                                                  <w:divsChild>
                                                    <w:div w:id="1437629412">
                                                      <w:marLeft w:val="0"/>
                                                      <w:marRight w:val="0"/>
                                                      <w:marTop w:val="0"/>
                                                      <w:marBottom w:val="0"/>
                                                      <w:divBdr>
                                                        <w:top w:val="none" w:sz="0" w:space="0" w:color="auto"/>
                                                        <w:left w:val="none" w:sz="0" w:space="0" w:color="auto"/>
                                                        <w:bottom w:val="none" w:sz="0" w:space="0" w:color="auto"/>
                                                        <w:right w:val="none" w:sz="0" w:space="0" w:color="auto"/>
                                                      </w:divBdr>
                                                      <w:divsChild>
                                                        <w:div w:id="1452820894">
                                                          <w:marLeft w:val="0"/>
                                                          <w:marRight w:val="0"/>
                                                          <w:marTop w:val="0"/>
                                                          <w:marBottom w:val="0"/>
                                                          <w:divBdr>
                                                            <w:top w:val="none" w:sz="0" w:space="0" w:color="auto"/>
                                                            <w:left w:val="none" w:sz="0" w:space="0" w:color="auto"/>
                                                            <w:bottom w:val="none" w:sz="0" w:space="0" w:color="auto"/>
                                                            <w:right w:val="none" w:sz="0" w:space="0" w:color="auto"/>
                                                          </w:divBdr>
                                                          <w:divsChild>
                                                            <w:div w:id="1738942225">
                                                              <w:marLeft w:val="0"/>
                                                              <w:marRight w:val="0"/>
                                                              <w:marTop w:val="0"/>
                                                              <w:marBottom w:val="0"/>
                                                              <w:divBdr>
                                                                <w:top w:val="none" w:sz="0" w:space="0" w:color="auto"/>
                                                                <w:left w:val="none" w:sz="0" w:space="0" w:color="auto"/>
                                                                <w:bottom w:val="none" w:sz="0" w:space="0" w:color="auto"/>
                                                                <w:right w:val="none" w:sz="0" w:space="0" w:color="auto"/>
                                                              </w:divBdr>
                                                              <w:divsChild>
                                                                <w:div w:id="1119757547">
                                                                  <w:marLeft w:val="0"/>
                                                                  <w:marRight w:val="0"/>
                                                                  <w:marTop w:val="0"/>
                                                                  <w:marBottom w:val="0"/>
                                                                  <w:divBdr>
                                                                    <w:top w:val="none" w:sz="0" w:space="0" w:color="auto"/>
                                                                    <w:left w:val="none" w:sz="0" w:space="0" w:color="auto"/>
                                                                    <w:bottom w:val="none" w:sz="0" w:space="0" w:color="auto"/>
                                                                    <w:right w:val="none" w:sz="0" w:space="0" w:color="auto"/>
                                                                  </w:divBdr>
                                                                  <w:divsChild>
                                                                    <w:div w:id="996495594">
                                                                      <w:marLeft w:val="0"/>
                                                                      <w:marRight w:val="0"/>
                                                                      <w:marTop w:val="0"/>
                                                                      <w:marBottom w:val="0"/>
                                                                      <w:divBdr>
                                                                        <w:top w:val="none" w:sz="0" w:space="0" w:color="auto"/>
                                                                        <w:left w:val="none" w:sz="0" w:space="0" w:color="auto"/>
                                                                        <w:bottom w:val="none" w:sz="0" w:space="0" w:color="auto"/>
                                                                        <w:right w:val="none" w:sz="0" w:space="0" w:color="auto"/>
                                                                      </w:divBdr>
                                                                      <w:divsChild>
                                                                        <w:div w:id="1953121527">
                                                                          <w:marLeft w:val="0"/>
                                                                          <w:marRight w:val="0"/>
                                                                          <w:marTop w:val="0"/>
                                                                          <w:marBottom w:val="0"/>
                                                                          <w:divBdr>
                                                                            <w:top w:val="none" w:sz="0" w:space="0" w:color="auto"/>
                                                                            <w:left w:val="none" w:sz="0" w:space="0" w:color="auto"/>
                                                                            <w:bottom w:val="none" w:sz="0" w:space="0" w:color="auto"/>
                                                                            <w:right w:val="none" w:sz="0" w:space="0" w:color="auto"/>
                                                                          </w:divBdr>
                                                                          <w:divsChild>
                                                                            <w:div w:id="91902700">
                                                                              <w:marLeft w:val="0"/>
                                                                              <w:marRight w:val="0"/>
                                                                              <w:marTop w:val="0"/>
                                                                              <w:marBottom w:val="0"/>
                                                                              <w:divBdr>
                                                                                <w:top w:val="none" w:sz="0" w:space="0" w:color="auto"/>
                                                                                <w:left w:val="none" w:sz="0" w:space="0" w:color="auto"/>
                                                                                <w:bottom w:val="none" w:sz="0" w:space="0" w:color="auto"/>
                                                                                <w:right w:val="none" w:sz="0" w:space="0" w:color="auto"/>
                                                                              </w:divBdr>
                                                                            </w:div>
                                                                            <w:div w:id="926811866">
                                                                              <w:marLeft w:val="0"/>
                                                                              <w:marRight w:val="0"/>
                                                                              <w:marTop w:val="0"/>
                                                                              <w:marBottom w:val="0"/>
                                                                              <w:divBdr>
                                                                                <w:top w:val="none" w:sz="0" w:space="0" w:color="auto"/>
                                                                                <w:left w:val="none" w:sz="0" w:space="0" w:color="auto"/>
                                                                                <w:bottom w:val="none" w:sz="0" w:space="0" w:color="auto"/>
                                                                                <w:right w:val="none" w:sz="0" w:space="0" w:color="auto"/>
                                                                              </w:divBdr>
                                                                            </w:div>
                                                                            <w:div w:id="1166746168">
                                                                              <w:marLeft w:val="0"/>
                                                                              <w:marRight w:val="0"/>
                                                                              <w:marTop w:val="0"/>
                                                                              <w:marBottom w:val="0"/>
                                                                              <w:divBdr>
                                                                                <w:top w:val="none" w:sz="0" w:space="0" w:color="auto"/>
                                                                                <w:left w:val="none" w:sz="0" w:space="0" w:color="auto"/>
                                                                                <w:bottom w:val="none" w:sz="0" w:space="0" w:color="auto"/>
                                                                                <w:right w:val="none" w:sz="0" w:space="0" w:color="auto"/>
                                                                              </w:divBdr>
                                                                            </w:div>
                                                                            <w:div w:id="1439838437">
                                                                              <w:marLeft w:val="0"/>
                                                                              <w:marRight w:val="0"/>
                                                                              <w:marTop w:val="0"/>
                                                                              <w:marBottom w:val="0"/>
                                                                              <w:divBdr>
                                                                                <w:top w:val="none" w:sz="0" w:space="0" w:color="auto"/>
                                                                                <w:left w:val="none" w:sz="0" w:space="0" w:color="auto"/>
                                                                                <w:bottom w:val="none" w:sz="0" w:space="0" w:color="auto"/>
                                                                                <w:right w:val="none" w:sz="0" w:space="0" w:color="auto"/>
                                                                              </w:divBdr>
                                                                            </w:div>
                                                                            <w:div w:id="15975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11320">
      <w:bodyDiv w:val="1"/>
      <w:marLeft w:val="0"/>
      <w:marRight w:val="0"/>
      <w:marTop w:val="0"/>
      <w:marBottom w:val="0"/>
      <w:divBdr>
        <w:top w:val="none" w:sz="0" w:space="0" w:color="auto"/>
        <w:left w:val="none" w:sz="0" w:space="0" w:color="auto"/>
        <w:bottom w:val="none" w:sz="0" w:space="0" w:color="auto"/>
        <w:right w:val="none" w:sz="0" w:space="0" w:color="auto"/>
      </w:divBdr>
      <w:divsChild>
        <w:div w:id="606162210">
          <w:marLeft w:val="0"/>
          <w:marRight w:val="0"/>
          <w:marTop w:val="0"/>
          <w:marBottom w:val="0"/>
          <w:divBdr>
            <w:top w:val="none" w:sz="0" w:space="0" w:color="auto"/>
            <w:left w:val="none" w:sz="0" w:space="0" w:color="auto"/>
            <w:bottom w:val="none" w:sz="0" w:space="0" w:color="auto"/>
            <w:right w:val="none" w:sz="0" w:space="0" w:color="auto"/>
          </w:divBdr>
          <w:divsChild>
            <w:div w:id="1549026426">
              <w:marLeft w:val="0"/>
              <w:marRight w:val="0"/>
              <w:marTop w:val="0"/>
              <w:marBottom w:val="0"/>
              <w:divBdr>
                <w:top w:val="none" w:sz="0" w:space="0" w:color="auto"/>
                <w:left w:val="none" w:sz="0" w:space="0" w:color="auto"/>
                <w:bottom w:val="none" w:sz="0" w:space="0" w:color="auto"/>
                <w:right w:val="none" w:sz="0" w:space="0" w:color="auto"/>
              </w:divBdr>
              <w:divsChild>
                <w:div w:id="466362783">
                  <w:marLeft w:val="0"/>
                  <w:marRight w:val="0"/>
                  <w:marTop w:val="0"/>
                  <w:marBottom w:val="0"/>
                  <w:divBdr>
                    <w:top w:val="none" w:sz="0" w:space="0" w:color="auto"/>
                    <w:left w:val="none" w:sz="0" w:space="0" w:color="auto"/>
                    <w:bottom w:val="none" w:sz="0" w:space="0" w:color="auto"/>
                    <w:right w:val="none" w:sz="0" w:space="0" w:color="auto"/>
                  </w:divBdr>
                  <w:divsChild>
                    <w:div w:id="1271821211">
                      <w:marLeft w:val="-150"/>
                      <w:marRight w:val="-150"/>
                      <w:marTop w:val="0"/>
                      <w:marBottom w:val="0"/>
                      <w:divBdr>
                        <w:top w:val="none" w:sz="0" w:space="0" w:color="auto"/>
                        <w:left w:val="none" w:sz="0" w:space="0" w:color="auto"/>
                        <w:bottom w:val="none" w:sz="0" w:space="0" w:color="auto"/>
                        <w:right w:val="none" w:sz="0" w:space="0" w:color="auto"/>
                      </w:divBdr>
                      <w:divsChild>
                        <w:div w:id="1540046324">
                          <w:marLeft w:val="0"/>
                          <w:marRight w:val="0"/>
                          <w:marTop w:val="0"/>
                          <w:marBottom w:val="0"/>
                          <w:divBdr>
                            <w:top w:val="none" w:sz="0" w:space="0" w:color="auto"/>
                            <w:left w:val="none" w:sz="0" w:space="0" w:color="auto"/>
                            <w:bottom w:val="none" w:sz="0" w:space="0" w:color="auto"/>
                            <w:right w:val="none" w:sz="0" w:space="0" w:color="auto"/>
                          </w:divBdr>
                          <w:divsChild>
                            <w:div w:id="1319845411">
                              <w:marLeft w:val="0"/>
                              <w:marRight w:val="0"/>
                              <w:marTop w:val="0"/>
                              <w:marBottom w:val="0"/>
                              <w:divBdr>
                                <w:top w:val="none" w:sz="0" w:space="0" w:color="auto"/>
                                <w:left w:val="none" w:sz="0" w:space="0" w:color="auto"/>
                                <w:bottom w:val="none" w:sz="0" w:space="0" w:color="auto"/>
                                <w:right w:val="none" w:sz="0" w:space="0" w:color="auto"/>
                              </w:divBdr>
                              <w:divsChild>
                                <w:div w:id="18624240">
                                  <w:marLeft w:val="0"/>
                                  <w:marRight w:val="0"/>
                                  <w:marTop w:val="0"/>
                                  <w:marBottom w:val="300"/>
                                  <w:divBdr>
                                    <w:top w:val="none" w:sz="0" w:space="0" w:color="auto"/>
                                    <w:left w:val="none" w:sz="0" w:space="0" w:color="auto"/>
                                    <w:bottom w:val="none" w:sz="0" w:space="0" w:color="auto"/>
                                    <w:right w:val="none" w:sz="0" w:space="0" w:color="auto"/>
                                  </w:divBdr>
                                  <w:divsChild>
                                    <w:div w:id="1203447694">
                                      <w:marLeft w:val="0"/>
                                      <w:marRight w:val="0"/>
                                      <w:marTop w:val="0"/>
                                      <w:marBottom w:val="0"/>
                                      <w:divBdr>
                                        <w:top w:val="none" w:sz="0" w:space="0" w:color="auto"/>
                                        <w:left w:val="none" w:sz="0" w:space="0" w:color="auto"/>
                                        <w:bottom w:val="none" w:sz="0" w:space="0" w:color="auto"/>
                                        <w:right w:val="none" w:sz="0" w:space="0" w:color="auto"/>
                                      </w:divBdr>
                                      <w:divsChild>
                                        <w:div w:id="259417794">
                                          <w:marLeft w:val="0"/>
                                          <w:marRight w:val="0"/>
                                          <w:marTop w:val="0"/>
                                          <w:marBottom w:val="0"/>
                                          <w:divBdr>
                                            <w:top w:val="none" w:sz="0" w:space="0" w:color="auto"/>
                                            <w:left w:val="none" w:sz="0" w:space="0" w:color="auto"/>
                                            <w:bottom w:val="none" w:sz="0" w:space="0" w:color="auto"/>
                                            <w:right w:val="none" w:sz="0" w:space="0" w:color="auto"/>
                                          </w:divBdr>
                                          <w:divsChild>
                                            <w:div w:id="2134903549">
                                              <w:marLeft w:val="0"/>
                                              <w:marRight w:val="0"/>
                                              <w:marTop w:val="0"/>
                                              <w:marBottom w:val="0"/>
                                              <w:divBdr>
                                                <w:top w:val="none" w:sz="0" w:space="0" w:color="auto"/>
                                                <w:left w:val="none" w:sz="0" w:space="0" w:color="auto"/>
                                                <w:bottom w:val="none" w:sz="0" w:space="0" w:color="auto"/>
                                                <w:right w:val="none" w:sz="0" w:space="0" w:color="auto"/>
                                              </w:divBdr>
                                              <w:divsChild>
                                                <w:div w:id="1540387721">
                                                  <w:marLeft w:val="0"/>
                                                  <w:marRight w:val="0"/>
                                                  <w:marTop w:val="0"/>
                                                  <w:marBottom w:val="0"/>
                                                  <w:divBdr>
                                                    <w:top w:val="none" w:sz="0" w:space="0" w:color="auto"/>
                                                    <w:left w:val="none" w:sz="0" w:space="0" w:color="auto"/>
                                                    <w:bottom w:val="none" w:sz="0" w:space="0" w:color="auto"/>
                                                    <w:right w:val="none" w:sz="0" w:space="0" w:color="auto"/>
                                                  </w:divBdr>
                                                  <w:divsChild>
                                                    <w:div w:id="1359696093">
                                                      <w:marLeft w:val="0"/>
                                                      <w:marRight w:val="0"/>
                                                      <w:marTop w:val="0"/>
                                                      <w:marBottom w:val="0"/>
                                                      <w:divBdr>
                                                        <w:top w:val="none" w:sz="0" w:space="0" w:color="auto"/>
                                                        <w:left w:val="none" w:sz="0" w:space="0" w:color="auto"/>
                                                        <w:bottom w:val="none" w:sz="0" w:space="0" w:color="auto"/>
                                                        <w:right w:val="none" w:sz="0" w:space="0" w:color="auto"/>
                                                      </w:divBdr>
                                                      <w:divsChild>
                                                        <w:div w:id="1667367071">
                                                          <w:marLeft w:val="0"/>
                                                          <w:marRight w:val="0"/>
                                                          <w:marTop w:val="0"/>
                                                          <w:marBottom w:val="0"/>
                                                          <w:divBdr>
                                                            <w:top w:val="none" w:sz="0" w:space="0" w:color="auto"/>
                                                            <w:left w:val="none" w:sz="0" w:space="0" w:color="auto"/>
                                                            <w:bottom w:val="none" w:sz="0" w:space="0" w:color="auto"/>
                                                            <w:right w:val="none" w:sz="0" w:space="0" w:color="auto"/>
                                                          </w:divBdr>
                                                          <w:divsChild>
                                                            <w:div w:id="329647364">
                                                              <w:marLeft w:val="0"/>
                                                              <w:marRight w:val="0"/>
                                                              <w:marTop w:val="0"/>
                                                              <w:marBottom w:val="0"/>
                                                              <w:divBdr>
                                                                <w:top w:val="none" w:sz="0" w:space="0" w:color="auto"/>
                                                                <w:left w:val="none" w:sz="0" w:space="0" w:color="auto"/>
                                                                <w:bottom w:val="none" w:sz="0" w:space="0" w:color="auto"/>
                                                                <w:right w:val="none" w:sz="0" w:space="0" w:color="auto"/>
                                                              </w:divBdr>
                                                              <w:divsChild>
                                                                <w:div w:id="731851916">
                                                                  <w:marLeft w:val="0"/>
                                                                  <w:marRight w:val="0"/>
                                                                  <w:marTop w:val="0"/>
                                                                  <w:marBottom w:val="0"/>
                                                                  <w:divBdr>
                                                                    <w:top w:val="none" w:sz="0" w:space="0" w:color="auto"/>
                                                                    <w:left w:val="none" w:sz="0" w:space="0" w:color="auto"/>
                                                                    <w:bottom w:val="none" w:sz="0" w:space="0" w:color="auto"/>
                                                                    <w:right w:val="none" w:sz="0" w:space="0" w:color="auto"/>
                                                                  </w:divBdr>
                                                                  <w:divsChild>
                                                                    <w:div w:id="78404285">
                                                                      <w:marLeft w:val="0"/>
                                                                      <w:marRight w:val="0"/>
                                                                      <w:marTop w:val="0"/>
                                                                      <w:marBottom w:val="0"/>
                                                                      <w:divBdr>
                                                                        <w:top w:val="none" w:sz="0" w:space="0" w:color="auto"/>
                                                                        <w:left w:val="none" w:sz="0" w:space="0" w:color="auto"/>
                                                                        <w:bottom w:val="none" w:sz="0" w:space="0" w:color="auto"/>
                                                                        <w:right w:val="none" w:sz="0" w:space="0" w:color="auto"/>
                                                                      </w:divBdr>
                                                                      <w:divsChild>
                                                                        <w:div w:id="283653885">
                                                                          <w:marLeft w:val="0"/>
                                                                          <w:marRight w:val="0"/>
                                                                          <w:marTop w:val="0"/>
                                                                          <w:marBottom w:val="0"/>
                                                                          <w:divBdr>
                                                                            <w:top w:val="none" w:sz="0" w:space="0" w:color="auto"/>
                                                                            <w:left w:val="none" w:sz="0" w:space="0" w:color="auto"/>
                                                                            <w:bottom w:val="none" w:sz="0" w:space="0" w:color="auto"/>
                                                                            <w:right w:val="none" w:sz="0" w:space="0" w:color="auto"/>
                                                                          </w:divBdr>
                                                                        </w:div>
                                                                        <w:div w:id="808594773">
                                                                          <w:marLeft w:val="0"/>
                                                                          <w:marRight w:val="0"/>
                                                                          <w:marTop w:val="0"/>
                                                                          <w:marBottom w:val="0"/>
                                                                          <w:divBdr>
                                                                            <w:top w:val="none" w:sz="0" w:space="0" w:color="auto"/>
                                                                            <w:left w:val="none" w:sz="0" w:space="0" w:color="auto"/>
                                                                            <w:bottom w:val="none" w:sz="0" w:space="0" w:color="auto"/>
                                                                            <w:right w:val="none" w:sz="0" w:space="0" w:color="auto"/>
                                                                          </w:divBdr>
                                                                        </w:div>
                                                                        <w:div w:id="10240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024263">
      <w:bodyDiv w:val="1"/>
      <w:marLeft w:val="0"/>
      <w:marRight w:val="0"/>
      <w:marTop w:val="0"/>
      <w:marBottom w:val="0"/>
      <w:divBdr>
        <w:top w:val="none" w:sz="0" w:space="0" w:color="auto"/>
        <w:left w:val="none" w:sz="0" w:space="0" w:color="auto"/>
        <w:bottom w:val="none" w:sz="0" w:space="0" w:color="auto"/>
        <w:right w:val="none" w:sz="0" w:space="0" w:color="auto"/>
      </w:divBdr>
      <w:divsChild>
        <w:div w:id="718406827">
          <w:marLeft w:val="0"/>
          <w:marRight w:val="0"/>
          <w:marTop w:val="0"/>
          <w:marBottom w:val="0"/>
          <w:divBdr>
            <w:top w:val="none" w:sz="0" w:space="0" w:color="auto"/>
            <w:left w:val="none" w:sz="0" w:space="0" w:color="auto"/>
            <w:bottom w:val="none" w:sz="0" w:space="0" w:color="auto"/>
            <w:right w:val="none" w:sz="0" w:space="0" w:color="auto"/>
          </w:divBdr>
          <w:divsChild>
            <w:div w:id="1654413349">
              <w:marLeft w:val="0"/>
              <w:marRight w:val="0"/>
              <w:marTop w:val="0"/>
              <w:marBottom w:val="0"/>
              <w:divBdr>
                <w:top w:val="none" w:sz="0" w:space="0" w:color="auto"/>
                <w:left w:val="none" w:sz="0" w:space="0" w:color="auto"/>
                <w:bottom w:val="none" w:sz="0" w:space="0" w:color="auto"/>
                <w:right w:val="none" w:sz="0" w:space="0" w:color="auto"/>
              </w:divBdr>
              <w:divsChild>
                <w:div w:id="340814654">
                  <w:marLeft w:val="0"/>
                  <w:marRight w:val="0"/>
                  <w:marTop w:val="0"/>
                  <w:marBottom w:val="0"/>
                  <w:divBdr>
                    <w:top w:val="none" w:sz="0" w:space="0" w:color="auto"/>
                    <w:left w:val="none" w:sz="0" w:space="0" w:color="auto"/>
                    <w:bottom w:val="none" w:sz="0" w:space="0" w:color="auto"/>
                    <w:right w:val="none" w:sz="0" w:space="0" w:color="auto"/>
                  </w:divBdr>
                  <w:divsChild>
                    <w:div w:id="1862237573">
                      <w:marLeft w:val="-150"/>
                      <w:marRight w:val="-150"/>
                      <w:marTop w:val="0"/>
                      <w:marBottom w:val="0"/>
                      <w:divBdr>
                        <w:top w:val="none" w:sz="0" w:space="0" w:color="auto"/>
                        <w:left w:val="none" w:sz="0" w:space="0" w:color="auto"/>
                        <w:bottom w:val="none" w:sz="0" w:space="0" w:color="auto"/>
                        <w:right w:val="none" w:sz="0" w:space="0" w:color="auto"/>
                      </w:divBdr>
                      <w:divsChild>
                        <w:div w:id="377632358">
                          <w:marLeft w:val="0"/>
                          <w:marRight w:val="0"/>
                          <w:marTop w:val="0"/>
                          <w:marBottom w:val="0"/>
                          <w:divBdr>
                            <w:top w:val="none" w:sz="0" w:space="0" w:color="auto"/>
                            <w:left w:val="none" w:sz="0" w:space="0" w:color="auto"/>
                            <w:bottom w:val="none" w:sz="0" w:space="0" w:color="auto"/>
                            <w:right w:val="none" w:sz="0" w:space="0" w:color="auto"/>
                          </w:divBdr>
                          <w:divsChild>
                            <w:div w:id="486633824">
                              <w:marLeft w:val="0"/>
                              <w:marRight w:val="0"/>
                              <w:marTop w:val="0"/>
                              <w:marBottom w:val="0"/>
                              <w:divBdr>
                                <w:top w:val="none" w:sz="0" w:space="0" w:color="auto"/>
                                <w:left w:val="none" w:sz="0" w:space="0" w:color="auto"/>
                                <w:bottom w:val="none" w:sz="0" w:space="0" w:color="auto"/>
                                <w:right w:val="none" w:sz="0" w:space="0" w:color="auto"/>
                              </w:divBdr>
                              <w:divsChild>
                                <w:div w:id="555507909">
                                  <w:marLeft w:val="0"/>
                                  <w:marRight w:val="0"/>
                                  <w:marTop w:val="0"/>
                                  <w:marBottom w:val="300"/>
                                  <w:divBdr>
                                    <w:top w:val="none" w:sz="0" w:space="0" w:color="auto"/>
                                    <w:left w:val="none" w:sz="0" w:space="0" w:color="auto"/>
                                    <w:bottom w:val="none" w:sz="0" w:space="0" w:color="auto"/>
                                    <w:right w:val="none" w:sz="0" w:space="0" w:color="auto"/>
                                  </w:divBdr>
                                  <w:divsChild>
                                    <w:div w:id="836580630">
                                      <w:marLeft w:val="0"/>
                                      <w:marRight w:val="0"/>
                                      <w:marTop w:val="0"/>
                                      <w:marBottom w:val="0"/>
                                      <w:divBdr>
                                        <w:top w:val="none" w:sz="0" w:space="0" w:color="auto"/>
                                        <w:left w:val="none" w:sz="0" w:space="0" w:color="auto"/>
                                        <w:bottom w:val="none" w:sz="0" w:space="0" w:color="auto"/>
                                        <w:right w:val="none" w:sz="0" w:space="0" w:color="auto"/>
                                      </w:divBdr>
                                      <w:divsChild>
                                        <w:div w:id="1149446068">
                                          <w:marLeft w:val="0"/>
                                          <w:marRight w:val="0"/>
                                          <w:marTop w:val="0"/>
                                          <w:marBottom w:val="0"/>
                                          <w:divBdr>
                                            <w:top w:val="none" w:sz="0" w:space="0" w:color="auto"/>
                                            <w:left w:val="none" w:sz="0" w:space="0" w:color="auto"/>
                                            <w:bottom w:val="none" w:sz="0" w:space="0" w:color="auto"/>
                                            <w:right w:val="none" w:sz="0" w:space="0" w:color="auto"/>
                                          </w:divBdr>
                                          <w:divsChild>
                                            <w:div w:id="1429152969">
                                              <w:marLeft w:val="0"/>
                                              <w:marRight w:val="0"/>
                                              <w:marTop w:val="0"/>
                                              <w:marBottom w:val="0"/>
                                              <w:divBdr>
                                                <w:top w:val="none" w:sz="0" w:space="0" w:color="auto"/>
                                                <w:left w:val="none" w:sz="0" w:space="0" w:color="auto"/>
                                                <w:bottom w:val="none" w:sz="0" w:space="0" w:color="auto"/>
                                                <w:right w:val="none" w:sz="0" w:space="0" w:color="auto"/>
                                              </w:divBdr>
                                              <w:divsChild>
                                                <w:div w:id="453595227">
                                                  <w:marLeft w:val="0"/>
                                                  <w:marRight w:val="0"/>
                                                  <w:marTop w:val="0"/>
                                                  <w:marBottom w:val="0"/>
                                                  <w:divBdr>
                                                    <w:top w:val="none" w:sz="0" w:space="0" w:color="auto"/>
                                                    <w:left w:val="none" w:sz="0" w:space="0" w:color="auto"/>
                                                    <w:bottom w:val="none" w:sz="0" w:space="0" w:color="auto"/>
                                                    <w:right w:val="none" w:sz="0" w:space="0" w:color="auto"/>
                                                  </w:divBdr>
                                                  <w:divsChild>
                                                    <w:div w:id="176889442">
                                                      <w:marLeft w:val="0"/>
                                                      <w:marRight w:val="0"/>
                                                      <w:marTop w:val="0"/>
                                                      <w:marBottom w:val="0"/>
                                                      <w:divBdr>
                                                        <w:top w:val="none" w:sz="0" w:space="0" w:color="auto"/>
                                                        <w:left w:val="none" w:sz="0" w:space="0" w:color="auto"/>
                                                        <w:bottom w:val="none" w:sz="0" w:space="0" w:color="auto"/>
                                                        <w:right w:val="none" w:sz="0" w:space="0" w:color="auto"/>
                                                      </w:divBdr>
                                                      <w:divsChild>
                                                        <w:div w:id="1421099997">
                                                          <w:marLeft w:val="0"/>
                                                          <w:marRight w:val="0"/>
                                                          <w:marTop w:val="0"/>
                                                          <w:marBottom w:val="0"/>
                                                          <w:divBdr>
                                                            <w:top w:val="none" w:sz="0" w:space="0" w:color="auto"/>
                                                            <w:left w:val="none" w:sz="0" w:space="0" w:color="auto"/>
                                                            <w:bottom w:val="none" w:sz="0" w:space="0" w:color="auto"/>
                                                            <w:right w:val="none" w:sz="0" w:space="0" w:color="auto"/>
                                                          </w:divBdr>
                                                          <w:divsChild>
                                                            <w:div w:id="1204556196">
                                                              <w:marLeft w:val="0"/>
                                                              <w:marRight w:val="0"/>
                                                              <w:marTop w:val="0"/>
                                                              <w:marBottom w:val="0"/>
                                                              <w:divBdr>
                                                                <w:top w:val="none" w:sz="0" w:space="0" w:color="auto"/>
                                                                <w:left w:val="none" w:sz="0" w:space="0" w:color="auto"/>
                                                                <w:bottom w:val="none" w:sz="0" w:space="0" w:color="auto"/>
                                                                <w:right w:val="none" w:sz="0" w:space="0" w:color="auto"/>
                                                              </w:divBdr>
                                                              <w:divsChild>
                                                                <w:div w:id="1399743216">
                                                                  <w:marLeft w:val="0"/>
                                                                  <w:marRight w:val="0"/>
                                                                  <w:marTop w:val="0"/>
                                                                  <w:marBottom w:val="0"/>
                                                                  <w:divBdr>
                                                                    <w:top w:val="none" w:sz="0" w:space="0" w:color="auto"/>
                                                                    <w:left w:val="none" w:sz="0" w:space="0" w:color="auto"/>
                                                                    <w:bottom w:val="none" w:sz="0" w:space="0" w:color="auto"/>
                                                                    <w:right w:val="none" w:sz="0" w:space="0" w:color="auto"/>
                                                                  </w:divBdr>
                                                                  <w:divsChild>
                                                                    <w:div w:id="1398818089">
                                                                      <w:marLeft w:val="0"/>
                                                                      <w:marRight w:val="0"/>
                                                                      <w:marTop w:val="0"/>
                                                                      <w:marBottom w:val="0"/>
                                                                      <w:divBdr>
                                                                        <w:top w:val="none" w:sz="0" w:space="0" w:color="auto"/>
                                                                        <w:left w:val="none" w:sz="0" w:space="0" w:color="auto"/>
                                                                        <w:bottom w:val="none" w:sz="0" w:space="0" w:color="auto"/>
                                                                        <w:right w:val="none" w:sz="0" w:space="0" w:color="auto"/>
                                                                      </w:divBdr>
                                                                      <w:divsChild>
                                                                        <w:div w:id="1596203479">
                                                                          <w:marLeft w:val="0"/>
                                                                          <w:marRight w:val="0"/>
                                                                          <w:marTop w:val="0"/>
                                                                          <w:marBottom w:val="0"/>
                                                                          <w:divBdr>
                                                                            <w:top w:val="none" w:sz="0" w:space="0" w:color="auto"/>
                                                                            <w:left w:val="none" w:sz="0" w:space="0" w:color="auto"/>
                                                                            <w:bottom w:val="none" w:sz="0" w:space="0" w:color="auto"/>
                                                                            <w:right w:val="none" w:sz="0" w:space="0" w:color="auto"/>
                                                                          </w:divBdr>
                                                                          <w:divsChild>
                                                                            <w:div w:id="837187740">
                                                                              <w:marLeft w:val="0"/>
                                                                              <w:marRight w:val="0"/>
                                                                              <w:marTop w:val="0"/>
                                                                              <w:marBottom w:val="0"/>
                                                                              <w:divBdr>
                                                                                <w:top w:val="none" w:sz="0" w:space="0" w:color="auto"/>
                                                                                <w:left w:val="none" w:sz="0" w:space="0" w:color="auto"/>
                                                                                <w:bottom w:val="none" w:sz="0" w:space="0" w:color="auto"/>
                                                                                <w:right w:val="none" w:sz="0" w:space="0" w:color="auto"/>
                                                                              </w:divBdr>
                                                                            </w:div>
                                                                            <w:div w:id="901986992">
                                                                              <w:marLeft w:val="0"/>
                                                                              <w:marRight w:val="0"/>
                                                                              <w:marTop w:val="0"/>
                                                                              <w:marBottom w:val="0"/>
                                                                              <w:divBdr>
                                                                                <w:top w:val="none" w:sz="0" w:space="0" w:color="auto"/>
                                                                                <w:left w:val="none" w:sz="0" w:space="0" w:color="auto"/>
                                                                                <w:bottom w:val="none" w:sz="0" w:space="0" w:color="auto"/>
                                                                                <w:right w:val="none" w:sz="0" w:space="0" w:color="auto"/>
                                                                              </w:divBdr>
                                                                            </w:div>
                                                                            <w:div w:id="1107234174">
                                                                              <w:marLeft w:val="0"/>
                                                                              <w:marRight w:val="0"/>
                                                                              <w:marTop w:val="0"/>
                                                                              <w:marBottom w:val="0"/>
                                                                              <w:divBdr>
                                                                                <w:top w:val="none" w:sz="0" w:space="0" w:color="auto"/>
                                                                                <w:left w:val="none" w:sz="0" w:space="0" w:color="auto"/>
                                                                                <w:bottom w:val="none" w:sz="0" w:space="0" w:color="auto"/>
                                                                                <w:right w:val="none" w:sz="0" w:space="0" w:color="auto"/>
                                                                              </w:divBdr>
                                                                            </w:div>
                                                                            <w:div w:id="1262840053">
                                                                              <w:marLeft w:val="0"/>
                                                                              <w:marRight w:val="0"/>
                                                                              <w:marTop w:val="0"/>
                                                                              <w:marBottom w:val="0"/>
                                                                              <w:divBdr>
                                                                                <w:top w:val="none" w:sz="0" w:space="0" w:color="auto"/>
                                                                                <w:left w:val="none" w:sz="0" w:space="0" w:color="auto"/>
                                                                                <w:bottom w:val="none" w:sz="0" w:space="0" w:color="auto"/>
                                                                                <w:right w:val="none" w:sz="0" w:space="0" w:color="auto"/>
                                                                              </w:divBdr>
                                                                            </w:div>
                                                                            <w:div w:id="20581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174811">
      <w:bodyDiv w:val="1"/>
      <w:marLeft w:val="0"/>
      <w:marRight w:val="0"/>
      <w:marTop w:val="0"/>
      <w:marBottom w:val="0"/>
      <w:divBdr>
        <w:top w:val="none" w:sz="0" w:space="0" w:color="auto"/>
        <w:left w:val="none" w:sz="0" w:space="0" w:color="auto"/>
        <w:bottom w:val="none" w:sz="0" w:space="0" w:color="auto"/>
        <w:right w:val="none" w:sz="0" w:space="0" w:color="auto"/>
      </w:divBdr>
      <w:divsChild>
        <w:div w:id="777867861">
          <w:marLeft w:val="0"/>
          <w:marRight w:val="0"/>
          <w:marTop w:val="0"/>
          <w:marBottom w:val="0"/>
          <w:divBdr>
            <w:top w:val="none" w:sz="0" w:space="0" w:color="auto"/>
            <w:left w:val="none" w:sz="0" w:space="0" w:color="auto"/>
            <w:bottom w:val="none" w:sz="0" w:space="0" w:color="auto"/>
            <w:right w:val="none" w:sz="0" w:space="0" w:color="auto"/>
          </w:divBdr>
          <w:divsChild>
            <w:div w:id="717245383">
              <w:marLeft w:val="0"/>
              <w:marRight w:val="0"/>
              <w:marTop w:val="0"/>
              <w:marBottom w:val="0"/>
              <w:divBdr>
                <w:top w:val="none" w:sz="0" w:space="0" w:color="auto"/>
                <w:left w:val="none" w:sz="0" w:space="0" w:color="auto"/>
                <w:bottom w:val="none" w:sz="0" w:space="0" w:color="auto"/>
                <w:right w:val="none" w:sz="0" w:space="0" w:color="auto"/>
              </w:divBdr>
              <w:divsChild>
                <w:div w:id="2136286538">
                  <w:marLeft w:val="0"/>
                  <w:marRight w:val="0"/>
                  <w:marTop w:val="0"/>
                  <w:marBottom w:val="0"/>
                  <w:divBdr>
                    <w:top w:val="none" w:sz="0" w:space="0" w:color="auto"/>
                    <w:left w:val="none" w:sz="0" w:space="0" w:color="auto"/>
                    <w:bottom w:val="none" w:sz="0" w:space="0" w:color="auto"/>
                    <w:right w:val="none" w:sz="0" w:space="0" w:color="auto"/>
                  </w:divBdr>
                  <w:divsChild>
                    <w:div w:id="1538740273">
                      <w:marLeft w:val="-150"/>
                      <w:marRight w:val="-150"/>
                      <w:marTop w:val="0"/>
                      <w:marBottom w:val="0"/>
                      <w:divBdr>
                        <w:top w:val="none" w:sz="0" w:space="0" w:color="auto"/>
                        <w:left w:val="none" w:sz="0" w:space="0" w:color="auto"/>
                        <w:bottom w:val="none" w:sz="0" w:space="0" w:color="auto"/>
                        <w:right w:val="none" w:sz="0" w:space="0" w:color="auto"/>
                      </w:divBdr>
                      <w:divsChild>
                        <w:div w:id="428814185">
                          <w:marLeft w:val="0"/>
                          <w:marRight w:val="0"/>
                          <w:marTop w:val="0"/>
                          <w:marBottom w:val="0"/>
                          <w:divBdr>
                            <w:top w:val="none" w:sz="0" w:space="0" w:color="auto"/>
                            <w:left w:val="none" w:sz="0" w:space="0" w:color="auto"/>
                            <w:bottom w:val="none" w:sz="0" w:space="0" w:color="auto"/>
                            <w:right w:val="none" w:sz="0" w:space="0" w:color="auto"/>
                          </w:divBdr>
                          <w:divsChild>
                            <w:div w:id="2040426648">
                              <w:marLeft w:val="0"/>
                              <w:marRight w:val="0"/>
                              <w:marTop w:val="0"/>
                              <w:marBottom w:val="0"/>
                              <w:divBdr>
                                <w:top w:val="none" w:sz="0" w:space="0" w:color="auto"/>
                                <w:left w:val="none" w:sz="0" w:space="0" w:color="auto"/>
                                <w:bottom w:val="none" w:sz="0" w:space="0" w:color="auto"/>
                                <w:right w:val="none" w:sz="0" w:space="0" w:color="auto"/>
                              </w:divBdr>
                              <w:divsChild>
                                <w:div w:id="358236484">
                                  <w:marLeft w:val="0"/>
                                  <w:marRight w:val="0"/>
                                  <w:marTop w:val="0"/>
                                  <w:marBottom w:val="300"/>
                                  <w:divBdr>
                                    <w:top w:val="none" w:sz="0" w:space="0" w:color="auto"/>
                                    <w:left w:val="none" w:sz="0" w:space="0" w:color="auto"/>
                                    <w:bottom w:val="none" w:sz="0" w:space="0" w:color="auto"/>
                                    <w:right w:val="none" w:sz="0" w:space="0" w:color="auto"/>
                                  </w:divBdr>
                                  <w:divsChild>
                                    <w:div w:id="1746223142">
                                      <w:marLeft w:val="0"/>
                                      <w:marRight w:val="0"/>
                                      <w:marTop w:val="0"/>
                                      <w:marBottom w:val="0"/>
                                      <w:divBdr>
                                        <w:top w:val="none" w:sz="0" w:space="0" w:color="auto"/>
                                        <w:left w:val="none" w:sz="0" w:space="0" w:color="auto"/>
                                        <w:bottom w:val="none" w:sz="0" w:space="0" w:color="auto"/>
                                        <w:right w:val="none" w:sz="0" w:space="0" w:color="auto"/>
                                      </w:divBdr>
                                      <w:divsChild>
                                        <w:div w:id="2026202519">
                                          <w:marLeft w:val="0"/>
                                          <w:marRight w:val="0"/>
                                          <w:marTop w:val="0"/>
                                          <w:marBottom w:val="0"/>
                                          <w:divBdr>
                                            <w:top w:val="none" w:sz="0" w:space="0" w:color="auto"/>
                                            <w:left w:val="none" w:sz="0" w:space="0" w:color="auto"/>
                                            <w:bottom w:val="none" w:sz="0" w:space="0" w:color="auto"/>
                                            <w:right w:val="none" w:sz="0" w:space="0" w:color="auto"/>
                                          </w:divBdr>
                                          <w:divsChild>
                                            <w:div w:id="371617469">
                                              <w:marLeft w:val="0"/>
                                              <w:marRight w:val="0"/>
                                              <w:marTop w:val="0"/>
                                              <w:marBottom w:val="0"/>
                                              <w:divBdr>
                                                <w:top w:val="none" w:sz="0" w:space="0" w:color="auto"/>
                                                <w:left w:val="none" w:sz="0" w:space="0" w:color="auto"/>
                                                <w:bottom w:val="none" w:sz="0" w:space="0" w:color="auto"/>
                                                <w:right w:val="none" w:sz="0" w:space="0" w:color="auto"/>
                                              </w:divBdr>
                                              <w:divsChild>
                                                <w:div w:id="1491167757">
                                                  <w:marLeft w:val="0"/>
                                                  <w:marRight w:val="0"/>
                                                  <w:marTop w:val="0"/>
                                                  <w:marBottom w:val="0"/>
                                                  <w:divBdr>
                                                    <w:top w:val="none" w:sz="0" w:space="0" w:color="auto"/>
                                                    <w:left w:val="none" w:sz="0" w:space="0" w:color="auto"/>
                                                    <w:bottom w:val="none" w:sz="0" w:space="0" w:color="auto"/>
                                                    <w:right w:val="none" w:sz="0" w:space="0" w:color="auto"/>
                                                  </w:divBdr>
                                                  <w:divsChild>
                                                    <w:div w:id="396318945">
                                                      <w:marLeft w:val="0"/>
                                                      <w:marRight w:val="0"/>
                                                      <w:marTop w:val="0"/>
                                                      <w:marBottom w:val="0"/>
                                                      <w:divBdr>
                                                        <w:top w:val="none" w:sz="0" w:space="0" w:color="auto"/>
                                                        <w:left w:val="none" w:sz="0" w:space="0" w:color="auto"/>
                                                        <w:bottom w:val="none" w:sz="0" w:space="0" w:color="auto"/>
                                                        <w:right w:val="none" w:sz="0" w:space="0" w:color="auto"/>
                                                      </w:divBdr>
                                                      <w:divsChild>
                                                        <w:div w:id="1280382868">
                                                          <w:marLeft w:val="0"/>
                                                          <w:marRight w:val="0"/>
                                                          <w:marTop w:val="0"/>
                                                          <w:marBottom w:val="0"/>
                                                          <w:divBdr>
                                                            <w:top w:val="none" w:sz="0" w:space="0" w:color="auto"/>
                                                            <w:left w:val="none" w:sz="0" w:space="0" w:color="auto"/>
                                                            <w:bottom w:val="none" w:sz="0" w:space="0" w:color="auto"/>
                                                            <w:right w:val="none" w:sz="0" w:space="0" w:color="auto"/>
                                                          </w:divBdr>
                                                          <w:divsChild>
                                                            <w:div w:id="16122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5877060">
      <w:bodyDiv w:val="1"/>
      <w:marLeft w:val="0"/>
      <w:marRight w:val="0"/>
      <w:marTop w:val="0"/>
      <w:marBottom w:val="0"/>
      <w:divBdr>
        <w:top w:val="none" w:sz="0" w:space="0" w:color="auto"/>
        <w:left w:val="none" w:sz="0" w:space="0" w:color="auto"/>
        <w:bottom w:val="none" w:sz="0" w:space="0" w:color="auto"/>
        <w:right w:val="none" w:sz="0" w:space="0" w:color="auto"/>
      </w:divBdr>
      <w:divsChild>
        <w:div w:id="1688754477">
          <w:marLeft w:val="0"/>
          <w:marRight w:val="0"/>
          <w:marTop w:val="0"/>
          <w:marBottom w:val="0"/>
          <w:divBdr>
            <w:top w:val="none" w:sz="0" w:space="0" w:color="auto"/>
            <w:left w:val="none" w:sz="0" w:space="0" w:color="auto"/>
            <w:bottom w:val="none" w:sz="0" w:space="0" w:color="auto"/>
            <w:right w:val="none" w:sz="0" w:space="0" w:color="auto"/>
          </w:divBdr>
          <w:divsChild>
            <w:div w:id="386998977">
              <w:marLeft w:val="0"/>
              <w:marRight w:val="0"/>
              <w:marTop w:val="0"/>
              <w:marBottom w:val="0"/>
              <w:divBdr>
                <w:top w:val="none" w:sz="0" w:space="0" w:color="auto"/>
                <w:left w:val="none" w:sz="0" w:space="0" w:color="auto"/>
                <w:bottom w:val="none" w:sz="0" w:space="0" w:color="auto"/>
                <w:right w:val="none" w:sz="0" w:space="0" w:color="auto"/>
              </w:divBdr>
              <w:divsChild>
                <w:div w:id="1720938915">
                  <w:marLeft w:val="0"/>
                  <w:marRight w:val="0"/>
                  <w:marTop w:val="0"/>
                  <w:marBottom w:val="0"/>
                  <w:divBdr>
                    <w:top w:val="none" w:sz="0" w:space="0" w:color="auto"/>
                    <w:left w:val="none" w:sz="0" w:space="0" w:color="auto"/>
                    <w:bottom w:val="none" w:sz="0" w:space="0" w:color="auto"/>
                    <w:right w:val="none" w:sz="0" w:space="0" w:color="auto"/>
                  </w:divBdr>
                  <w:divsChild>
                    <w:div w:id="1756394477">
                      <w:marLeft w:val="-150"/>
                      <w:marRight w:val="-150"/>
                      <w:marTop w:val="0"/>
                      <w:marBottom w:val="0"/>
                      <w:divBdr>
                        <w:top w:val="none" w:sz="0" w:space="0" w:color="auto"/>
                        <w:left w:val="none" w:sz="0" w:space="0" w:color="auto"/>
                        <w:bottom w:val="none" w:sz="0" w:space="0" w:color="auto"/>
                        <w:right w:val="none" w:sz="0" w:space="0" w:color="auto"/>
                      </w:divBdr>
                      <w:divsChild>
                        <w:div w:id="380978784">
                          <w:marLeft w:val="0"/>
                          <w:marRight w:val="0"/>
                          <w:marTop w:val="0"/>
                          <w:marBottom w:val="0"/>
                          <w:divBdr>
                            <w:top w:val="none" w:sz="0" w:space="0" w:color="auto"/>
                            <w:left w:val="none" w:sz="0" w:space="0" w:color="auto"/>
                            <w:bottom w:val="none" w:sz="0" w:space="0" w:color="auto"/>
                            <w:right w:val="none" w:sz="0" w:space="0" w:color="auto"/>
                          </w:divBdr>
                          <w:divsChild>
                            <w:div w:id="1846045023">
                              <w:marLeft w:val="0"/>
                              <w:marRight w:val="0"/>
                              <w:marTop w:val="0"/>
                              <w:marBottom w:val="0"/>
                              <w:divBdr>
                                <w:top w:val="none" w:sz="0" w:space="0" w:color="auto"/>
                                <w:left w:val="none" w:sz="0" w:space="0" w:color="auto"/>
                                <w:bottom w:val="none" w:sz="0" w:space="0" w:color="auto"/>
                                <w:right w:val="none" w:sz="0" w:space="0" w:color="auto"/>
                              </w:divBdr>
                              <w:divsChild>
                                <w:div w:id="1693341621">
                                  <w:marLeft w:val="0"/>
                                  <w:marRight w:val="0"/>
                                  <w:marTop w:val="0"/>
                                  <w:marBottom w:val="300"/>
                                  <w:divBdr>
                                    <w:top w:val="none" w:sz="0" w:space="0" w:color="auto"/>
                                    <w:left w:val="none" w:sz="0" w:space="0" w:color="auto"/>
                                    <w:bottom w:val="none" w:sz="0" w:space="0" w:color="auto"/>
                                    <w:right w:val="none" w:sz="0" w:space="0" w:color="auto"/>
                                  </w:divBdr>
                                  <w:divsChild>
                                    <w:div w:id="1048577854">
                                      <w:marLeft w:val="0"/>
                                      <w:marRight w:val="0"/>
                                      <w:marTop w:val="0"/>
                                      <w:marBottom w:val="0"/>
                                      <w:divBdr>
                                        <w:top w:val="none" w:sz="0" w:space="0" w:color="auto"/>
                                        <w:left w:val="none" w:sz="0" w:space="0" w:color="auto"/>
                                        <w:bottom w:val="none" w:sz="0" w:space="0" w:color="auto"/>
                                        <w:right w:val="none" w:sz="0" w:space="0" w:color="auto"/>
                                      </w:divBdr>
                                      <w:divsChild>
                                        <w:div w:id="193806332">
                                          <w:marLeft w:val="0"/>
                                          <w:marRight w:val="0"/>
                                          <w:marTop w:val="0"/>
                                          <w:marBottom w:val="0"/>
                                          <w:divBdr>
                                            <w:top w:val="none" w:sz="0" w:space="0" w:color="auto"/>
                                            <w:left w:val="none" w:sz="0" w:space="0" w:color="auto"/>
                                            <w:bottom w:val="none" w:sz="0" w:space="0" w:color="auto"/>
                                            <w:right w:val="none" w:sz="0" w:space="0" w:color="auto"/>
                                          </w:divBdr>
                                          <w:divsChild>
                                            <w:div w:id="278224115">
                                              <w:marLeft w:val="0"/>
                                              <w:marRight w:val="0"/>
                                              <w:marTop w:val="0"/>
                                              <w:marBottom w:val="0"/>
                                              <w:divBdr>
                                                <w:top w:val="none" w:sz="0" w:space="0" w:color="auto"/>
                                                <w:left w:val="none" w:sz="0" w:space="0" w:color="auto"/>
                                                <w:bottom w:val="none" w:sz="0" w:space="0" w:color="auto"/>
                                                <w:right w:val="none" w:sz="0" w:space="0" w:color="auto"/>
                                              </w:divBdr>
                                              <w:divsChild>
                                                <w:div w:id="656884477">
                                                  <w:marLeft w:val="0"/>
                                                  <w:marRight w:val="0"/>
                                                  <w:marTop w:val="0"/>
                                                  <w:marBottom w:val="0"/>
                                                  <w:divBdr>
                                                    <w:top w:val="none" w:sz="0" w:space="0" w:color="auto"/>
                                                    <w:left w:val="none" w:sz="0" w:space="0" w:color="auto"/>
                                                    <w:bottom w:val="none" w:sz="0" w:space="0" w:color="auto"/>
                                                    <w:right w:val="none" w:sz="0" w:space="0" w:color="auto"/>
                                                  </w:divBdr>
                                                  <w:divsChild>
                                                    <w:div w:id="1141967924">
                                                      <w:marLeft w:val="0"/>
                                                      <w:marRight w:val="0"/>
                                                      <w:marTop w:val="0"/>
                                                      <w:marBottom w:val="0"/>
                                                      <w:divBdr>
                                                        <w:top w:val="none" w:sz="0" w:space="0" w:color="auto"/>
                                                        <w:left w:val="none" w:sz="0" w:space="0" w:color="auto"/>
                                                        <w:bottom w:val="none" w:sz="0" w:space="0" w:color="auto"/>
                                                        <w:right w:val="none" w:sz="0" w:space="0" w:color="auto"/>
                                                      </w:divBdr>
                                                      <w:divsChild>
                                                        <w:div w:id="1962344853">
                                                          <w:marLeft w:val="0"/>
                                                          <w:marRight w:val="0"/>
                                                          <w:marTop w:val="0"/>
                                                          <w:marBottom w:val="0"/>
                                                          <w:divBdr>
                                                            <w:top w:val="none" w:sz="0" w:space="0" w:color="auto"/>
                                                            <w:left w:val="none" w:sz="0" w:space="0" w:color="auto"/>
                                                            <w:bottom w:val="none" w:sz="0" w:space="0" w:color="auto"/>
                                                            <w:right w:val="none" w:sz="0" w:space="0" w:color="auto"/>
                                                          </w:divBdr>
                                                          <w:divsChild>
                                                            <w:div w:id="699598167">
                                                              <w:marLeft w:val="0"/>
                                                              <w:marRight w:val="0"/>
                                                              <w:marTop w:val="0"/>
                                                              <w:marBottom w:val="0"/>
                                                              <w:divBdr>
                                                                <w:top w:val="none" w:sz="0" w:space="0" w:color="auto"/>
                                                                <w:left w:val="none" w:sz="0" w:space="0" w:color="auto"/>
                                                                <w:bottom w:val="none" w:sz="0" w:space="0" w:color="auto"/>
                                                                <w:right w:val="none" w:sz="0" w:space="0" w:color="auto"/>
                                                              </w:divBdr>
                                                              <w:divsChild>
                                                                <w:div w:id="1456214111">
                                                                  <w:marLeft w:val="0"/>
                                                                  <w:marRight w:val="0"/>
                                                                  <w:marTop w:val="0"/>
                                                                  <w:marBottom w:val="0"/>
                                                                  <w:divBdr>
                                                                    <w:top w:val="none" w:sz="0" w:space="0" w:color="auto"/>
                                                                    <w:left w:val="none" w:sz="0" w:space="0" w:color="auto"/>
                                                                    <w:bottom w:val="none" w:sz="0" w:space="0" w:color="auto"/>
                                                                    <w:right w:val="none" w:sz="0" w:space="0" w:color="auto"/>
                                                                  </w:divBdr>
                                                                  <w:divsChild>
                                                                    <w:div w:id="2111968006">
                                                                      <w:marLeft w:val="0"/>
                                                                      <w:marRight w:val="0"/>
                                                                      <w:marTop w:val="0"/>
                                                                      <w:marBottom w:val="0"/>
                                                                      <w:divBdr>
                                                                        <w:top w:val="none" w:sz="0" w:space="0" w:color="auto"/>
                                                                        <w:left w:val="none" w:sz="0" w:space="0" w:color="auto"/>
                                                                        <w:bottom w:val="none" w:sz="0" w:space="0" w:color="auto"/>
                                                                        <w:right w:val="none" w:sz="0" w:space="0" w:color="auto"/>
                                                                      </w:divBdr>
                                                                      <w:divsChild>
                                                                        <w:div w:id="574240222">
                                                                          <w:marLeft w:val="0"/>
                                                                          <w:marRight w:val="0"/>
                                                                          <w:marTop w:val="0"/>
                                                                          <w:marBottom w:val="0"/>
                                                                          <w:divBdr>
                                                                            <w:top w:val="none" w:sz="0" w:space="0" w:color="auto"/>
                                                                            <w:left w:val="none" w:sz="0" w:space="0" w:color="auto"/>
                                                                            <w:bottom w:val="none" w:sz="0" w:space="0" w:color="auto"/>
                                                                            <w:right w:val="none" w:sz="0" w:space="0" w:color="auto"/>
                                                                          </w:divBdr>
                                                                          <w:divsChild>
                                                                            <w:div w:id="517349681">
                                                                              <w:marLeft w:val="0"/>
                                                                              <w:marRight w:val="0"/>
                                                                              <w:marTop w:val="0"/>
                                                                              <w:marBottom w:val="0"/>
                                                                              <w:divBdr>
                                                                                <w:top w:val="none" w:sz="0" w:space="0" w:color="auto"/>
                                                                                <w:left w:val="none" w:sz="0" w:space="0" w:color="auto"/>
                                                                                <w:bottom w:val="none" w:sz="0" w:space="0" w:color="auto"/>
                                                                                <w:right w:val="none" w:sz="0" w:space="0" w:color="auto"/>
                                                                              </w:divBdr>
                                                                            </w:div>
                                                                            <w:div w:id="1372808153">
                                                                              <w:marLeft w:val="0"/>
                                                                              <w:marRight w:val="0"/>
                                                                              <w:marTop w:val="0"/>
                                                                              <w:marBottom w:val="0"/>
                                                                              <w:divBdr>
                                                                                <w:top w:val="none" w:sz="0" w:space="0" w:color="auto"/>
                                                                                <w:left w:val="none" w:sz="0" w:space="0" w:color="auto"/>
                                                                                <w:bottom w:val="none" w:sz="0" w:space="0" w:color="auto"/>
                                                                                <w:right w:val="none" w:sz="0" w:space="0" w:color="auto"/>
                                                                              </w:divBdr>
                                                                            </w:div>
                                                                            <w:div w:id="19335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463130">
      <w:bodyDiv w:val="1"/>
      <w:marLeft w:val="0"/>
      <w:marRight w:val="0"/>
      <w:marTop w:val="0"/>
      <w:marBottom w:val="0"/>
      <w:divBdr>
        <w:top w:val="none" w:sz="0" w:space="0" w:color="auto"/>
        <w:left w:val="none" w:sz="0" w:space="0" w:color="auto"/>
        <w:bottom w:val="none" w:sz="0" w:space="0" w:color="auto"/>
        <w:right w:val="none" w:sz="0" w:space="0" w:color="auto"/>
      </w:divBdr>
      <w:divsChild>
        <w:div w:id="1246185004">
          <w:marLeft w:val="0"/>
          <w:marRight w:val="0"/>
          <w:marTop w:val="0"/>
          <w:marBottom w:val="0"/>
          <w:divBdr>
            <w:top w:val="none" w:sz="0" w:space="0" w:color="auto"/>
            <w:left w:val="none" w:sz="0" w:space="0" w:color="auto"/>
            <w:bottom w:val="none" w:sz="0" w:space="0" w:color="auto"/>
            <w:right w:val="none" w:sz="0" w:space="0" w:color="auto"/>
          </w:divBdr>
          <w:divsChild>
            <w:div w:id="693261977">
              <w:marLeft w:val="0"/>
              <w:marRight w:val="0"/>
              <w:marTop w:val="0"/>
              <w:marBottom w:val="0"/>
              <w:divBdr>
                <w:top w:val="none" w:sz="0" w:space="0" w:color="auto"/>
                <w:left w:val="none" w:sz="0" w:space="0" w:color="auto"/>
                <w:bottom w:val="none" w:sz="0" w:space="0" w:color="auto"/>
                <w:right w:val="none" w:sz="0" w:space="0" w:color="auto"/>
              </w:divBdr>
              <w:divsChild>
                <w:div w:id="2091193069">
                  <w:marLeft w:val="0"/>
                  <w:marRight w:val="0"/>
                  <w:marTop w:val="0"/>
                  <w:marBottom w:val="0"/>
                  <w:divBdr>
                    <w:top w:val="none" w:sz="0" w:space="0" w:color="auto"/>
                    <w:left w:val="none" w:sz="0" w:space="0" w:color="auto"/>
                    <w:bottom w:val="none" w:sz="0" w:space="0" w:color="auto"/>
                    <w:right w:val="none" w:sz="0" w:space="0" w:color="auto"/>
                  </w:divBdr>
                  <w:divsChild>
                    <w:div w:id="1962224499">
                      <w:marLeft w:val="-150"/>
                      <w:marRight w:val="-150"/>
                      <w:marTop w:val="0"/>
                      <w:marBottom w:val="0"/>
                      <w:divBdr>
                        <w:top w:val="none" w:sz="0" w:space="0" w:color="auto"/>
                        <w:left w:val="none" w:sz="0" w:space="0" w:color="auto"/>
                        <w:bottom w:val="none" w:sz="0" w:space="0" w:color="auto"/>
                        <w:right w:val="none" w:sz="0" w:space="0" w:color="auto"/>
                      </w:divBdr>
                      <w:divsChild>
                        <w:div w:id="1960599548">
                          <w:marLeft w:val="0"/>
                          <w:marRight w:val="0"/>
                          <w:marTop w:val="0"/>
                          <w:marBottom w:val="0"/>
                          <w:divBdr>
                            <w:top w:val="none" w:sz="0" w:space="0" w:color="auto"/>
                            <w:left w:val="none" w:sz="0" w:space="0" w:color="auto"/>
                            <w:bottom w:val="none" w:sz="0" w:space="0" w:color="auto"/>
                            <w:right w:val="none" w:sz="0" w:space="0" w:color="auto"/>
                          </w:divBdr>
                          <w:divsChild>
                            <w:div w:id="1962416870">
                              <w:marLeft w:val="0"/>
                              <w:marRight w:val="0"/>
                              <w:marTop w:val="0"/>
                              <w:marBottom w:val="0"/>
                              <w:divBdr>
                                <w:top w:val="none" w:sz="0" w:space="0" w:color="auto"/>
                                <w:left w:val="none" w:sz="0" w:space="0" w:color="auto"/>
                                <w:bottom w:val="none" w:sz="0" w:space="0" w:color="auto"/>
                                <w:right w:val="none" w:sz="0" w:space="0" w:color="auto"/>
                              </w:divBdr>
                              <w:divsChild>
                                <w:div w:id="43406041">
                                  <w:marLeft w:val="0"/>
                                  <w:marRight w:val="0"/>
                                  <w:marTop w:val="0"/>
                                  <w:marBottom w:val="300"/>
                                  <w:divBdr>
                                    <w:top w:val="none" w:sz="0" w:space="0" w:color="auto"/>
                                    <w:left w:val="none" w:sz="0" w:space="0" w:color="auto"/>
                                    <w:bottom w:val="none" w:sz="0" w:space="0" w:color="auto"/>
                                    <w:right w:val="none" w:sz="0" w:space="0" w:color="auto"/>
                                  </w:divBdr>
                                  <w:divsChild>
                                    <w:div w:id="1296178001">
                                      <w:marLeft w:val="0"/>
                                      <w:marRight w:val="0"/>
                                      <w:marTop w:val="0"/>
                                      <w:marBottom w:val="0"/>
                                      <w:divBdr>
                                        <w:top w:val="none" w:sz="0" w:space="0" w:color="auto"/>
                                        <w:left w:val="none" w:sz="0" w:space="0" w:color="auto"/>
                                        <w:bottom w:val="none" w:sz="0" w:space="0" w:color="auto"/>
                                        <w:right w:val="none" w:sz="0" w:space="0" w:color="auto"/>
                                      </w:divBdr>
                                      <w:divsChild>
                                        <w:div w:id="695426186">
                                          <w:marLeft w:val="0"/>
                                          <w:marRight w:val="0"/>
                                          <w:marTop w:val="0"/>
                                          <w:marBottom w:val="0"/>
                                          <w:divBdr>
                                            <w:top w:val="none" w:sz="0" w:space="0" w:color="auto"/>
                                            <w:left w:val="none" w:sz="0" w:space="0" w:color="auto"/>
                                            <w:bottom w:val="none" w:sz="0" w:space="0" w:color="auto"/>
                                            <w:right w:val="none" w:sz="0" w:space="0" w:color="auto"/>
                                          </w:divBdr>
                                          <w:divsChild>
                                            <w:div w:id="1799176524">
                                              <w:marLeft w:val="0"/>
                                              <w:marRight w:val="0"/>
                                              <w:marTop w:val="0"/>
                                              <w:marBottom w:val="0"/>
                                              <w:divBdr>
                                                <w:top w:val="none" w:sz="0" w:space="0" w:color="auto"/>
                                                <w:left w:val="none" w:sz="0" w:space="0" w:color="auto"/>
                                                <w:bottom w:val="none" w:sz="0" w:space="0" w:color="auto"/>
                                                <w:right w:val="none" w:sz="0" w:space="0" w:color="auto"/>
                                              </w:divBdr>
                                              <w:divsChild>
                                                <w:div w:id="1455101663">
                                                  <w:marLeft w:val="0"/>
                                                  <w:marRight w:val="0"/>
                                                  <w:marTop w:val="0"/>
                                                  <w:marBottom w:val="0"/>
                                                  <w:divBdr>
                                                    <w:top w:val="none" w:sz="0" w:space="0" w:color="auto"/>
                                                    <w:left w:val="none" w:sz="0" w:space="0" w:color="auto"/>
                                                    <w:bottom w:val="none" w:sz="0" w:space="0" w:color="auto"/>
                                                    <w:right w:val="none" w:sz="0" w:space="0" w:color="auto"/>
                                                  </w:divBdr>
                                                  <w:divsChild>
                                                    <w:div w:id="2081781624">
                                                      <w:marLeft w:val="0"/>
                                                      <w:marRight w:val="0"/>
                                                      <w:marTop w:val="0"/>
                                                      <w:marBottom w:val="0"/>
                                                      <w:divBdr>
                                                        <w:top w:val="none" w:sz="0" w:space="0" w:color="auto"/>
                                                        <w:left w:val="none" w:sz="0" w:space="0" w:color="auto"/>
                                                        <w:bottom w:val="none" w:sz="0" w:space="0" w:color="auto"/>
                                                        <w:right w:val="none" w:sz="0" w:space="0" w:color="auto"/>
                                                      </w:divBdr>
                                                      <w:divsChild>
                                                        <w:div w:id="2077625775">
                                                          <w:marLeft w:val="0"/>
                                                          <w:marRight w:val="0"/>
                                                          <w:marTop w:val="0"/>
                                                          <w:marBottom w:val="0"/>
                                                          <w:divBdr>
                                                            <w:top w:val="none" w:sz="0" w:space="0" w:color="auto"/>
                                                            <w:left w:val="none" w:sz="0" w:space="0" w:color="auto"/>
                                                            <w:bottom w:val="none" w:sz="0" w:space="0" w:color="auto"/>
                                                            <w:right w:val="none" w:sz="0" w:space="0" w:color="auto"/>
                                                          </w:divBdr>
                                                          <w:divsChild>
                                                            <w:div w:id="1224948393">
                                                              <w:marLeft w:val="0"/>
                                                              <w:marRight w:val="0"/>
                                                              <w:marTop w:val="0"/>
                                                              <w:marBottom w:val="0"/>
                                                              <w:divBdr>
                                                                <w:top w:val="none" w:sz="0" w:space="0" w:color="auto"/>
                                                                <w:left w:val="none" w:sz="0" w:space="0" w:color="auto"/>
                                                                <w:bottom w:val="none" w:sz="0" w:space="0" w:color="auto"/>
                                                                <w:right w:val="none" w:sz="0" w:space="0" w:color="auto"/>
                                                              </w:divBdr>
                                                              <w:divsChild>
                                                                <w:div w:id="1621036235">
                                                                  <w:marLeft w:val="0"/>
                                                                  <w:marRight w:val="0"/>
                                                                  <w:marTop w:val="0"/>
                                                                  <w:marBottom w:val="0"/>
                                                                  <w:divBdr>
                                                                    <w:top w:val="none" w:sz="0" w:space="0" w:color="auto"/>
                                                                    <w:left w:val="none" w:sz="0" w:space="0" w:color="auto"/>
                                                                    <w:bottom w:val="none" w:sz="0" w:space="0" w:color="auto"/>
                                                                    <w:right w:val="none" w:sz="0" w:space="0" w:color="auto"/>
                                                                  </w:divBdr>
                                                                  <w:divsChild>
                                                                    <w:div w:id="43991130">
                                                                      <w:marLeft w:val="0"/>
                                                                      <w:marRight w:val="0"/>
                                                                      <w:marTop w:val="0"/>
                                                                      <w:marBottom w:val="0"/>
                                                                      <w:divBdr>
                                                                        <w:top w:val="none" w:sz="0" w:space="0" w:color="auto"/>
                                                                        <w:left w:val="none" w:sz="0" w:space="0" w:color="auto"/>
                                                                        <w:bottom w:val="none" w:sz="0" w:space="0" w:color="auto"/>
                                                                        <w:right w:val="none" w:sz="0" w:space="0" w:color="auto"/>
                                                                      </w:divBdr>
                                                                      <w:divsChild>
                                                                        <w:div w:id="1261376317">
                                                                          <w:marLeft w:val="0"/>
                                                                          <w:marRight w:val="0"/>
                                                                          <w:marTop w:val="0"/>
                                                                          <w:marBottom w:val="0"/>
                                                                          <w:divBdr>
                                                                            <w:top w:val="none" w:sz="0" w:space="0" w:color="auto"/>
                                                                            <w:left w:val="none" w:sz="0" w:space="0" w:color="auto"/>
                                                                            <w:bottom w:val="none" w:sz="0" w:space="0" w:color="auto"/>
                                                                            <w:right w:val="none" w:sz="0" w:space="0" w:color="auto"/>
                                                                          </w:divBdr>
                                                                          <w:divsChild>
                                                                            <w:div w:id="730080374">
                                                                              <w:marLeft w:val="0"/>
                                                                              <w:marRight w:val="0"/>
                                                                              <w:marTop w:val="0"/>
                                                                              <w:marBottom w:val="0"/>
                                                                              <w:divBdr>
                                                                                <w:top w:val="none" w:sz="0" w:space="0" w:color="auto"/>
                                                                                <w:left w:val="none" w:sz="0" w:space="0" w:color="auto"/>
                                                                                <w:bottom w:val="none" w:sz="0" w:space="0" w:color="auto"/>
                                                                                <w:right w:val="none" w:sz="0" w:space="0" w:color="auto"/>
                                                                              </w:divBdr>
                                                                            </w:div>
                                                                            <w:div w:id="12008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133439">
      <w:bodyDiv w:val="1"/>
      <w:marLeft w:val="0"/>
      <w:marRight w:val="0"/>
      <w:marTop w:val="0"/>
      <w:marBottom w:val="0"/>
      <w:divBdr>
        <w:top w:val="none" w:sz="0" w:space="0" w:color="auto"/>
        <w:left w:val="none" w:sz="0" w:space="0" w:color="auto"/>
        <w:bottom w:val="none" w:sz="0" w:space="0" w:color="auto"/>
        <w:right w:val="none" w:sz="0" w:space="0" w:color="auto"/>
      </w:divBdr>
      <w:divsChild>
        <w:div w:id="505289761">
          <w:marLeft w:val="0"/>
          <w:marRight w:val="0"/>
          <w:marTop w:val="0"/>
          <w:marBottom w:val="0"/>
          <w:divBdr>
            <w:top w:val="none" w:sz="0" w:space="0" w:color="auto"/>
            <w:left w:val="none" w:sz="0" w:space="0" w:color="auto"/>
            <w:bottom w:val="none" w:sz="0" w:space="0" w:color="auto"/>
            <w:right w:val="none" w:sz="0" w:space="0" w:color="auto"/>
          </w:divBdr>
          <w:divsChild>
            <w:div w:id="145821437">
              <w:marLeft w:val="0"/>
              <w:marRight w:val="0"/>
              <w:marTop w:val="0"/>
              <w:marBottom w:val="0"/>
              <w:divBdr>
                <w:top w:val="none" w:sz="0" w:space="0" w:color="auto"/>
                <w:left w:val="none" w:sz="0" w:space="0" w:color="auto"/>
                <w:bottom w:val="none" w:sz="0" w:space="0" w:color="auto"/>
                <w:right w:val="none" w:sz="0" w:space="0" w:color="auto"/>
              </w:divBdr>
              <w:divsChild>
                <w:div w:id="240991613">
                  <w:marLeft w:val="0"/>
                  <w:marRight w:val="0"/>
                  <w:marTop w:val="0"/>
                  <w:marBottom w:val="0"/>
                  <w:divBdr>
                    <w:top w:val="none" w:sz="0" w:space="0" w:color="auto"/>
                    <w:left w:val="none" w:sz="0" w:space="0" w:color="auto"/>
                    <w:bottom w:val="none" w:sz="0" w:space="0" w:color="auto"/>
                    <w:right w:val="none" w:sz="0" w:space="0" w:color="auto"/>
                  </w:divBdr>
                  <w:divsChild>
                    <w:div w:id="1604725713">
                      <w:marLeft w:val="-150"/>
                      <w:marRight w:val="-150"/>
                      <w:marTop w:val="0"/>
                      <w:marBottom w:val="0"/>
                      <w:divBdr>
                        <w:top w:val="none" w:sz="0" w:space="0" w:color="auto"/>
                        <w:left w:val="none" w:sz="0" w:space="0" w:color="auto"/>
                        <w:bottom w:val="none" w:sz="0" w:space="0" w:color="auto"/>
                        <w:right w:val="none" w:sz="0" w:space="0" w:color="auto"/>
                      </w:divBdr>
                      <w:divsChild>
                        <w:div w:id="78909540">
                          <w:marLeft w:val="0"/>
                          <w:marRight w:val="0"/>
                          <w:marTop w:val="0"/>
                          <w:marBottom w:val="0"/>
                          <w:divBdr>
                            <w:top w:val="none" w:sz="0" w:space="0" w:color="auto"/>
                            <w:left w:val="none" w:sz="0" w:space="0" w:color="auto"/>
                            <w:bottom w:val="none" w:sz="0" w:space="0" w:color="auto"/>
                            <w:right w:val="none" w:sz="0" w:space="0" w:color="auto"/>
                          </w:divBdr>
                          <w:divsChild>
                            <w:div w:id="1621647066">
                              <w:marLeft w:val="0"/>
                              <w:marRight w:val="0"/>
                              <w:marTop w:val="0"/>
                              <w:marBottom w:val="0"/>
                              <w:divBdr>
                                <w:top w:val="none" w:sz="0" w:space="0" w:color="auto"/>
                                <w:left w:val="none" w:sz="0" w:space="0" w:color="auto"/>
                                <w:bottom w:val="none" w:sz="0" w:space="0" w:color="auto"/>
                                <w:right w:val="none" w:sz="0" w:space="0" w:color="auto"/>
                              </w:divBdr>
                              <w:divsChild>
                                <w:div w:id="871384271">
                                  <w:marLeft w:val="0"/>
                                  <w:marRight w:val="0"/>
                                  <w:marTop w:val="0"/>
                                  <w:marBottom w:val="300"/>
                                  <w:divBdr>
                                    <w:top w:val="none" w:sz="0" w:space="0" w:color="auto"/>
                                    <w:left w:val="none" w:sz="0" w:space="0" w:color="auto"/>
                                    <w:bottom w:val="none" w:sz="0" w:space="0" w:color="auto"/>
                                    <w:right w:val="none" w:sz="0" w:space="0" w:color="auto"/>
                                  </w:divBdr>
                                  <w:divsChild>
                                    <w:div w:id="1775900208">
                                      <w:marLeft w:val="0"/>
                                      <w:marRight w:val="0"/>
                                      <w:marTop w:val="0"/>
                                      <w:marBottom w:val="0"/>
                                      <w:divBdr>
                                        <w:top w:val="none" w:sz="0" w:space="0" w:color="auto"/>
                                        <w:left w:val="none" w:sz="0" w:space="0" w:color="auto"/>
                                        <w:bottom w:val="none" w:sz="0" w:space="0" w:color="auto"/>
                                        <w:right w:val="none" w:sz="0" w:space="0" w:color="auto"/>
                                      </w:divBdr>
                                      <w:divsChild>
                                        <w:div w:id="2026980666">
                                          <w:marLeft w:val="0"/>
                                          <w:marRight w:val="0"/>
                                          <w:marTop w:val="0"/>
                                          <w:marBottom w:val="0"/>
                                          <w:divBdr>
                                            <w:top w:val="none" w:sz="0" w:space="0" w:color="auto"/>
                                            <w:left w:val="none" w:sz="0" w:space="0" w:color="auto"/>
                                            <w:bottom w:val="none" w:sz="0" w:space="0" w:color="auto"/>
                                            <w:right w:val="none" w:sz="0" w:space="0" w:color="auto"/>
                                          </w:divBdr>
                                          <w:divsChild>
                                            <w:div w:id="1716854666">
                                              <w:marLeft w:val="0"/>
                                              <w:marRight w:val="0"/>
                                              <w:marTop w:val="0"/>
                                              <w:marBottom w:val="0"/>
                                              <w:divBdr>
                                                <w:top w:val="none" w:sz="0" w:space="0" w:color="auto"/>
                                                <w:left w:val="none" w:sz="0" w:space="0" w:color="auto"/>
                                                <w:bottom w:val="none" w:sz="0" w:space="0" w:color="auto"/>
                                                <w:right w:val="none" w:sz="0" w:space="0" w:color="auto"/>
                                              </w:divBdr>
                                              <w:divsChild>
                                                <w:div w:id="1630011818">
                                                  <w:marLeft w:val="0"/>
                                                  <w:marRight w:val="0"/>
                                                  <w:marTop w:val="0"/>
                                                  <w:marBottom w:val="0"/>
                                                  <w:divBdr>
                                                    <w:top w:val="none" w:sz="0" w:space="0" w:color="auto"/>
                                                    <w:left w:val="none" w:sz="0" w:space="0" w:color="auto"/>
                                                    <w:bottom w:val="none" w:sz="0" w:space="0" w:color="auto"/>
                                                    <w:right w:val="none" w:sz="0" w:space="0" w:color="auto"/>
                                                  </w:divBdr>
                                                  <w:divsChild>
                                                    <w:div w:id="1047073152">
                                                      <w:marLeft w:val="0"/>
                                                      <w:marRight w:val="0"/>
                                                      <w:marTop w:val="0"/>
                                                      <w:marBottom w:val="0"/>
                                                      <w:divBdr>
                                                        <w:top w:val="none" w:sz="0" w:space="0" w:color="auto"/>
                                                        <w:left w:val="none" w:sz="0" w:space="0" w:color="auto"/>
                                                        <w:bottom w:val="none" w:sz="0" w:space="0" w:color="auto"/>
                                                        <w:right w:val="none" w:sz="0" w:space="0" w:color="auto"/>
                                                      </w:divBdr>
                                                      <w:divsChild>
                                                        <w:div w:id="1234045434">
                                                          <w:marLeft w:val="0"/>
                                                          <w:marRight w:val="0"/>
                                                          <w:marTop w:val="0"/>
                                                          <w:marBottom w:val="0"/>
                                                          <w:divBdr>
                                                            <w:top w:val="none" w:sz="0" w:space="0" w:color="auto"/>
                                                            <w:left w:val="none" w:sz="0" w:space="0" w:color="auto"/>
                                                            <w:bottom w:val="none" w:sz="0" w:space="0" w:color="auto"/>
                                                            <w:right w:val="none" w:sz="0" w:space="0" w:color="auto"/>
                                                          </w:divBdr>
                                                          <w:divsChild>
                                                            <w:div w:id="20468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4953127">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7">
          <w:marLeft w:val="0"/>
          <w:marRight w:val="0"/>
          <w:marTop w:val="0"/>
          <w:marBottom w:val="0"/>
          <w:divBdr>
            <w:top w:val="none" w:sz="0" w:space="0" w:color="auto"/>
            <w:left w:val="none" w:sz="0" w:space="0" w:color="auto"/>
            <w:bottom w:val="none" w:sz="0" w:space="0" w:color="auto"/>
            <w:right w:val="none" w:sz="0" w:space="0" w:color="auto"/>
          </w:divBdr>
          <w:divsChild>
            <w:div w:id="2051951610">
              <w:marLeft w:val="0"/>
              <w:marRight w:val="0"/>
              <w:marTop w:val="0"/>
              <w:marBottom w:val="0"/>
              <w:divBdr>
                <w:top w:val="none" w:sz="0" w:space="0" w:color="auto"/>
                <w:left w:val="none" w:sz="0" w:space="0" w:color="auto"/>
                <w:bottom w:val="none" w:sz="0" w:space="0" w:color="auto"/>
                <w:right w:val="none" w:sz="0" w:space="0" w:color="auto"/>
              </w:divBdr>
              <w:divsChild>
                <w:div w:id="884409040">
                  <w:marLeft w:val="0"/>
                  <w:marRight w:val="0"/>
                  <w:marTop w:val="0"/>
                  <w:marBottom w:val="0"/>
                  <w:divBdr>
                    <w:top w:val="none" w:sz="0" w:space="0" w:color="auto"/>
                    <w:left w:val="none" w:sz="0" w:space="0" w:color="auto"/>
                    <w:bottom w:val="none" w:sz="0" w:space="0" w:color="auto"/>
                    <w:right w:val="none" w:sz="0" w:space="0" w:color="auto"/>
                  </w:divBdr>
                  <w:divsChild>
                    <w:div w:id="1217084238">
                      <w:marLeft w:val="-150"/>
                      <w:marRight w:val="-150"/>
                      <w:marTop w:val="0"/>
                      <w:marBottom w:val="0"/>
                      <w:divBdr>
                        <w:top w:val="none" w:sz="0" w:space="0" w:color="auto"/>
                        <w:left w:val="none" w:sz="0" w:space="0" w:color="auto"/>
                        <w:bottom w:val="none" w:sz="0" w:space="0" w:color="auto"/>
                        <w:right w:val="none" w:sz="0" w:space="0" w:color="auto"/>
                      </w:divBdr>
                      <w:divsChild>
                        <w:div w:id="1670672721">
                          <w:marLeft w:val="0"/>
                          <w:marRight w:val="0"/>
                          <w:marTop w:val="0"/>
                          <w:marBottom w:val="0"/>
                          <w:divBdr>
                            <w:top w:val="none" w:sz="0" w:space="0" w:color="auto"/>
                            <w:left w:val="none" w:sz="0" w:space="0" w:color="auto"/>
                            <w:bottom w:val="none" w:sz="0" w:space="0" w:color="auto"/>
                            <w:right w:val="none" w:sz="0" w:space="0" w:color="auto"/>
                          </w:divBdr>
                          <w:divsChild>
                            <w:div w:id="455638084">
                              <w:marLeft w:val="0"/>
                              <w:marRight w:val="0"/>
                              <w:marTop w:val="0"/>
                              <w:marBottom w:val="0"/>
                              <w:divBdr>
                                <w:top w:val="none" w:sz="0" w:space="0" w:color="auto"/>
                                <w:left w:val="none" w:sz="0" w:space="0" w:color="auto"/>
                                <w:bottom w:val="none" w:sz="0" w:space="0" w:color="auto"/>
                                <w:right w:val="none" w:sz="0" w:space="0" w:color="auto"/>
                              </w:divBdr>
                              <w:divsChild>
                                <w:div w:id="672955081">
                                  <w:marLeft w:val="0"/>
                                  <w:marRight w:val="0"/>
                                  <w:marTop w:val="0"/>
                                  <w:marBottom w:val="300"/>
                                  <w:divBdr>
                                    <w:top w:val="none" w:sz="0" w:space="0" w:color="auto"/>
                                    <w:left w:val="none" w:sz="0" w:space="0" w:color="auto"/>
                                    <w:bottom w:val="none" w:sz="0" w:space="0" w:color="auto"/>
                                    <w:right w:val="none" w:sz="0" w:space="0" w:color="auto"/>
                                  </w:divBdr>
                                  <w:divsChild>
                                    <w:div w:id="1370181638">
                                      <w:marLeft w:val="0"/>
                                      <w:marRight w:val="0"/>
                                      <w:marTop w:val="0"/>
                                      <w:marBottom w:val="0"/>
                                      <w:divBdr>
                                        <w:top w:val="none" w:sz="0" w:space="0" w:color="auto"/>
                                        <w:left w:val="none" w:sz="0" w:space="0" w:color="auto"/>
                                        <w:bottom w:val="none" w:sz="0" w:space="0" w:color="auto"/>
                                        <w:right w:val="none" w:sz="0" w:space="0" w:color="auto"/>
                                      </w:divBdr>
                                      <w:divsChild>
                                        <w:div w:id="1044257389">
                                          <w:marLeft w:val="0"/>
                                          <w:marRight w:val="0"/>
                                          <w:marTop w:val="0"/>
                                          <w:marBottom w:val="0"/>
                                          <w:divBdr>
                                            <w:top w:val="none" w:sz="0" w:space="0" w:color="auto"/>
                                            <w:left w:val="none" w:sz="0" w:space="0" w:color="auto"/>
                                            <w:bottom w:val="none" w:sz="0" w:space="0" w:color="auto"/>
                                            <w:right w:val="none" w:sz="0" w:space="0" w:color="auto"/>
                                          </w:divBdr>
                                          <w:divsChild>
                                            <w:div w:id="923805563">
                                              <w:marLeft w:val="0"/>
                                              <w:marRight w:val="0"/>
                                              <w:marTop w:val="0"/>
                                              <w:marBottom w:val="0"/>
                                              <w:divBdr>
                                                <w:top w:val="none" w:sz="0" w:space="0" w:color="auto"/>
                                                <w:left w:val="none" w:sz="0" w:space="0" w:color="auto"/>
                                                <w:bottom w:val="none" w:sz="0" w:space="0" w:color="auto"/>
                                                <w:right w:val="none" w:sz="0" w:space="0" w:color="auto"/>
                                              </w:divBdr>
                                              <w:divsChild>
                                                <w:div w:id="1060787587">
                                                  <w:marLeft w:val="0"/>
                                                  <w:marRight w:val="0"/>
                                                  <w:marTop w:val="0"/>
                                                  <w:marBottom w:val="0"/>
                                                  <w:divBdr>
                                                    <w:top w:val="none" w:sz="0" w:space="0" w:color="auto"/>
                                                    <w:left w:val="none" w:sz="0" w:space="0" w:color="auto"/>
                                                    <w:bottom w:val="none" w:sz="0" w:space="0" w:color="auto"/>
                                                    <w:right w:val="none" w:sz="0" w:space="0" w:color="auto"/>
                                                  </w:divBdr>
                                                  <w:divsChild>
                                                    <w:div w:id="1412849585">
                                                      <w:marLeft w:val="0"/>
                                                      <w:marRight w:val="0"/>
                                                      <w:marTop w:val="0"/>
                                                      <w:marBottom w:val="0"/>
                                                      <w:divBdr>
                                                        <w:top w:val="none" w:sz="0" w:space="0" w:color="auto"/>
                                                        <w:left w:val="none" w:sz="0" w:space="0" w:color="auto"/>
                                                        <w:bottom w:val="none" w:sz="0" w:space="0" w:color="auto"/>
                                                        <w:right w:val="none" w:sz="0" w:space="0" w:color="auto"/>
                                                      </w:divBdr>
                                                      <w:divsChild>
                                                        <w:div w:id="1607688171">
                                                          <w:marLeft w:val="0"/>
                                                          <w:marRight w:val="0"/>
                                                          <w:marTop w:val="0"/>
                                                          <w:marBottom w:val="0"/>
                                                          <w:divBdr>
                                                            <w:top w:val="none" w:sz="0" w:space="0" w:color="auto"/>
                                                            <w:left w:val="none" w:sz="0" w:space="0" w:color="auto"/>
                                                            <w:bottom w:val="none" w:sz="0" w:space="0" w:color="auto"/>
                                                            <w:right w:val="none" w:sz="0" w:space="0" w:color="auto"/>
                                                          </w:divBdr>
                                                          <w:divsChild>
                                                            <w:div w:id="1054305837">
                                                              <w:marLeft w:val="0"/>
                                                              <w:marRight w:val="0"/>
                                                              <w:marTop w:val="0"/>
                                                              <w:marBottom w:val="0"/>
                                                              <w:divBdr>
                                                                <w:top w:val="none" w:sz="0" w:space="0" w:color="auto"/>
                                                                <w:left w:val="none" w:sz="0" w:space="0" w:color="auto"/>
                                                                <w:bottom w:val="none" w:sz="0" w:space="0" w:color="auto"/>
                                                                <w:right w:val="none" w:sz="0" w:space="0" w:color="auto"/>
                                                              </w:divBdr>
                                                              <w:divsChild>
                                                                <w:div w:id="2017658642">
                                                                  <w:marLeft w:val="0"/>
                                                                  <w:marRight w:val="0"/>
                                                                  <w:marTop w:val="0"/>
                                                                  <w:marBottom w:val="0"/>
                                                                  <w:divBdr>
                                                                    <w:top w:val="none" w:sz="0" w:space="0" w:color="auto"/>
                                                                    <w:left w:val="none" w:sz="0" w:space="0" w:color="auto"/>
                                                                    <w:bottom w:val="none" w:sz="0" w:space="0" w:color="auto"/>
                                                                    <w:right w:val="none" w:sz="0" w:space="0" w:color="auto"/>
                                                                  </w:divBdr>
                                                                  <w:divsChild>
                                                                    <w:div w:id="652833987">
                                                                      <w:marLeft w:val="0"/>
                                                                      <w:marRight w:val="0"/>
                                                                      <w:marTop w:val="0"/>
                                                                      <w:marBottom w:val="0"/>
                                                                      <w:divBdr>
                                                                        <w:top w:val="none" w:sz="0" w:space="0" w:color="auto"/>
                                                                        <w:left w:val="none" w:sz="0" w:space="0" w:color="auto"/>
                                                                        <w:bottom w:val="none" w:sz="0" w:space="0" w:color="auto"/>
                                                                        <w:right w:val="none" w:sz="0" w:space="0" w:color="auto"/>
                                                                      </w:divBdr>
                                                                      <w:divsChild>
                                                                        <w:div w:id="1228028028">
                                                                          <w:marLeft w:val="0"/>
                                                                          <w:marRight w:val="0"/>
                                                                          <w:marTop w:val="0"/>
                                                                          <w:marBottom w:val="0"/>
                                                                          <w:divBdr>
                                                                            <w:top w:val="none" w:sz="0" w:space="0" w:color="auto"/>
                                                                            <w:left w:val="none" w:sz="0" w:space="0" w:color="auto"/>
                                                                            <w:bottom w:val="none" w:sz="0" w:space="0" w:color="auto"/>
                                                                            <w:right w:val="none" w:sz="0" w:space="0" w:color="auto"/>
                                                                          </w:divBdr>
                                                                          <w:divsChild>
                                                                            <w:div w:id="97407832">
                                                                              <w:marLeft w:val="0"/>
                                                                              <w:marRight w:val="0"/>
                                                                              <w:marTop w:val="0"/>
                                                                              <w:marBottom w:val="0"/>
                                                                              <w:divBdr>
                                                                                <w:top w:val="none" w:sz="0" w:space="0" w:color="auto"/>
                                                                                <w:left w:val="none" w:sz="0" w:space="0" w:color="auto"/>
                                                                                <w:bottom w:val="none" w:sz="0" w:space="0" w:color="auto"/>
                                                                                <w:right w:val="none" w:sz="0" w:space="0" w:color="auto"/>
                                                                              </w:divBdr>
                                                                            </w:div>
                                                                            <w:div w:id="175921817">
                                                                              <w:marLeft w:val="0"/>
                                                                              <w:marRight w:val="0"/>
                                                                              <w:marTop w:val="0"/>
                                                                              <w:marBottom w:val="0"/>
                                                                              <w:divBdr>
                                                                                <w:top w:val="none" w:sz="0" w:space="0" w:color="auto"/>
                                                                                <w:left w:val="none" w:sz="0" w:space="0" w:color="auto"/>
                                                                                <w:bottom w:val="none" w:sz="0" w:space="0" w:color="auto"/>
                                                                                <w:right w:val="none" w:sz="0" w:space="0" w:color="auto"/>
                                                                              </w:divBdr>
                                                                            </w:div>
                                                                            <w:div w:id="798883985">
                                                                              <w:marLeft w:val="0"/>
                                                                              <w:marRight w:val="0"/>
                                                                              <w:marTop w:val="0"/>
                                                                              <w:marBottom w:val="0"/>
                                                                              <w:divBdr>
                                                                                <w:top w:val="none" w:sz="0" w:space="0" w:color="auto"/>
                                                                                <w:left w:val="none" w:sz="0" w:space="0" w:color="auto"/>
                                                                                <w:bottom w:val="none" w:sz="0" w:space="0" w:color="auto"/>
                                                                                <w:right w:val="none" w:sz="0" w:space="0" w:color="auto"/>
                                                                              </w:divBdr>
                                                                            </w:div>
                                                                            <w:div w:id="1438023376">
                                                                              <w:marLeft w:val="0"/>
                                                                              <w:marRight w:val="0"/>
                                                                              <w:marTop w:val="0"/>
                                                                              <w:marBottom w:val="0"/>
                                                                              <w:divBdr>
                                                                                <w:top w:val="none" w:sz="0" w:space="0" w:color="auto"/>
                                                                                <w:left w:val="none" w:sz="0" w:space="0" w:color="auto"/>
                                                                                <w:bottom w:val="none" w:sz="0" w:space="0" w:color="auto"/>
                                                                                <w:right w:val="none" w:sz="0" w:space="0" w:color="auto"/>
                                                                              </w:divBdr>
                                                                            </w:div>
                                                                            <w:div w:id="18994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4164">
      <w:bodyDiv w:val="1"/>
      <w:marLeft w:val="0"/>
      <w:marRight w:val="0"/>
      <w:marTop w:val="0"/>
      <w:marBottom w:val="0"/>
      <w:divBdr>
        <w:top w:val="none" w:sz="0" w:space="0" w:color="auto"/>
        <w:left w:val="none" w:sz="0" w:space="0" w:color="auto"/>
        <w:bottom w:val="none" w:sz="0" w:space="0" w:color="auto"/>
        <w:right w:val="none" w:sz="0" w:space="0" w:color="auto"/>
      </w:divBdr>
      <w:divsChild>
        <w:div w:id="1877306330">
          <w:marLeft w:val="0"/>
          <w:marRight w:val="0"/>
          <w:marTop w:val="0"/>
          <w:marBottom w:val="0"/>
          <w:divBdr>
            <w:top w:val="none" w:sz="0" w:space="0" w:color="auto"/>
            <w:left w:val="none" w:sz="0" w:space="0" w:color="auto"/>
            <w:bottom w:val="none" w:sz="0" w:space="0" w:color="auto"/>
            <w:right w:val="none" w:sz="0" w:space="0" w:color="auto"/>
          </w:divBdr>
          <w:divsChild>
            <w:div w:id="496727131">
              <w:marLeft w:val="0"/>
              <w:marRight w:val="0"/>
              <w:marTop w:val="0"/>
              <w:marBottom w:val="0"/>
              <w:divBdr>
                <w:top w:val="none" w:sz="0" w:space="0" w:color="auto"/>
                <w:left w:val="none" w:sz="0" w:space="0" w:color="auto"/>
                <w:bottom w:val="none" w:sz="0" w:space="0" w:color="auto"/>
                <w:right w:val="none" w:sz="0" w:space="0" w:color="auto"/>
              </w:divBdr>
              <w:divsChild>
                <w:div w:id="47607159">
                  <w:marLeft w:val="0"/>
                  <w:marRight w:val="0"/>
                  <w:marTop w:val="0"/>
                  <w:marBottom w:val="0"/>
                  <w:divBdr>
                    <w:top w:val="none" w:sz="0" w:space="0" w:color="auto"/>
                    <w:left w:val="none" w:sz="0" w:space="0" w:color="auto"/>
                    <w:bottom w:val="none" w:sz="0" w:space="0" w:color="auto"/>
                    <w:right w:val="none" w:sz="0" w:space="0" w:color="auto"/>
                  </w:divBdr>
                  <w:divsChild>
                    <w:div w:id="294456391">
                      <w:marLeft w:val="-150"/>
                      <w:marRight w:val="-150"/>
                      <w:marTop w:val="0"/>
                      <w:marBottom w:val="0"/>
                      <w:divBdr>
                        <w:top w:val="none" w:sz="0" w:space="0" w:color="auto"/>
                        <w:left w:val="none" w:sz="0" w:space="0" w:color="auto"/>
                        <w:bottom w:val="none" w:sz="0" w:space="0" w:color="auto"/>
                        <w:right w:val="none" w:sz="0" w:space="0" w:color="auto"/>
                      </w:divBdr>
                      <w:divsChild>
                        <w:div w:id="1826430501">
                          <w:marLeft w:val="0"/>
                          <w:marRight w:val="0"/>
                          <w:marTop w:val="0"/>
                          <w:marBottom w:val="0"/>
                          <w:divBdr>
                            <w:top w:val="none" w:sz="0" w:space="0" w:color="auto"/>
                            <w:left w:val="none" w:sz="0" w:space="0" w:color="auto"/>
                            <w:bottom w:val="none" w:sz="0" w:space="0" w:color="auto"/>
                            <w:right w:val="none" w:sz="0" w:space="0" w:color="auto"/>
                          </w:divBdr>
                          <w:divsChild>
                            <w:div w:id="1665891279">
                              <w:marLeft w:val="0"/>
                              <w:marRight w:val="0"/>
                              <w:marTop w:val="0"/>
                              <w:marBottom w:val="0"/>
                              <w:divBdr>
                                <w:top w:val="none" w:sz="0" w:space="0" w:color="auto"/>
                                <w:left w:val="none" w:sz="0" w:space="0" w:color="auto"/>
                                <w:bottom w:val="none" w:sz="0" w:space="0" w:color="auto"/>
                                <w:right w:val="none" w:sz="0" w:space="0" w:color="auto"/>
                              </w:divBdr>
                              <w:divsChild>
                                <w:div w:id="348876510">
                                  <w:marLeft w:val="0"/>
                                  <w:marRight w:val="0"/>
                                  <w:marTop w:val="0"/>
                                  <w:marBottom w:val="300"/>
                                  <w:divBdr>
                                    <w:top w:val="none" w:sz="0" w:space="0" w:color="auto"/>
                                    <w:left w:val="none" w:sz="0" w:space="0" w:color="auto"/>
                                    <w:bottom w:val="none" w:sz="0" w:space="0" w:color="auto"/>
                                    <w:right w:val="none" w:sz="0" w:space="0" w:color="auto"/>
                                  </w:divBdr>
                                  <w:divsChild>
                                    <w:div w:id="1849786087">
                                      <w:marLeft w:val="0"/>
                                      <w:marRight w:val="0"/>
                                      <w:marTop w:val="0"/>
                                      <w:marBottom w:val="0"/>
                                      <w:divBdr>
                                        <w:top w:val="none" w:sz="0" w:space="0" w:color="auto"/>
                                        <w:left w:val="none" w:sz="0" w:space="0" w:color="auto"/>
                                        <w:bottom w:val="none" w:sz="0" w:space="0" w:color="auto"/>
                                        <w:right w:val="none" w:sz="0" w:space="0" w:color="auto"/>
                                      </w:divBdr>
                                      <w:divsChild>
                                        <w:div w:id="1943033338">
                                          <w:marLeft w:val="0"/>
                                          <w:marRight w:val="0"/>
                                          <w:marTop w:val="0"/>
                                          <w:marBottom w:val="0"/>
                                          <w:divBdr>
                                            <w:top w:val="none" w:sz="0" w:space="0" w:color="auto"/>
                                            <w:left w:val="none" w:sz="0" w:space="0" w:color="auto"/>
                                            <w:bottom w:val="none" w:sz="0" w:space="0" w:color="auto"/>
                                            <w:right w:val="none" w:sz="0" w:space="0" w:color="auto"/>
                                          </w:divBdr>
                                          <w:divsChild>
                                            <w:div w:id="2051566632">
                                              <w:marLeft w:val="0"/>
                                              <w:marRight w:val="0"/>
                                              <w:marTop w:val="0"/>
                                              <w:marBottom w:val="0"/>
                                              <w:divBdr>
                                                <w:top w:val="none" w:sz="0" w:space="0" w:color="auto"/>
                                                <w:left w:val="none" w:sz="0" w:space="0" w:color="auto"/>
                                                <w:bottom w:val="none" w:sz="0" w:space="0" w:color="auto"/>
                                                <w:right w:val="none" w:sz="0" w:space="0" w:color="auto"/>
                                              </w:divBdr>
                                              <w:divsChild>
                                                <w:div w:id="391079045">
                                                  <w:marLeft w:val="0"/>
                                                  <w:marRight w:val="0"/>
                                                  <w:marTop w:val="0"/>
                                                  <w:marBottom w:val="0"/>
                                                  <w:divBdr>
                                                    <w:top w:val="none" w:sz="0" w:space="0" w:color="auto"/>
                                                    <w:left w:val="none" w:sz="0" w:space="0" w:color="auto"/>
                                                    <w:bottom w:val="none" w:sz="0" w:space="0" w:color="auto"/>
                                                    <w:right w:val="none" w:sz="0" w:space="0" w:color="auto"/>
                                                  </w:divBdr>
                                                  <w:divsChild>
                                                    <w:div w:id="1712336263">
                                                      <w:marLeft w:val="0"/>
                                                      <w:marRight w:val="0"/>
                                                      <w:marTop w:val="0"/>
                                                      <w:marBottom w:val="0"/>
                                                      <w:divBdr>
                                                        <w:top w:val="none" w:sz="0" w:space="0" w:color="auto"/>
                                                        <w:left w:val="none" w:sz="0" w:space="0" w:color="auto"/>
                                                        <w:bottom w:val="none" w:sz="0" w:space="0" w:color="auto"/>
                                                        <w:right w:val="none" w:sz="0" w:space="0" w:color="auto"/>
                                                      </w:divBdr>
                                                      <w:divsChild>
                                                        <w:div w:id="1352217076">
                                                          <w:marLeft w:val="0"/>
                                                          <w:marRight w:val="0"/>
                                                          <w:marTop w:val="0"/>
                                                          <w:marBottom w:val="0"/>
                                                          <w:divBdr>
                                                            <w:top w:val="none" w:sz="0" w:space="0" w:color="auto"/>
                                                            <w:left w:val="none" w:sz="0" w:space="0" w:color="auto"/>
                                                            <w:bottom w:val="none" w:sz="0" w:space="0" w:color="auto"/>
                                                            <w:right w:val="none" w:sz="0" w:space="0" w:color="auto"/>
                                                          </w:divBdr>
                                                          <w:divsChild>
                                                            <w:div w:id="1355501205">
                                                              <w:marLeft w:val="0"/>
                                                              <w:marRight w:val="0"/>
                                                              <w:marTop w:val="0"/>
                                                              <w:marBottom w:val="0"/>
                                                              <w:divBdr>
                                                                <w:top w:val="none" w:sz="0" w:space="0" w:color="auto"/>
                                                                <w:left w:val="none" w:sz="0" w:space="0" w:color="auto"/>
                                                                <w:bottom w:val="none" w:sz="0" w:space="0" w:color="auto"/>
                                                                <w:right w:val="none" w:sz="0" w:space="0" w:color="auto"/>
                                                              </w:divBdr>
                                                              <w:divsChild>
                                                                <w:div w:id="1659455288">
                                                                  <w:marLeft w:val="0"/>
                                                                  <w:marRight w:val="0"/>
                                                                  <w:marTop w:val="0"/>
                                                                  <w:marBottom w:val="0"/>
                                                                  <w:divBdr>
                                                                    <w:top w:val="none" w:sz="0" w:space="0" w:color="auto"/>
                                                                    <w:left w:val="none" w:sz="0" w:space="0" w:color="auto"/>
                                                                    <w:bottom w:val="none" w:sz="0" w:space="0" w:color="auto"/>
                                                                    <w:right w:val="none" w:sz="0" w:space="0" w:color="auto"/>
                                                                  </w:divBdr>
                                                                  <w:divsChild>
                                                                    <w:div w:id="205216583">
                                                                      <w:marLeft w:val="0"/>
                                                                      <w:marRight w:val="0"/>
                                                                      <w:marTop w:val="0"/>
                                                                      <w:marBottom w:val="0"/>
                                                                      <w:divBdr>
                                                                        <w:top w:val="none" w:sz="0" w:space="0" w:color="auto"/>
                                                                        <w:left w:val="none" w:sz="0" w:space="0" w:color="auto"/>
                                                                        <w:bottom w:val="none" w:sz="0" w:space="0" w:color="auto"/>
                                                                        <w:right w:val="none" w:sz="0" w:space="0" w:color="auto"/>
                                                                      </w:divBdr>
                                                                      <w:divsChild>
                                                                        <w:div w:id="1272518716">
                                                                          <w:marLeft w:val="0"/>
                                                                          <w:marRight w:val="0"/>
                                                                          <w:marTop w:val="0"/>
                                                                          <w:marBottom w:val="0"/>
                                                                          <w:divBdr>
                                                                            <w:top w:val="none" w:sz="0" w:space="0" w:color="auto"/>
                                                                            <w:left w:val="none" w:sz="0" w:space="0" w:color="auto"/>
                                                                            <w:bottom w:val="none" w:sz="0" w:space="0" w:color="auto"/>
                                                                            <w:right w:val="none" w:sz="0" w:space="0" w:color="auto"/>
                                                                          </w:divBdr>
                                                                          <w:divsChild>
                                                                            <w:div w:id="723985506">
                                                                              <w:marLeft w:val="0"/>
                                                                              <w:marRight w:val="0"/>
                                                                              <w:marTop w:val="0"/>
                                                                              <w:marBottom w:val="0"/>
                                                                              <w:divBdr>
                                                                                <w:top w:val="none" w:sz="0" w:space="0" w:color="auto"/>
                                                                                <w:left w:val="none" w:sz="0" w:space="0" w:color="auto"/>
                                                                                <w:bottom w:val="none" w:sz="0" w:space="0" w:color="auto"/>
                                                                                <w:right w:val="none" w:sz="0" w:space="0" w:color="auto"/>
                                                                              </w:divBdr>
                                                                            </w:div>
                                                                            <w:div w:id="956642239">
                                                                              <w:marLeft w:val="0"/>
                                                                              <w:marRight w:val="0"/>
                                                                              <w:marTop w:val="0"/>
                                                                              <w:marBottom w:val="0"/>
                                                                              <w:divBdr>
                                                                                <w:top w:val="none" w:sz="0" w:space="0" w:color="auto"/>
                                                                                <w:left w:val="none" w:sz="0" w:space="0" w:color="auto"/>
                                                                                <w:bottom w:val="none" w:sz="0" w:space="0" w:color="auto"/>
                                                                                <w:right w:val="none" w:sz="0" w:space="0" w:color="auto"/>
                                                                              </w:divBdr>
                                                                            </w:div>
                                                                            <w:div w:id="1490748928">
                                                                              <w:marLeft w:val="0"/>
                                                                              <w:marRight w:val="0"/>
                                                                              <w:marTop w:val="0"/>
                                                                              <w:marBottom w:val="0"/>
                                                                              <w:divBdr>
                                                                                <w:top w:val="none" w:sz="0" w:space="0" w:color="auto"/>
                                                                                <w:left w:val="none" w:sz="0" w:space="0" w:color="auto"/>
                                                                                <w:bottom w:val="none" w:sz="0" w:space="0" w:color="auto"/>
                                                                                <w:right w:val="none" w:sz="0" w:space="0" w:color="auto"/>
                                                                              </w:divBdr>
                                                                            </w:div>
                                                                            <w:div w:id="21349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606417">
      <w:bodyDiv w:val="1"/>
      <w:marLeft w:val="0"/>
      <w:marRight w:val="0"/>
      <w:marTop w:val="0"/>
      <w:marBottom w:val="0"/>
      <w:divBdr>
        <w:top w:val="none" w:sz="0" w:space="0" w:color="auto"/>
        <w:left w:val="none" w:sz="0" w:space="0" w:color="auto"/>
        <w:bottom w:val="none" w:sz="0" w:space="0" w:color="auto"/>
        <w:right w:val="none" w:sz="0" w:space="0" w:color="auto"/>
      </w:divBdr>
      <w:divsChild>
        <w:div w:id="345522389">
          <w:marLeft w:val="0"/>
          <w:marRight w:val="0"/>
          <w:marTop w:val="0"/>
          <w:marBottom w:val="0"/>
          <w:divBdr>
            <w:top w:val="none" w:sz="0" w:space="0" w:color="auto"/>
            <w:left w:val="none" w:sz="0" w:space="0" w:color="auto"/>
            <w:bottom w:val="none" w:sz="0" w:space="0" w:color="auto"/>
            <w:right w:val="none" w:sz="0" w:space="0" w:color="auto"/>
          </w:divBdr>
          <w:divsChild>
            <w:div w:id="1020425892">
              <w:marLeft w:val="0"/>
              <w:marRight w:val="0"/>
              <w:marTop w:val="0"/>
              <w:marBottom w:val="0"/>
              <w:divBdr>
                <w:top w:val="none" w:sz="0" w:space="0" w:color="auto"/>
                <w:left w:val="none" w:sz="0" w:space="0" w:color="auto"/>
                <w:bottom w:val="none" w:sz="0" w:space="0" w:color="auto"/>
                <w:right w:val="none" w:sz="0" w:space="0" w:color="auto"/>
              </w:divBdr>
              <w:divsChild>
                <w:div w:id="314728736">
                  <w:marLeft w:val="0"/>
                  <w:marRight w:val="0"/>
                  <w:marTop w:val="0"/>
                  <w:marBottom w:val="0"/>
                  <w:divBdr>
                    <w:top w:val="none" w:sz="0" w:space="0" w:color="auto"/>
                    <w:left w:val="none" w:sz="0" w:space="0" w:color="auto"/>
                    <w:bottom w:val="none" w:sz="0" w:space="0" w:color="auto"/>
                    <w:right w:val="none" w:sz="0" w:space="0" w:color="auto"/>
                  </w:divBdr>
                  <w:divsChild>
                    <w:div w:id="41177257">
                      <w:marLeft w:val="-150"/>
                      <w:marRight w:val="-150"/>
                      <w:marTop w:val="0"/>
                      <w:marBottom w:val="0"/>
                      <w:divBdr>
                        <w:top w:val="none" w:sz="0" w:space="0" w:color="auto"/>
                        <w:left w:val="none" w:sz="0" w:space="0" w:color="auto"/>
                        <w:bottom w:val="none" w:sz="0" w:space="0" w:color="auto"/>
                        <w:right w:val="none" w:sz="0" w:space="0" w:color="auto"/>
                      </w:divBdr>
                      <w:divsChild>
                        <w:div w:id="172186597">
                          <w:marLeft w:val="0"/>
                          <w:marRight w:val="0"/>
                          <w:marTop w:val="0"/>
                          <w:marBottom w:val="0"/>
                          <w:divBdr>
                            <w:top w:val="none" w:sz="0" w:space="0" w:color="auto"/>
                            <w:left w:val="none" w:sz="0" w:space="0" w:color="auto"/>
                            <w:bottom w:val="none" w:sz="0" w:space="0" w:color="auto"/>
                            <w:right w:val="none" w:sz="0" w:space="0" w:color="auto"/>
                          </w:divBdr>
                          <w:divsChild>
                            <w:div w:id="2061705188">
                              <w:marLeft w:val="0"/>
                              <w:marRight w:val="0"/>
                              <w:marTop w:val="0"/>
                              <w:marBottom w:val="0"/>
                              <w:divBdr>
                                <w:top w:val="none" w:sz="0" w:space="0" w:color="auto"/>
                                <w:left w:val="none" w:sz="0" w:space="0" w:color="auto"/>
                                <w:bottom w:val="none" w:sz="0" w:space="0" w:color="auto"/>
                                <w:right w:val="none" w:sz="0" w:space="0" w:color="auto"/>
                              </w:divBdr>
                              <w:divsChild>
                                <w:div w:id="991374012">
                                  <w:marLeft w:val="0"/>
                                  <w:marRight w:val="0"/>
                                  <w:marTop w:val="0"/>
                                  <w:marBottom w:val="300"/>
                                  <w:divBdr>
                                    <w:top w:val="none" w:sz="0" w:space="0" w:color="auto"/>
                                    <w:left w:val="none" w:sz="0" w:space="0" w:color="auto"/>
                                    <w:bottom w:val="none" w:sz="0" w:space="0" w:color="auto"/>
                                    <w:right w:val="none" w:sz="0" w:space="0" w:color="auto"/>
                                  </w:divBdr>
                                  <w:divsChild>
                                    <w:div w:id="251624241">
                                      <w:marLeft w:val="0"/>
                                      <w:marRight w:val="0"/>
                                      <w:marTop w:val="0"/>
                                      <w:marBottom w:val="0"/>
                                      <w:divBdr>
                                        <w:top w:val="none" w:sz="0" w:space="0" w:color="auto"/>
                                        <w:left w:val="none" w:sz="0" w:space="0" w:color="auto"/>
                                        <w:bottom w:val="none" w:sz="0" w:space="0" w:color="auto"/>
                                        <w:right w:val="none" w:sz="0" w:space="0" w:color="auto"/>
                                      </w:divBdr>
                                      <w:divsChild>
                                        <w:div w:id="401489598">
                                          <w:marLeft w:val="0"/>
                                          <w:marRight w:val="0"/>
                                          <w:marTop w:val="0"/>
                                          <w:marBottom w:val="0"/>
                                          <w:divBdr>
                                            <w:top w:val="none" w:sz="0" w:space="0" w:color="auto"/>
                                            <w:left w:val="none" w:sz="0" w:space="0" w:color="auto"/>
                                            <w:bottom w:val="none" w:sz="0" w:space="0" w:color="auto"/>
                                            <w:right w:val="none" w:sz="0" w:space="0" w:color="auto"/>
                                          </w:divBdr>
                                          <w:divsChild>
                                            <w:div w:id="1136605569">
                                              <w:marLeft w:val="0"/>
                                              <w:marRight w:val="0"/>
                                              <w:marTop w:val="0"/>
                                              <w:marBottom w:val="0"/>
                                              <w:divBdr>
                                                <w:top w:val="none" w:sz="0" w:space="0" w:color="auto"/>
                                                <w:left w:val="none" w:sz="0" w:space="0" w:color="auto"/>
                                                <w:bottom w:val="none" w:sz="0" w:space="0" w:color="auto"/>
                                                <w:right w:val="none" w:sz="0" w:space="0" w:color="auto"/>
                                              </w:divBdr>
                                              <w:divsChild>
                                                <w:div w:id="2005815183">
                                                  <w:marLeft w:val="0"/>
                                                  <w:marRight w:val="0"/>
                                                  <w:marTop w:val="0"/>
                                                  <w:marBottom w:val="0"/>
                                                  <w:divBdr>
                                                    <w:top w:val="none" w:sz="0" w:space="0" w:color="auto"/>
                                                    <w:left w:val="none" w:sz="0" w:space="0" w:color="auto"/>
                                                    <w:bottom w:val="none" w:sz="0" w:space="0" w:color="auto"/>
                                                    <w:right w:val="none" w:sz="0" w:space="0" w:color="auto"/>
                                                  </w:divBdr>
                                                  <w:divsChild>
                                                    <w:div w:id="992179561">
                                                      <w:marLeft w:val="0"/>
                                                      <w:marRight w:val="0"/>
                                                      <w:marTop w:val="0"/>
                                                      <w:marBottom w:val="0"/>
                                                      <w:divBdr>
                                                        <w:top w:val="none" w:sz="0" w:space="0" w:color="auto"/>
                                                        <w:left w:val="none" w:sz="0" w:space="0" w:color="auto"/>
                                                        <w:bottom w:val="none" w:sz="0" w:space="0" w:color="auto"/>
                                                        <w:right w:val="none" w:sz="0" w:space="0" w:color="auto"/>
                                                      </w:divBdr>
                                                      <w:divsChild>
                                                        <w:div w:id="484397036">
                                                          <w:marLeft w:val="0"/>
                                                          <w:marRight w:val="0"/>
                                                          <w:marTop w:val="0"/>
                                                          <w:marBottom w:val="0"/>
                                                          <w:divBdr>
                                                            <w:top w:val="none" w:sz="0" w:space="0" w:color="auto"/>
                                                            <w:left w:val="none" w:sz="0" w:space="0" w:color="auto"/>
                                                            <w:bottom w:val="none" w:sz="0" w:space="0" w:color="auto"/>
                                                            <w:right w:val="none" w:sz="0" w:space="0" w:color="auto"/>
                                                          </w:divBdr>
                                                          <w:divsChild>
                                                            <w:div w:id="1685282179">
                                                              <w:marLeft w:val="0"/>
                                                              <w:marRight w:val="0"/>
                                                              <w:marTop w:val="0"/>
                                                              <w:marBottom w:val="0"/>
                                                              <w:divBdr>
                                                                <w:top w:val="none" w:sz="0" w:space="0" w:color="auto"/>
                                                                <w:left w:val="none" w:sz="0" w:space="0" w:color="auto"/>
                                                                <w:bottom w:val="none" w:sz="0" w:space="0" w:color="auto"/>
                                                                <w:right w:val="none" w:sz="0" w:space="0" w:color="auto"/>
                                                              </w:divBdr>
                                                              <w:divsChild>
                                                                <w:div w:id="618267948">
                                                                  <w:marLeft w:val="0"/>
                                                                  <w:marRight w:val="0"/>
                                                                  <w:marTop w:val="0"/>
                                                                  <w:marBottom w:val="0"/>
                                                                  <w:divBdr>
                                                                    <w:top w:val="none" w:sz="0" w:space="0" w:color="auto"/>
                                                                    <w:left w:val="none" w:sz="0" w:space="0" w:color="auto"/>
                                                                    <w:bottom w:val="none" w:sz="0" w:space="0" w:color="auto"/>
                                                                    <w:right w:val="none" w:sz="0" w:space="0" w:color="auto"/>
                                                                  </w:divBdr>
                                                                  <w:divsChild>
                                                                    <w:div w:id="1240794216">
                                                                      <w:marLeft w:val="0"/>
                                                                      <w:marRight w:val="0"/>
                                                                      <w:marTop w:val="0"/>
                                                                      <w:marBottom w:val="0"/>
                                                                      <w:divBdr>
                                                                        <w:top w:val="none" w:sz="0" w:space="0" w:color="auto"/>
                                                                        <w:left w:val="none" w:sz="0" w:space="0" w:color="auto"/>
                                                                        <w:bottom w:val="none" w:sz="0" w:space="0" w:color="auto"/>
                                                                        <w:right w:val="none" w:sz="0" w:space="0" w:color="auto"/>
                                                                      </w:divBdr>
                                                                      <w:divsChild>
                                                                        <w:div w:id="1710686348">
                                                                          <w:marLeft w:val="0"/>
                                                                          <w:marRight w:val="0"/>
                                                                          <w:marTop w:val="0"/>
                                                                          <w:marBottom w:val="0"/>
                                                                          <w:divBdr>
                                                                            <w:top w:val="none" w:sz="0" w:space="0" w:color="auto"/>
                                                                            <w:left w:val="none" w:sz="0" w:space="0" w:color="auto"/>
                                                                            <w:bottom w:val="none" w:sz="0" w:space="0" w:color="auto"/>
                                                                            <w:right w:val="none" w:sz="0" w:space="0" w:color="auto"/>
                                                                          </w:divBdr>
                                                                          <w:divsChild>
                                                                            <w:div w:id="11775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048990">
      <w:bodyDiv w:val="1"/>
      <w:marLeft w:val="0"/>
      <w:marRight w:val="0"/>
      <w:marTop w:val="0"/>
      <w:marBottom w:val="0"/>
      <w:divBdr>
        <w:top w:val="none" w:sz="0" w:space="0" w:color="auto"/>
        <w:left w:val="none" w:sz="0" w:space="0" w:color="auto"/>
        <w:bottom w:val="none" w:sz="0" w:space="0" w:color="auto"/>
        <w:right w:val="none" w:sz="0" w:space="0" w:color="auto"/>
      </w:divBdr>
      <w:divsChild>
        <w:div w:id="1973558886">
          <w:marLeft w:val="0"/>
          <w:marRight w:val="0"/>
          <w:marTop w:val="0"/>
          <w:marBottom w:val="0"/>
          <w:divBdr>
            <w:top w:val="none" w:sz="0" w:space="0" w:color="auto"/>
            <w:left w:val="none" w:sz="0" w:space="0" w:color="auto"/>
            <w:bottom w:val="none" w:sz="0" w:space="0" w:color="auto"/>
            <w:right w:val="none" w:sz="0" w:space="0" w:color="auto"/>
          </w:divBdr>
          <w:divsChild>
            <w:div w:id="1818689786">
              <w:marLeft w:val="0"/>
              <w:marRight w:val="0"/>
              <w:marTop w:val="0"/>
              <w:marBottom w:val="0"/>
              <w:divBdr>
                <w:top w:val="none" w:sz="0" w:space="0" w:color="auto"/>
                <w:left w:val="none" w:sz="0" w:space="0" w:color="auto"/>
                <w:bottom w:val="none" w:sz="0" w:space="0" w:color="auto"/>
                <w:right w:val="none" w:sz="0" w:space="0" w:color="auto"/>
              </w:divBdr>
              <w:divsChild>
                <w:div w:id="926501906">
                  <w:marLeft w:val="0"/>
                  <w:marRight w:val="0"/>
                  <w:marTop w:val="0"/>
                  <w:marBottom w:val="0"/>
                  <w:divBdr>
                    <w:top w:val="none" w:sz="0" w:space="0" w:color="auto"/>
                    <w:left w:val="none" w:sz="0" w:space="0" w:color="auto"/>
                    <w:bottom w:val="none" w:sz="0" w:space="0" w:color="auto"/>
                    <w:right w:val="none" w:sz="0" w:space="0" w:color="auto"/>
                  </w:divBdr>
                  <w:divsChild>
                    <w:div w:id="2043746954">
                      <w:marLeft w:val="-150"/>
                      <w:marRight w:val="-150"/>
                      <w:marTop w:val="0"/>
                      <w:marBottom w:val="0"/>
                      <w:divBdr>
                        <w:top w:val="none" w:sz="0" w:space="0" w:color="auto"/>
                        <w:left w:val="none" w:sz="0" w:space="0" w:color="auto"/>
                        <w:bottom w:val="none" w:sz="0" w:space="0" w:color="auto"/>
                        <w:right w:val="none" w:sz="0" w:space="0" w:color="auto"/>
                      </w:divBdr>
                      <w:divsChild>
                        <w:div w:id="422922228">
                          <w:marLeft w:val="0"/>
                          <w:marRight w:val="0"/>
                          <w:marTop w:val="0"/>
                          <w:marBottom w:val="0"/>
                          <w:divBdr>
                            <w:top w:val="none" w:sz="0" w:space="0" w:color="auto"/>
                            <w:left w:val="none" w:sz="0" w:space="0" w:color="auto"/>
                            <w:bottom w:val="none" w:sz="0" w:space="0" w:color="auto"/>
                            <w:right w:val="none" w:sz="0" w:space="0" w:color="auto"/>
                          </w:divBdr>
                          <w:divsChild>
                            <w:div w:id="621375950">
                              <w:marLeft w:val="0"/>
                              <w:marRight w:val="0"/>
                              <w:marTop w:val="0"/>
                              <w:marBottom w:val="0"/>
                              <w:divBdr>
                                <w:top w:val="none" w:sz="0" w:space="0" w:color="auto"/>
                                <w:left w:val="none" w:sz="0" w:space="0" w:color="auto"/>
                                <w:bottom w:val="none" w:sz="0" w:space="0" w:color="auto"/>
                                <w:right w:val="none" w:sz="0" w:space="0" w:color="auto"/>
                              </w:divBdr>
                              <w:divsChild>
                                <w:div w:id="940605096">
                                  <w:marLeft w:val="0"/>
                                  <w:marRight w:val="0"/>
                                  <w:marTop w:val="0"/>
                                  <w:marBottom w:val="300"/>
                                  <w:divBdr>
                                    <w:top w:val="none" w:sz="0" w:space="0" w:color="auto"/>
                                    <w:left w:val="none" w:sz="0" w:space="0" w:color="auto"/>
                                    <w:bottom w:val="none" w:sz="0" w:space="0" w:color="auto"/>
                                    <w:right w:val="none" w:sz="0" w:space="0" w:color="auto"/>
                                  </w:divBdr>
                                  <w:divsChild>
                                    <w:div w:id="1377313946">
                                      <w:marLeft w:val="0"/>
                                      <w:marRight w:val="0"/>
                                      <w:marTop w:val="0"/>
                                      <w:marBottom w:val="0"/>
                                      <w:divBdr>
                                        <w:top w:val="none" w:sz="0" w:space="0" w:color="auto"/>
                                        <w:left w:val="none" w:sz="0" w:space="0" w:color="auto"/>
                                        <w:bottom w:val="none" w:sz="0" w:space="0" w:color="auto"/>
                                        <w:right w:val="none" w:sz="0" w:space="0" w:color="auto"/>
                                      </w:divBdr>
                                      <w:divsChild>
                                        <w:div w:id="69547904">
                                          <w:marLeft w:val="0"/>
                                          <w:marRight w:val="0"/>
                                          <w:marTop w:val="0"/>
                                          <w:marBottom w:val="0"/>
                                          <w:divBdr>
                                            <w:top w:val="none" w:sz="0" w:space="0" w:color="auto"/>
                                            <w:left w:val="none" w:sz="0" w:space="0" w:color="auto"/>
                                            <w:bottom w:val="none" w:sz="0" w:space="0" w:color="auto"/>
                                            <w:right w:val="none" w:sz="0" w:space="0" w:color="auto"/>
                                          </w:divBdr>
                                          <w:divsChild>
                                            <w:div w:id="442072660">
                                              <w:marLeft w:val="0"/>
                                              <w:marRight w:val="0"/>
                                              <w:marTop w:val="0"/>
                                              <w:marBottom w:val="0"/>
                                              <w:divBdr>
                                                <w:top w:val="none" w:sz="0" w:space="0" w:color="auto"/>
                                                <w:left w:val="none" w:sz="0" w:space="0" w:color="auto"/>
                                                <w:bottom w:val="none" w:sz="0" w:space="0" w:color="auto"/>
                                                <w:right w:val="none" w:sz="0" w:space="0" w:color="auto"/>
                                              </w:divBdr>
                                              <w:divsChild>
                                                <w:div w:id="1725637091">
                                                  <w:marLeft w:val="0"/>
                                                  <w:marRight w:val="0"/>
                                                  <w:marTop w:val="0"/>
                                                  <w:marBottom w:val="0"/>
                                                  <w:divBdr>
                                                    <w:top w:val="none" w:sz="0" w:space="0" w:color="auto"/>
                                                    <w:left w:val="none" w:sz="0" w:space="0" w:color="auto"/>
                                                    <w:bottom w:val="none" w:sz="0" w:space="0" w:color="auto"/>
                                                    <w:right w:val="none" w:sz="0" w:space="0" w:color="auto"/>
                                                  </w:divBdr>
                                                  <w:divsChild>
                                                    <w:div w:id="144593808">
                                                      <w:marLeft w:val="0"/>
                                                      <w:marRight w:val="0"/>
                                                      <w:marTop w:val="0"/>
                                                      <w:marBottom w:val="0"/>
                                                      <w:divBdr>
                                                        <w:top w:val="none" w:sz="0" w:space="0" w:color="auto"/>
                                                        <w:left w:val="none" w:sz="0" w:space="0" w:color="auto"/>
                                                        <w:bottom w:val="none" w:sz="0" w:space="0" w:color="auto"/>
                                                        <w:right w:val="none" w:sz="0" w:space="0" w:color="auto"/>
                                                      </w:divBdr>
                                                      <w:divsChild>
                                                        <w:div w:id="1820728936">
                                                          <w:marLeft w:val="0"/>
                                                          <w:marRight w:val="0"/>
                                                          <w:marTop w:val="0"/>
                                                          <w:marBottom w:val="0"/>
                                                          <w:divBdr>
                                                            <w:top w:val="none" w:sz="0" w:space="0" w:color="auto"/>
                                                            <w:left w:val="none" w:sz="0" w:space="0" w:color="auto"/>
                                                            <w:bottom w:val="none" w:sz="0" w:space="0" w:color="auto"/>
                                                            <w:right w:val="none" w:sz="0" w:space="0" w:color="auto"/>
                                                          </w:divBdr>
                                                          <w:divsChild>
                                                            <w:div w:id="12034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011820">
      <w:bodyDiv w:val="1"/>
      <w:marLeft w:val="0"/>
      <w:marRight w:val="0"/>
      <w:marTop w:val="0"/>
      <w:marBottom w:val="0"/>
      <w:divBdr>
        <w:top w:val="none" w:sz="0" w:space="0" w:color="auto"/>
        <w:left w:val="none" w:sz="0" w:space="0" w:color="auto"/>
        <w:bottom w:val="none" w:sz="0" w:space="0" w:color="auto"/>
        <w:right w:val="none" w:sz="0" w:space="0" w:color="auto"/>
      </w:divBdr>
      <w:divsChild>
        <w:div w:id="641541081">
          <w:marLeft w:val="0"/>
          <w:marRight w:val="0"/>
          <w:marTop w:val="0"/>
          <w:marBottom w:val="0"/>
          <w:divBdr>
            <w:top w:val="none" w:sz="0" w:space="0" w:color="auto"/>
            <w:left w:val="none" w:sz="0" w:space="0" w:color="auto"/>
            <w:bottom w:val="none" w:sz="0" w:space="0" w:color="auto"/>
            <w:right w:val="none" w:sz="0" w:space="0" w:color="auto"/>
          </w:divBdr>
          <w:divsChild>
            <w:div w:id="826629021">
              <w:marLeft w:val="0"/>
              <w:marRight w:val="0"/>
              <w:marTop w:val="0"/>
              <w:marBottom w:val="0"/>
              <w:divBdr>
                <w:top w:val="none" w:sz="0" w:space="0" w:color="auto"/>
                <w:left w:val="none" w:sz="0" w:space="0" w:color="auto"/>
                <w:bottom w:val="none" w:sz="0" w:space="0" w:color="auto"/>
                <w:right w:val="none" w:sz="0" w:space="0" w:color="auto"/>
              </w:divBdr>
              <w:divsChild>
                <w:div w:id="1800226021">
                  <w:marLeft w:val="0"/>
                  <w:marRight w:val="0"/>
                  <w:marTop w:val="0"/>
                  <w:marBottom w:val="0"/>
                  <w:divBdr>
                    <w:top w:val="none" w:sz="0" w:space="0" w:color="auto"/>
                    <w:left w:val="none" w:sz="0" w:space="0" w:color="auto"/>
                    <w:bottom w:val="none" w:sz="0" w:space="0" w:color="auto"/>
                    <w:right w:val="none" w:sz="0" w:space="0" w:color="auto"/>
                  </w:divBdr>
                  <w:divsChild>
                    <w:div w:id="826438967">
                      <w:marLeft w:val="0"/>
                      <w:marRight w:val="0"/>
                      <w:marTop w:val="0"/>
                      <w:marBottom w:val="0"/>
                      <w:divBdr>
                        <w:top w:val="none" w:sz="0" w:space="0" w:color="auto"/>
                        <w:left w:val="none" w:sz="0" w:space="0" w:color="auto"/>
                        <w:bottom w:val="none" w:sz="0" w:space="0" w:color="auto"/>
                        <w:right w:val="none" w:sz="0" w:space="0" w:color="auto"/>
                      </w:divBdr>
                      <w:divsChild>
                        <w:div w:id="1220241360">
                          <w:marLeft w:val="0"/>
                          <w:marRight w:val="0"/>
                          <w:marTop w:val="0"/>
                          <w:marBottom w:val="0"/>
                          <w:divBdr>
                            <w:top w:val="none" w:sz="0" w:space="0" w:color="auto"/>
                            <w:left w:val="none" w:sz="0" w:space="0" w:color="auto"/>
                            <w:bottom w:val="none" w:sz="0" w:space="0" w:color="auto"/>
                            <w:right w:val="none" w:sz="0" w:space="0" w:color="auto"/>
                          </w:divBdr>
                          <w:divsChild>
                            <w:div w:id="1035696642">
                              <w:marLeft w:val="0"/>
                              <w:marRight w:val="0"/>
                              <w:marTop w:val="0"/>
                              <w:marBottom w:val="0"/>
                              <w:divBdr>
                                <w:top w:val="none" w:sz="0" w:space="0" w:color="auto"/>
                                <w:left w:val="none" w:sz="0" w:space="0" w:color="auto"/>
                                <w:bottom w:val="none" w:sz="0" w:space="0" w:color="auto"/>
                                <w:right w:val="none" w:sz="0" w:space="0" w:color="auto"/>
                              </w:divBdr>
                              <w:divsChild>
                                <w:div w:id="109980209">
                                  <w:marLeft w:val="0"/>
                                  <w:marRight w:val="0"/>
                                  <w:marTop w:val="0"/>
                                  <w:marBottom w:val="0"/>
                                  <w:divBdr>
                                    <w:top w:val="none" w:sz="0" w:space="0" w:color="auto"/>
                                    <w:left w:val="none" w:sz="0" w:space="0" w:color="auto"/>
                                    <w:bottom w:val="none" w:sz="0" w:space="0" w:color="auto"/>
                                    <w:right w:val="none" w:sz="0" w:space="0" w:color="auto"/>
                                  </w:divBdr>
                                  <w:divsChild>
                                    <w:div w:id="1554151289">
                                      <w:marLeft w:val="0"/>
                                      <w:marRight w:val="0"/>
                                      <w:marTop w:val="0"/>
                                      <w:marBottom w:val="0"/>
                                      <w:divBdr>
                                        <w:top w:val="none" w:sz="0" w:space="0" w:color="auto"/>
                                        <w:left w:val="none" w:sz="0" w:space="0" w:color="auto"/>
                                        <w:bottom w:val="none" w:sz="0" w:space="0" w:color="auto"/>
                                        <w:right w:val="none" w:sz="0" w:space="0" w:color="auto"/>
                                      </w:divBdr>
                                      <w:divsChild>
                                        <w:div w:id="1228493428">
                                          <w:marLeft w:val="0"/>
                                          <w:marRight w:val="0"/>
                                          <w:marTop w:val="0"/>
                                          <w:marBottom w:val="495"/>
                                          <w:divBdr>
                                            <w:top w:val="none" w:sz="0" w:space="0" w:color="auto"/>
                                            <w:left w:val="none" w:sz="0" w:space="0" w:color="auto"/>
                                            <w:bottom w:val="none" w:sz="0" w:space="0" w:color="auto"/>
                                            <w:right w:val="none" w:sz="0" w:space="0" w:color="auto"/>
                                          </w:divBdr>
                                          <w:divsChild>
                                            <w:div w:id="4875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427314">
      <w:bodyDiv w:val="1"/>
      <w:marLeft w:val="0"/>
      <w:marRight w:val="0"/>
      <w:marTop w:val="0"/>
      <w:marBottom w:val="0"/>
      <w:divBdr>
        <w:top w:val="none" w:sz="0" w:space="0" w:color="auto"/>
        <w:left w:val="none" w:sz="0" w:space="0" w:color="auto"/>
        <w:bottom w:val="none" w:sz="0" w:space="0" w:color="auto"/>
        <w:right w:val="none" w:sz="0" w:space="0" w:color="auto"/>
      </w:divBdr>
      <w:divsChild>
        <w:div w:id="1562476144">
          <w:marLeft w:val="0"/>
          <w:marRight w:val="0"/>
          <w:marTop w:val="0"/>
          <w:marBottom w:val="0"/>
          <w:divBdr>
            <w:top w:val="none" w:sz="0" w:space="0" w:color="auto"/>
            <w:left w:val="none" w:sz="0" w:space="0" w:color="auto"/>
            <w:bottom w:val="none" w:sz="0" w:space="0" w:color="auto"/>
            <w:right w:val="none" w:sz="0" w:space="0" w:color="auto"/>
          </w:divBdr>
          <w:divsChild>
            <w:div w:id="586498675">
              <w:marLeft w:val="0"/>
              <w:marRight w:val="0"/>
              <w:marTop w:val="0"/>
              <w:marBottom w:val="0"/>
              <w:divBdr>
                <w:top w:val="none" w:sz="0" w:space="0" w:color="auto"/>
                <w:left w:val="none" w:sz="0" w:space="0" w:color="auto"/>
                <w:bottom w:val="none" w:sz="0" w:space="0" w:color="auto"/>
                <w:right w:val="none" w:sz="0" w:space="0" w:color="auto"/>
              </w:divBdr>
              <w:divsChild>
                <w:div w:id="1198544329">
                  <w:marLeft w:val="0"/>
                  <w:marRight w:val="0"/>
                  <w:marTop w:val="0"/>
                  <w:marBottom w:val="0"/>
                  <w:divBdr>
                    <w:top w:val="none" w:sz="0" w:space="0" w:color="auto"/>
                    <w:left w:val="none" w:sz="0" w:space="0" w:color="auto"/>
                    <w:bottom w:val="none" w:sz="0" w:space="0" w:color="auto"/>
                    <w:right w:val="none" w:sz="0" w:space="0" w:color="auto"/>
                  </w:divBdr>
                  <w:divsChild>
                    <w:div w:id="295186581">
                      <w:marLeft w:val="-150"/>
                      <w:marRight w:val="-150"/>
                      <w:marTop w:val="0"/>
                      <w:marBottom w:val="0"/>
                      <w:divBdr>
                        <w:top w:val="none" w:sz="0" w:space="0" w:color="auto"/>
                        <w:left w:val="none" w:sz="0" w:space="0" w:color="auto"/>
                        <w:bottom w:val="none" w:sz="0" w:space="0" w:color="auto"/>
                        <w:right w:val="none" w:sz="0" w:space="0" w:color="auto"/>
                      </w:divBdr>
                      <w:divsChild>
                        <w:div w:id="506141598">
                          <w:marLeft w:val="0"/>
                          <w:marRight w:val="0"/>
                          <w:marTop w:val="0"/>
                          <w:marBottom w:val="0"/>
                          <w:divBdr>
                            <w:top w:val="none" w:sz="0" w:space="0" w:color="auto"/>
                            <w:left w:val="none" w:sz="0" w:space="0" w:color="auto"/>
                            <w:bottom w:val="none" w:sz="0" w:space="0" w:color="auto"/>
                            <w:right w:val="none" w:sz="0" w:space="0" w:color="auto"/>
                          </w:divBdr>
                          <w:divsChild>
                            <w:div w:id="239682255">
                              <w:marLeft w:val="0"/>
                              <w:marRight w:val="0"/>
                              <w:marTop w:val="0"/>
                              <w:marBottom w:val="0"/>
                              <w:divBdr>
                                <w:top w:val="none" w:sz="0" w:space="0" w:color="auto"/>
                                <w:left w:val="none" w:sz="0" w:space="0" w:color="auto"/>
                                <w:bottom w:val="none" w:sz="0" w:space="0" w:color="auto"/>
                                <w:right w:val="none" w:sz="0" w:space="0" w:color="auto"/>
                              </w:divBdr>
                              <w:divsChild>
                                <w:div w:id="2074765910">
                                  <w:marLeft w:val="0"/>
                                  <w:marRight w:val="0"/>
                                  <w:marTop w:val="0"/>
                                  <w:marBottom w:val="300"/>
                                  <w:divBdr>
                                    <w:top w:val="none" w:sz="0" w:space="0" w:color="auto"/>
                                    <w:left w:val="none" w:sz="0" w:space="0" w:color="auto"/>
                                    <w:bottom w:val="none" w:sz="0" w:space="0" w:color="auto"/>
                                    <w:right w:val="none" w:sz="0" w:space="0" w:color="auto"/>
                                  </w:divBdr>
                                  <w:divsChild>
                                    <w:div w:id="127668318">
                                      <w:marLeft w:val="0"/>
                                      <w:marRight w:val="0"/>
                                      <w:marTop w:val="0"/>
                                      <w:marBottom w:val="0"/>
                                      <w:divBdr>
                                        <w:top w:val="none" w:sz="0" w:space="0" w:color="auto"/>
                                        <w:left w:val="none" w:sz="0" w:space="0" w:color="auto"/>
                                        <w:bottom w:val="none" w:sz="0" w:space="0" w:color="auto"/>
                                        <w:right w:val="none" w:sz="0" w:space="0" w:color="auto"/>
                                      </w:divBdr>
                                      <w:divsChild>
                                        <w:div w:id="2116709027">
                                          <w:marLeft w:val="0"/>
                                          <w:marRight w:val="0"/>
                                          <w:marTop w:val="0"/>
                                          <w:marBottom w:val="0"/>
                                          <w:divBdr>
                                            <w:top w:val="none" w:sz="0" w:space="0" w:color="auto"/>
                                            <w:left w:val="none" w:sz="0" w:space="0" w:color="auto"/>
                                            <w:bottom w:val="none" w:sz="0" w:space="0" w:color="auto"/>
                                            <w:right w:val="none" w:sz="0" w:space="0" w:color="auto"/>
                                          </w:divBdr>
                                          <w:divsChild>
                                            <w:div w:id="1047414502">
                                              <w:marLeft w:val="0"/>
                                              <w:marRight w:val="0"/>
                                              <w:marTop w:val="0"/>
                                              <w:marBottom w:val="0"/>
                                              <w:divBdr>
                                                <w:top w:val="none" w:sz="0" w:space="0" w:color="auto"/>
                                                <w:left w:val="none" w:sz="0" w:space="0" w:color="auto"/>
                                                <w:bottom w:val="none" w:sz="0" w:space="0" w:color="auto"/>
                                                <w:right w:val="none" w:sz="0" w:space="0" w:color="auto"/>
                                              </w:divBdr>
                                              <w:divsChild>
                                                <w:div w:id="706611883">
                                                  <w:marLeft w:val="0"/>
                                                  <w:marRight w:val="0"/>
                                                  <w:marTop w:val="0"/>
                                                  <w:marBottom w:val="0"/>
                                                  <w:divBdr>
                                                    <w:top w:val="none" w:sz="0" w:space="0" w:color="auto"/>
                                                    <w:left w:val="none" w:sz="0" w:space="0" w:color="auto"/>
                                                    <w:bottom w:val="none" w:sz="0" w:space="0" w:color="auto"/>
                                                    <w:right w:val="none" w:sz="0" w:space="0" w:color="auto"/>
                                                  </w:divBdr>
                                                  <w:divsChild>
                                                    <w:div w:id="1624994872">
                                                      <w:marLeft w:val="0"/>
                                                      <w:marRight w:val="0"/>
                                                      <w:marTop w:val="0"/>
                                                      <w:marBottom w:val="0"/>
                                                      <w:divBdr>
                                                        <w:top w:val="none" w:sz="0" w:space="0" w:color="auto"/>
                                                        <w:left w:val="none" w:sz="0" w:space="0" w:color="auto"/>
                                                        <w:bottom w:val="none" w:sz="0" w:space="0" w:color="auto"/>
                                                        <w:right w:val="none" w:sz="0" w:space="0" w:color="auto"/>
                                                      </w:divBdr>
                                                      <w:divsChild>
                                                        <w:div w:id="1423530780">
                                                          <w:marLeft w:val="0"/>
                                                          <w:marRight w:val="0"/>
                                                          <w:marTop w:val="0"/>
                                                          <w:marBottom w:val="0"/>
                                                          <w:divBdr>
                                                            <w:top w:val="none" w:sz="0" w:space="0" w:color="auto"/>
                                                            <w:left w:val="none" w:sz="0" w:space="0" w:color="auto"/>
                                                            <w:bottom w:val="none" w:sz="0" w:space="0" w:color="auto"/>
                                                            <w:right w:val="none" w:sz="0" w:space="0" w:color="auto"/>
                                                          </w:divBdr>
                                                          <w:divsChild>
                                                            <w:div w:id="793862480">
                                                              <w:marLeft w:val="0"/>
                                                              <w:marRight w:val="0"/>
                                                              <w:marTop w:val="0"/>
                                                              <w:marBottom w:val="0"/>
                                                              <w:divBdr>
                                                                <w:top w:val="none" w:sz="0" w:space="0" w:color="auto"/>
                                                                <w:left w:val="none" w:sz="0" w:space="0" w:color="auto"/>
                                                                <w:bottom w:val="none" w:sz="0" w:space="0" w:color="auto"/>
                                                                <w:right w:val="none" w:sz="0" w:space="0" w:color="auto"/>
                                                              </w:divBdr>
                                                              <w:divsChild>
                                                                <w:div w:id="337275996">
                                                                  <w:marLeft w:val="0"/>
                                                                  <w:marRight w:val="0"/>
                                                                  <w:marTop w:val="0"/>
                                                                  <w:marBottom w:val="0"/>
                                                                  <w:divBdr>
                                                                    <w:top w:val="none" w:sz="0" w:space="0" w:color="auto"/>
                                                                    <w:left w:val="none" w:sz="0" w:space="0" w:color="auto"/>
                                                                    <w:bottom w:val="none" w:sz="0" w:space="0" w:color="auto"/>
                                                                    <w:right w:val="none" w:sz="0" w:space="0" w:color="auto"/>
                                                                  </w:divBdr>
                                                                  <w:divsChild>
                                                                    <w:div w:id="736129656">
                                                                      <w:marLeft w:val="0"/>
                                                                      <w:marRight w:val="0"/>
                                                                      <w:marTop w:val="0"/>
                                                                      <w:marBottom w:val="0"/>
                                                                      <w:divBdr>
                                                                        <w:top w:val="none" w:sz="0" w:space="0" w:color="auto"/>
                                                                        <w:left w:val="none" w:sz="0" w:space="0" w:color="auto"/>
                                                                        <w:bottom w:val="none" w:sz="0" w:space="0" w:color="auto"/>
                                                                        <w:right w:val="none" w:sz="0" w:space="0" w:color="auto"/>
                                                                      </w:divBdr>
                                                                      <w:divsChild>
                                                                        <w:div w:id="333413036">
                                                                          <w:marLeft w:val="0"/>
                                                                          <w:marRight w:val="0"/>
                                                                          <w:marTop w:val="0"/>
                                                                          <w:marBottom w:val="0"/>
                                                                          <w:divBdr>
                                                                            <w:top w:val="none" w:sz="0" w:space="0" w:color="auto"/>
                                                                            <w:left w:val="none" w:sz="0" w:space="0" w:color="auto"/>
                                                                            <w:bottom w:val="none" w:sz="0" w:space="0" w:color="auto"/>
                                                                            <w:right w:val="none" w:sz="0" w:space="0" w:color="auto"/>
                                                                          </w:divBdr>
                                                                          <w:divsChild>
                                                                            <w:div w:id="342972727">
                                                                              <w:marLeft w:val="0"/>
                                                                              <w:marRight w:val="0"/>
                                                                              <w:marTop w:val="0"/>
                                                                              <w:marBottom w:val="0"/>
                                                                              <w:divBdr>
                                                                                <w:top w:val="none" w:sz="0" w:space="0" w:color="auto"/>
                                                                                <w:left w:val="none" w:sz="0" w:space="0" w:color="auto"/>
                                                                                <w:bottom w:val="none" w:sz="0" w:space="0" w:color="auto"/>
                                                                                <w:right w:val="none" w:sz="0" w:space="0" w:color="auto"/>
                                                                              </w:divBdr>
                                                                            </w:div>
                                                                            <w:div w:id="1014771985">
                                                                              <w:marLeft w:val="0"/>
                                                                              <w:marRight w:val="0"/>
                                                                              <w:marTop w:val="0"/>
                                                                              <w:marBottom w:val="0"/>
                                                                              <w:divBdr>
                                                                                <w:top w:val="none" w:sz="0" w:space="0" w:color="auto"/>
                                                                                <w:left w:val="none" w:sz="0" w:space="0" w:color="auto"/>
                                                                                <w:bottom w:val="none" w:sz="0" w:space="0" w:color="auto"/>
                                                                                <w:right w:val="none" w:sz="0" w:space="0" w:color="auto"/>
                                                                              </w:divBdr>
                                                                            </w:div>
                                                                            <w:div w:id="1863206823">
                                                                              <w:marLeft w:val="0"/>
                                                                              <w:marRight w:val="0"/>
                                                                              <w:marTop w:val="0"/>
                                                                              <w:marBottom w:val="0"/>
                                                                              <w:divBdr>
                                                                                <w:top w:val="none" w:sz="0" w:space="0" w:color="auto"/>
                                                                                <w:left w:val="none" w:sz="0" w:space="0" w:color="auto"/>
                                                                                <w:bottom w:val="none" w:sz="0" w:space="0" w:color="auto"/>
                                                                                <w:right w:val="none" w:sz="0" w:space="0" w:color="auto"/>
                                                                              </w:divBdr>
                                                                            </w:div>
                                                                            <w:div w:id="19801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873295">
      <w:bodyDiv w:val="1"/>
      <w:marLeft w:val="0"/>
      <w:marRight w:val="0"/>
      <w:marTop w:val="0"/>
      <w:marBottom w:val="0"/>
      <w:divBdr>
        <w:top w:val="none" w:sz="0" w:space="0" w:color="auto"/>
        <w:left w:val="none" w:sz="0" w:space="0" w:color="auto"/>
        <w:bottom w:val="none" w:sz="0" w:space="0" w:color="auto"/>
        <w:right w:val="none" w:sz="0" w:space="0" w:color="auto"/>
      </w:divBdr>
      <w:divsChild>
        <w:div w:id="1740204335">
          <w:marLeft w:val="0"/>
          <w:marRight w:val="0"/>
          <w:marTop w:val="0"/>
          <w:marBottom w:val="0"/>
          <w:divBdr>
            <w:top w:val="none" w:sz="0" w:space="0" w:color="auto"/>
            <w:left w:val="none" w:sz="0" w:space="0" w:color="auto"/>
            <w:bottom w:val="none" w:sz="0" w:space="0" w:color="auto"/>
            <w:right w:val="none" w:sz="0" w:space="0" w:color="auto"/>
          </w:divBdr>
          <w:divsChild>
            <w:div w:id="602106566">
              <w:marLeft w:val="0"/>
              <w:marRight w:val="0"/>
              <w:marTop w:val="0"/>
              <w:marBottom w:val="0"/>
              <w:divBdr>
                <w:top w:val="none" w:sz="0" w:space="0" w:color="auto"/>
                <w:left w:val="none" w:sz="0" w:space="0" w:color="auto"/>
                <w:bottom w:val="none" w:sz="0" w:space="0" w:color="auto"/>
                <w:right w:val="none" w:sz="0" w:space="0" w:color="auto"/>
              </w:divBdr>
              <w:divsChild>
                <w:div w:id="2119254809">
                  <w:marLeft w:val="0"/>
                  <w:marRight w:val="0"/>
                  <w:marTop w:val="0"/>
                  <w:marBottom w:val="0"/>
                  <w:divBdr>
                    <w:top w:val="none" w:sz="0" w:space="0" w:color="auto"/>
                    <w:left w:val="none" w:sz="0" w:space="0" w:color="auto"/>
                    <w:bottom w:val="none" w:sz="0" w:space="0" w:color="auto"/>
                    <w:right w:val="none" w:sz="0" w:space="0" w:color="auto"/>
                  </w:divBdr>
                  <w:divsChild>
                    <w:div w:id="637733892">
                      <w:marLeft w:val="-150"/>
                      <w:marRight w:val="-150"/>
                      <w:marTop w:val="0"/>
                      <w:marBottom w:val="0"/>
                      <w:divBdr>
                        <w:top w:val="none" w:sz="0" w:space="0" w:color="auto"/>
                        <w:left w:val="none" w:sz="0" w:space="0" w:color="auto"/>
                        <w:bottom w:val="none" w:sz="0" w:space="0" w:color="auto"/>
                        <w:right w:val="none" w:sz="0" w:space="0" w:color="auto"/>
                      </w:divBdr>
                      <w:divsChild>
                        <w:div w:id="749624084">
                          <w:marLeft w:val="0"/>
                          <w:marRight w:val="0"/>
                          <w:marTop w:val="0"/>
                          <w:marBottom w:val="0"/>
                          <w:divBdr>
                            <w:top w:val="none" w:sz="0" w:space="0" w:color="auto"/>
                            <w:left w:val="none" w:sz="0" w:space="0" w:color="auto"/>
                            <w:bottom w:val="none" w:sz="0" w:space="0" w:color="auto"/>
                            <w:right w:val="none" w:sz="0" w:space="0" w:color="auto"/>
                          </w:divBdr>
                          <w:divsChild>
                            <w:div w:id="1421290173">
                              <w:marLeft w:val="0"/>
                              <w:marRight w:val="0"/>
                              <w:marTop w:val="0"/>
                              <w:marBottom w:val="0"/>
                              <w:divBdr>
                                <w:top w:val="none" w:sz="0" w:space="0" w:color="auto"/>
                                <w:left w:val="none" w:sz="0" w:space="0" w:color="auto"/>
                                <w:bottom w:val="none" w:sz="0" w:space="0" w:color="auto"/>
                                <w:right w:val="none" w:sz="0" w:space="0" w:color="auto"/>
                              </w:divBdr>
                              <w:divsChild>
                                <w:div w:id="689724148">
                                  <w:marLeft w:val="0"/>
                                  <w:marRight w:val="0"/>
                                  <w:marTop w:val="0"/>
                                  <w:marBottom w:val="300"/>
                                  <w:divBdr>
                                    <w:top w:val="none" w:sz="0" w:space="0" w:color="auto"/>
                                    <w:left w:val="none" w:sz="0" w:space="0" w:color="auto"/>
                                    <w:bottom w:val="none" w:sz="0" w:space="0" w:color="auto"/>
                                    <w:right w:val="none" w:sz="0" w:space="0" w:color="auto"/>
                                  </w:divBdr>
                                  <w:divsChild>
                                    <w:div w:id="519969698">
                                      <w:marLeft w:val="0"/>
                                      <w:marRight w:val="0"/>
                                      <w:marTop w:val="0"/>
                                      <w:marBottom w:val="0"/>
                                      <w:divBdr>
                                        <w:top w:val="none" w:sz="0" w:space="0" w:color="auto"/>
                                        <w:left w:val="none" w:sz="0" w:space="0" w:color="auto"/>
                                        <w:bottom w:val="none" w:sz="0" w:space="0" w:color="auto"/>
                                        <w:right w:val="none" w:sz="0" w:space="0" w:color="auto"/>
                                      </w:divBdr>
                                      <w:divsChild>
                                        <w:div w:id="1022902547">
                                          <w:marLeft w:val="0"/>
                                          <w:marRight w:val="0"/>
                                          <w:marTop w:val="0"/>
                                          <w:marBottom w:val="0"/>
                                          <w:divBdr>
                                            <w:top w:val="none" w:sz="0" w:space="0" w:color="auto"/>
                                            <w:left w:val="none" w:sz="0" w:space="0" w:color="auto"/>
                                            <w:bottom w:val="none" w:sz="0" w:space="0" w:color="auto"/>
                                            <w:right w:val="none" w:sz="0" w:space="0" w:color="auto"/>
                                          </w:divBdr>
                                          <w:divsChild>
                                            <w:div w:id="928461105">
                                              <w:marLeft w:val="0"/>
                                              <w:marRight w:val="0"/>
                                              <w:marTop w:val="0"/>
                                              <w:marBottom w:val="0"/>
                                              <w:divBdr>
                                                <w:top w:val="none" w:sz="0" w:space="0" w:color="auto"/>
                                                <w:left w:val="none" w:sz="0" w:space="0" w:color="auto"/>
                                                <w:bottom w:val="none" w:sz="0" w:space="0" w:color="auto"/>
                                                <w:right w:val="none" w:sz="0" w:space="0" w:color="auto"/>
                                              </w:divBdr>
                                              <w:divsChild>
                                                <w:div w:id="300691811">
                                                  <w:marLeft w:val="0"/>
                                                  <w:marRight w:val="0"/>
                                                  <w:marTop w:val="0"/>
                                                  <w:marBottom w:val="0"/>
                                                  <w:divBdr>
                                                    <w:top w:val="none" w:sz="0" w:space="0" w:color="auto"/>
                                                    <w:left w:val="none" w:sz="0" w:space="0" w:color="auto"/>
                                                    <w:bottom w:val="none" w:sz="0" w:space="0" w:color="auto"/>
                                                    <w:right w:val="none" w:sz="0" w:space="0" w:color="auto"/>
                                                  </w:divBdr>
                                                  <w:divsChild>
                                                    <w:div w:id="827791499">
                                                      <w:marLeft w:val="0"/>
                                                      <w:marRight w:val="0"/>
                                                      <w:marTop w:val="0"/>
                                                      <w:marBottom w:val="0"/>
                                                      <w:divBdr>
                                                        <w:top w:val="none" w:sz="0" w:space="0" w:color="auto"/>
                                                        <w:left w:val="none" w:sz="0" w:space="0" w:color="auto"/>
                                                        <w:bottom w:val="none" w:sz="0" w:space="0" w:color="auto"/>
                                                        <w:right w:val="none" w:sz="0" w:space="0" w:color="auto"/>
                                                      </w:divBdr>
                                                      <w:divsChild>
                                                        <w:div w:id="1400709701">
                                                          <w:marLeft w:val="0"/>
                                                          <w:marRight w:val="0"/>
                                                          <w:marTop w:val="0"/>
                                                          <w:marBottom w:val="0"/>
                                                          <w:divBdr>
                                                            <w:top w:val="none" w:sz="0" w:space="0" w:color="auto"/>
                                                            <w:left w:val="none" w:sz="0" w:space="0" w:color="auto"/>
                                                            <w:bottom w:val="none" w:sz="0" w:space="0" w:color="auto"/>
                                                            <w:right w:val="none" w:sz="0" w:space="0" w:color="auto"/>
                                                          </w:divBdr>
                                                          <w:divsChild>
                                                            <w:div w:id="1233852984">
                                                              <w:marLeft w:val="0"/>
                                                              <w:marRight w:val="0"/>
                                                              <w:marTop w:val="0"/>
                                                              <w:marBottom w:val="0"/>
                                                              <w:divBdr>
                                                                <w:top w:val="none" w:sz="0" w:space="0" w:color="auto"/>
                                                                <w:left w:val="none" w:sz="0" w:space="0" w:color="auto"/>
                                                                <w:bottom w:val="none" w:sz="0" w:space="0" w:color="auto"/>
                                                                <w:right w:val="none" w:sz="0" w:space="0" w:color="auto"/>
                                                              </w:divBdr>
                                                              <w:divsChild>
                                                                <w:div w:id="5175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9062382">
      <w:bodyDiv w:val="1"/>
      <w:marLeft w:val="0"/>
      <w:marRight w:val="0"/>
      <w:marTop w:val="0"/>
      <w:marBottom w:val="0"/>
      <w:divBdr>
        <w:top w:val="none" w:sz="0" w:space="0" w:color="auto"/>
        <w:left w:val="none" w:sz="0" w:space="0" w:color="auto"/>
        <w:bottom w:val="none" w:sz="0" w:space="0" w:color="auto"/>
        <w:right w:val="none" w:sz="0" w:space="0" w:color="auto"/>
      </w:divBdr>
      <w:divsChild>
        <w:div w:id="1479033759">
          <w:marLeft w:val="0"/>
          <w:marRight w:val="0"/>
          <w:marTop w:val="0"/>
          <w:marBottom w:val="0"/>
          <w:divBdr>
            <w:top w:val="none" w:sz="0" w:space="0" w:color="auto"/>
            <w:left w:val="none" w:sz="0" w:space="0" w:color="auto"/>
            <w:bottom w:val="none" w:sz="0" w:space="0" w:color="auto"/>
            <w:right w:val="none" w:sz="0" w:space="0" w:color="auto"/>
          </w:divBdr>
          <w:divsChild>
            <w:div w:id="1004016287">
              <w:marLeft w:val="0"/>
              <w:marRight w:val="0"/>
              <w:marTop w:val="0"/>
              <w:marBottom w:val="0"/>
              <w:divBdr>
                <w:top w:val="none" w:sz="0" w:space="0" w:color="auto"/>
                <w:left w:val="none" w:sz="0" w:space="0" w:color="auto"/>
                <w:bottom w:val="none" w:sz="0" w:space="0" w:color="auto"/>
                <w:right w:val="none" w:sz="0" w:space="0" w:color="auto"/>
              </w:divBdr>
              <w:divsChild>
                <w:div w:id="366636675">
                  <w:marLeft w:val="0"/>
                  <w:marRight w:val="0"/>
                  <w:marTop w:val="0"/>
                  <w:marBottom w:val="0"/>
                  <w:divBdr>
                    <w:top w:val="none" w:sz="0" w:space="0" w:color="auto"/>
                    <w:left w:val="none" w:sz="0" w:space="0" w:color="auto"/>
                    <w:bottom w:val="none" w:sz="0" w:space="0" w:color="auto"/>
                    <w:right w:val="none" w:sz="0" w:space="0" w:color="auto"/>
                  </w:divBdr>
                  <w:divsChild>
                    <w:div w:id="1449083379">
                      <w:marLeft w:val="-150"/>
                      <w:marRight w:val="-150"/>
                      <w:marTop w:val="0"/>
                      <w:marBottom w:val="0"/>
                      <w:divBdr>
                        <w:top w:val="none" w:sz="0" w:space="0" w:color="auto"/>
                        <w:left w:val="none" w:sz="0" w:space="0" w:color="auto"/>
                        <w:bottom w:val="none" w:sz="0" w:space="0" w:color="auto"/>
                        <w:right w:val="none" w:sz="0" w:space="0" w:color="auto"/>
                      </w:divBdr>
                      <w:divsChild>
                        <w:div w:id="2070180347">
                          <w:marLeft w:val="0"/>
                          <w:marRight w:val="0"/>
                          <w:marTop w:val="0"/>
                          <w:marBottom w:val="0"/>
                          <w:divBdr>
                            <w:top w:val="none" w:sz="0" w:space="0" w:color="auto"/>
                            <w:left w:val="none" w:sz="0" w:space="0" w:color="auto"/>
                            <w:bottom w:val="none" w:sz="0" w:space="0" w:color="auto"/>
                            <w:right w:val="none" w:sz="0" w:space="0" w:color="auto"/>
                          </w:divBdr>
                          <w:divsChild>
                            <w:div w:id="949312822">
                              <w:marLeft w:val="0"/>
                              <w:marRight w:val="0"/>
                              <w:marTop w:val="0"/>
                              <w:marBottom w:val="0"/>
                              <w:divBdr>
                                <w:top w:val="none" w:sz="0" w:space="0" w:color="auto"/>
                                <w:left w:val="none" w:sz="0" w:space="0" w:color="auto"/>
                                <w:bottom w:val="none" w:sz="0" w:space="0" w:color="auto"/>
                                <w:right w:val="none" w:sz="0" w:space="0" w:color="auto"/>
                              </w:divBdr>
                              <w:divsChild>
                                <w:div w:id="555313047">
                                  <w:marLeft w:val="0"/>
                                  <w:marRight w:val="0"/>
                                  <w:marTop w:val="0"/>
                                  <w:marBottom w:val="300"/>
                                  <w:divBdr>
                                    <w:top w:val="none" w:sz="0" w:space="0" w:color="auto"/>
                                    <w:left w:val="none" w:sz="0" w:space="0" w:color="auto"/>
                                    <w:bottom w:val="none" w:sz="0" w:space="0" w:color="auto"/>
                                    <w:right w:val="none" w:sz="0" w:space="0" w:color="auto"/>
                                  </w:divBdr>
                                  <w:divsChild>
                                    <w:div w:id="1449006549">
                                      <w:marLeft w:val="0"/>
                                      <w:marRight w:val="0"/>
                                      <w:marTop w:val="0"/>
                                      <w:marBottom w:val="0"/>
                                      <w:divBdr>
                                        <w:top w:val="none" w:sz="0" w:space="0" w:color="auto"/>
                                        <w:left w:val="none" w:sz="0" w:space="0" w:color="auto"/>
                                        <w:bottom w:val="none" w:sz="0" w:space="0" w:color="auto"/>
                                        <w:right w:val="none" w:sz="0" w:space="0" w:color="auto"/>
                                      </w:divBdr>
                                      <w:divsChild>
                                        <w:div w:id="1207448915">
                                          <w:marLeft w:val="0"/>
                                          <w:marRight w:val="0"/>
                                          <w:marTop w:val="0"/>
                                          <w:marBottom w:val="0"/>
                                          <w:divBdr>
                                            <w:top w:val="none" w:sz="0" w:space="0" w:color="auto"/>
                                            <w:left w:val="none" w:sz="0" w:space="0" w:color="auto"/>
                                            <w:bottom w:val="none" w:sz="0" w:space="0" w:color="auto"/>
                                            <w:right w:val="none" w:sz="0" w:space="0" w:color="auto"/>
                                          </w:divBdr>
                                          <w:divsChild>
                                            <w:div w:id="1337272124">
                                              <w:marLeft w:val="0"/>
                                              <w:marRight w:val="0"/>
                                              <w:marTop w:val="0"/>
                                              <w:marBottom w:val="0"/>
                                              <w:divBdr>
                                                <w:top w:val="none" w:sz="0" w:space="0" w:color="auto"/>
                                                <w:left w:val="none" w:sz="0" w:space="0" w:color="auto"/>
                                                <w:bottom w:val="none" w:sz="0" w:space="0" w:color="auto"/>
                                                <w:right w:val="none" w:sz="0" w:space="0" w:color="auto"/>
                                              </w:divBdr>
                                              <w:divsChild>
                                                <w:div w:id="529415344">
                                                  <w:marLeft w:val="0"/>
                                                  <w:marRight w:val="0"/>
                                                  <w:marTop w:val="0"/>
                                                  <w:marBottom w:val="0"/>
                                                  <w:divBdr>
                                                    <w:top w:val="none" w:sz="0" w:space="0" w:color="auto"/>
                                                    <w:left w:val="none" w:sz="0" w:space="0" w:color="auto"/>
                                                    <w:bottom w:val="none" w:sz="0" w:space="0" w:color="auto"/>
                                                    <w:right w:val="none" w:sz="0" w:space="0" w:color="auto"/>
                                                  </w:divBdr>
                                                  <w:divsChild>
                                                    <w:div w:id="922565904">
                                                      <w:marLeft w:val="0"/>
                                                      <w:marRight w:val="0"/>
                                                      <w:marTop w:val="0"/>
                                                      <w:marBottom w:val="0"/>
                                                      <w:divBdr>
                                                        <w:top w:val="none" w:sz="0" w:space="0" w:color="auto"/>
                                                        <w:left w:val="none" w:sz="0" w:space="0" w:color="auto"/>
                                                        <w:bottom w:val="none" w:sz="0" w:space="0" w:color="auto"/>
                                                        <w:right w:val="none" w:sz="0" w:space="0" w:color="auto"/>
                                                      </w:divBdr>
                                                      <w:divsChild>
                                                        <w:div w:id="2005163720">
                                                          <w:marLeft w:val="0"/>
                                                          <w:marRight w:val="0"/>
                                                          <w:marTop w:val="0"/>
                                                          <w:marBottom w:val="0"/>
                                                          <w:divBdr>
                                                            <w:top w:val="none" w:sz="0" w:space="0" w:color="auto"/>
                                                            <w:left w:val="none" w:sz="0" w:space="0" w:color="auto"/>
                                                            <w:bottom w:val="none" w:sz="0" w:space="0" w:color="auto"/>
                                                            <w:right w:val="none" w:sz="0" w:space="0" w:color="auto"/>
                                                          </w:divBdr>
                                                          <w:divsChild>
                                                            <w:div w:id="1908105146">
                                                              <w:marLeft w:val="0"/>
                                                              <w:marRight w:val="0"/>
                                                              <w:marTop w:val="0"/>
                                                              <w:marBottom w:val="0"/>
                                                              <w:divBdr>
                                                                <w:top w:val="none" w:sz="0" w:space="0" w:color="auto"/>
                                                                <w:left w:val="none" w:sz="0" w:space="0" w:color="auto"/>
                                                                <w:bottom w:val="none" w:sz="0" w:space="0" w:color="auto"/>
                                                                <w:right w:val="none" w:sz="0" w:space="0" w:color="auto"/>
                                                              </w:divBdr>
                                                              <w:divsChild>
                                                                <w:div w:id="652561463">
                                                                  <w:marLeft w:val="0"/>
                                                                  <w:marRight w:val="0"/>
                                                                  <w:marTop w:val="0"/>
                                                                  <w:marBottom w:val="0"/>
                                                                  <w:divBdr>
                                                                    <w:top w:val="none" w:sz="0" w:space="0" w:color="auto"/>
                                                                    <w:left w:val="none" w:sz="0" w:space="0" w:color="auto"/>
                                                                    <w:bottom w:val="none" w:sz="0" w:space="0" w:color="auto"/>
                                                                    <w:right w:val="none" w:sz="0" w:space="0" w:color="auto"/>
                                                                  </w:divBdr>
                                                                  <w:divsChild>
                                                                    <w:div w:id="1024131647">
                                                                      <w:marLeft w:val="0"/>
                                                                      <w:marRight w:val="0"/>
                                                                      <w:marTop w:val="0"/>
                                                                      <w:marBottom w:val="0"/>
                                                                      <w:divBdr>
                                                                        <w:top w:val="none" w:sz="0" w:space="0" w:color="auto"/>
                                                                        <w:left w:val="none" w:sz="0" w:space="0" w:color="auto"/>
                                                                        <w:bottom w:val="none" w:sz="0" w:space="0" w:color="auto"/>
                                                                        <w:right w:val="none" w:sz="0" w:space="0" w:color="auto"/>
                                                                      </w:divBdr>
                                                                      <w:divsChild>
                                                                        <w:div w:id="1739279648">
                                                                          <w:marLeft w:val="0"/>
                                                                          <w:marRight w:val="0"/>
                                                                          <w:marTop w:val="0"/>
                                                                          <w:marBottom w:val="0"/>
                                                                          <w:divBdr>
                                                                            <w:top w:val="none" w:sz="0" w:space="0" w:color="auto"/>
                                                                            <w:left w:val="none" w:sz="0" w:space="0" w:color="auto"/>
                                                                            <w:bottom w:val="none" w:sz="0" w:space="0" w:color="auto"/>
                                                                            <w:right w:val="none" w:sz="0" w:space="0" w:color="auto"/>
                                                                          </w:divBdr>
                                                                          <w:divsChild>
                                                                            <w:div w:id="3026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139544">
      <w:bodyDiv w:val="1"/>
      <w:marLeft w:val="0"/>
      <w:marRight w:val="0"/>
      <w:marTop w:val="0"/>
      <w:marBottom w:val="0"/>
      <w:divBdr>
        <w:top w:val="none" w:sz="0" w:space="0" w:color="auto"/>
        <w:left w:val="none" w:sz="0" w:space="0" w:color="auto"/>
        <w:bottom w:val="none" w:sz="0" w:space="0" w:color="auto"/>
        <w:right w:val="none" w:sz="0" w:space="0" w:color="auto"/>
      </w:divBdr>
      <w:divsChild>
        <w:div w:id="1020163603">
          <w:marLeft w:val="0"/>
          <w:marRight w:val="0"/>
          <w:marTop w:val="0"/>
          <w:marBottom w:val="0"/>
          <w:divBdr>
            <w:top w:val="none" w:sz="0" w:space="0" w:color="auto"/>
            <w:left w:val="none" w:sz="0" w:space="0" w:color="auto"/>
            <w:bottom w:val="none" w:sz="0" w:space="0" w:color="auto"/>
            <w:right w:val="none" w:sz="0" w:space="0" w:color="auto"/>
          </w:divBdr>
          <w:divsChild>
            <w:div w:id="2019430549">
              <w:marLeft w:val="0"/>
              <w:marRight w:val="0"/>
              <w:marTop w:val="0"/>
              <w:marBottom w:val="0"/>
              <w:divBdr>
                <w:top w:val="none" w:sz="0" w:space="0" w:color="auto"/>
                <w:left w:val="none" w:sz="0" w:space="0" w:color="auto"/>
                <w:bottom w:val="none" w:sz="0" w:space="0" w:color="auto"/>
                <w:right w:val="none" w:sz="0" w:space="0" w:color="auto"/>
              </w:divBdr>
              <w:divsChild>
                <w:div w:id="979774350">
                  <w:marLeft w:val="0"/>
                  <w:marRight w:val="0"/>
                  <w:marTop w:val="0"/>
                  <w:marBottom w:val="0"/>
                  <w:divBdr>
                    <w:top w:val="none" w:sz="0" w:space="0" w:color="auto"/>
                    <w:left w:val="none" w:sz="0" w:space="0" w:color="auto"/>
                    <w:bottom w:val="none" w:sz="0" w:space="0" w:color="auto"/>
                    <w:right w:val="none" w:sz="0" w:space="0" w:color="auto"/>
                  </w:divBdr>
                  <w:divsChild>
                    <w:div w:id="1865241591">
                      <w:marLeft w:val="-150"/>
                      <w:marRight w:val="-150"/>
                      <w:marTop w:val="0"/>
                      <w:marBottom w:val="0"/>
                      <w:divBdr>
                        <w:top w:val="none" w:sz="0" w:space="0" w:color="auto"/>
                        <w:left w:val="none" w:sz="0" w:space="0" w:color="auto"/>
                        <w:bottom w:val="none" w:sz="0" w:space="0" w:color="auto"/>
                        <w:right w:val="none" w:sz="0" w:space="0" w:color="auto"/>
                      </w:divBdr>
                      <w:divsChild>
                        <w:div w:id="529535787">
                          <w:marLeft w:val="0"/>
                          <w:marRight w:val="0"/>
                          <w:marTop w:val="0"/>
                          <w:marBottom w:val="0"/>
                          <w:divBdr>
                            <w:top w:val="none" w:sz="0" w:space="0" w:color="auto"/>
                            <w:left w:val="none" w:sz="0" w:space="0" w:color="auto"/>
                            <w:bottom w:val="none" w:sz="0" w:space="0" w:color="auto"/>
                            <w:right w:val="none" w:sz="0" w:space="0" w:color="auto"/>
                          </w:divBdr>
                          <w:divsChild>
                            <w:div w:id="536282934">
                              <w:marLeft w:val="0"/>
                              <w:marRight w:val="0"/>
                              <w:marTop w:val="0"/>
                              <w:marBottom w:val="0"/>
                              <w:divBdr>
                                <w:top w:val="none" w:sz="0" w:space="0" w:color="auto"/>
                                <w:left w:val="none" w:sz="0" w:space="0" w:color="auto"/>
                                <w:bottom w:val="none" w:sz="0" w:space="0" w:color="auto"/>
                                <w:right w:val="none" w:sz="0" w:space="0" w:color="auto"/>
                              </w:divBdr>
                              <w:divsChild>
                                <w:div w:id="1849561533">
                                  <w:marLeft w:val="0"/>
                                  <w:marRight w:val="0"/>
                                  <w:marTop w:val="0"/>
                                  <w:marBottom w:val="300"/>
                                  <w:divBdr>
                                    <w:top w:val="none" w:sz="0" w:space="0" w:color="auto"/>
                                    <w:left w:val="none" w:sz="0" w:space="0" w:color="auto"/>
                                    <w:bottom w:val="none" w:sz="0" w:space="0" w:color="auto"/>
                                    <w:right w:val="none" w:sz="0" w:space="0" w:color="auto"/>
                                  </w:divBdr>
                                  <w:divsChild>
                                    <w:div w:id="334653667">
                                      <w:marLeft w:val="0"/>
                                      <w:marRight w:val="0"/>
                                      <w:marTop w:val="0"/>
                                      <w:marBottom w:val="0"/>
                                      <w:divBdr>
                                        <w:top w:val="none" w:sz="0" w:space="0" w:color="auto"/>
                                        <w:left w:val="none" w:sz="0" w:space="0" w:color="auto"/>
                                        <w:bottom w:val="none" w:sz="0" w:space="0" w:color="auto"/>
                                        <w:right w:val="none" w:sz="0" w:space="0" w:color="auto"/>
                                      </w:divBdr>
                                      <w:divsChild>
                                        <w:div w:id="821384845">
                                          <w:marLeft w:val="0"/>
                                          <w:marRight w:val="0"/>
                                          <w:marTop w:val="0"/>
                                          <w:marBottom w:val="0"/>
                                          <w:divBdr>
                                            <w:top w:val="none" w:sz="0" w:space="0" w:color="auto"/>
                                            <w:left w:val="none" w:sz="0" w:space="0" w:color="auto"/>
                                            <w:bottom w:val="none" w:sz="0" w:space="0" w:color="auto"/>
                                            <w:right w:val="none" w:sz="0" w:space="0" w:color="auto"/>
                                          </w:divBdr>
                                          <w:divsChild>
                                            <w:div w:id="642584862">
                                              <w:marLeft w:val="0"/>
                                              <w:marRight w:val="0"/>
                                              <w:marTop w:val="0"/>
                                              <w:marBottom w:val="0"/>
                                              <w:divBdr>
                                                <w:top w:val="none" w:sz="0" w:space="0" w:color="auto"/>
                                                <w:left w:val="none" w:sz="0" w:space="0" w:color="auto"/>
                                                <w:bottom w:val="none" w:sz="0" w:space="0" w:color="auto"/>
                                                <w:right w:val="none" w:sz="0" w:space="0" w:color="auto"/>
                                              </w:divBdr>
                                              <w:divsChild>
                                                <w:div w:id="710114280">
                                                  <w:marLeft w:val="0"/>
                                                  <w:marRight w:val="0"/>
                                                  <w:marTop w:val="0"/>
                                                  <w:marBottom w:val="0"/>
                                                  <w:divBdr>
                                                    <w:top w:val="none" w:sz="0" w:space="0" w:color="auto"/>
                                                    <w:left w:val="none" w:sz="0" w:space="0" w:color="auto"/>
                                                    <w:bottom w:val="none" w:sz="0" w:space="0" w:color="auto"/>
                                                    <w:right w:val="none" w:sz="0" w:space="0" w:color="auto"/>
                                                  </w:divBdr>
                                                  <w:divsChild>
                                                    <w:div w:id="988168071">
                                                      <w:marLeft w:val="0"/>
                                                      <w:marRight w:val="0"/>
                                                      <w:marTop w:val="0"/>
                                                      <w:marBottom w:val="0"/>
                                                      <w:divBdr>
                                                        <w:top w:val="none" w:sz="0" w:space="0" w:color="auto"/>
                                                        <w:left w:val="none" w:sz="0" w:space="0" w:color="auto"/>
                                                        <w:bottom w:val="none" w:sz="0" w:space="0" w:color="auto"/>
                                                        <w:right w:val="none" w:sz="0" w:space="0" w:color="auto"/>
                                                      </w:divBdr>
                                                      <w:divsChild>
                                                        <w:div w:id="1184444244">
                                                          <w:marLeft w:val="0"/>
                                                          <w:marRight w:val="0"/>
                                                          <w:marTop w:val="0"/>
                                                          <w:marBottom w:val="0"/>
                                                          <w:divBdr>
                                                            <w:top w:val="none" w:sz="0" w:space="0" w:color="auto"/>
                                                            <w:left w:val="none" w:sz="0" w:space="0" w:color="auto"/>
                                                            <w:bottom w:val="none" w:sz="0" w:space="0" w:color="auto"/>
                                                            <w:right w:val="none" w:sz="0" w:space="0" w:color="auto"/>
                                                          </w:divBdr>
                                                          <w:divsChild>
                                                            <w:div w:id="867911573">
                                                              <w:marLeft w:val="0"/>
                                                              <w:marRight w:val="0"/>
                                                              <w:marTop w:val="0"/>
                                                              <w:marBottom w:val="0"/>
                                                              <w:divBdr>
                                                                <w:top w:val="none" w:sz="0" w:space="0" w:color="auto"/>
                                                                <w:left w:val="none" w:sz="0" w:space="0" w:color="auto"/>
                                                                <w:bottom w:val="none" w:sz="0" w:space="0" w:color="auto"/>
                                                                <w:right w:val="none" w:sz="0" w:space="0" w:color="auto"/>
                                                              </w:divBdr>
                                                              <w:divsChild>
                                                                <w:div w:id="4838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4099441">
      <w:bodyDiv w:val="1"/>
      <w:marLeft w:val="0"/>
      <w:marRight w:val="0"/>
      <w:marTop w:val="0"/>
      <w:marBottom w:val="0"/>
      <w:divBdr>
        <w:top w:val="none" w:sz="0" w:space="0" w:color="auto"/>
        <w:left w:val="none" w:sz="0" w:space="0" w:color="auto"/>
        <w:bottom w:val="none" w:sz="0" w:space="0" w:color="auto"/>
        <w:right w:val="none" w:sz="0" w:space="0" w:color="auto"/>
      </w:divBdr>
      <w:divsChild>
        <w:div w:id="2034574931">
          <w:marLeft w:val="0"/>
          <w:marRight w:val="0"/>
          <w:marTop w:val="0"/>
          <w:marBottom w:val="0"/>
          <w:divBdr>
            <w:top w:val="none" w:sz="0" w:space="0" w:color="auto"/>
            <w:left w:val="none" w:sz="0" w:space="0" w:color="auto"/>
            <w:bottom w:val="none" w:sz="0" w:space="0" w:color="auto"/>
            <w:right w:val="none" w:sz="0" w:space="0" w:color="auto"/>
          </w:divBdr>
          <w:divsChild>
            <w:div w:id="433139461">
              <w:marLeft w:val="0"/>
              <w:marRight w:val="0"/>
              <w:marTop w:val="0"/>
              <w:marBottom w:val="0"/>
              <w:divBdr>
                <w:top w:val="none" w:sz="0" w:space="0" w:color="auto"/>
                <w:left w:val="none" w:sz="0" w:space="0" w:color="auto"/>
                <w:bottom w:val="none" w:sz="0" w:space="0" w:color="auto"/>
                <w:right w:val="none" w:sz="0" w:space="0" w:color="auto"/>
              </w:divBdr>
              <w:divsChild>
                <w:div w:id="2058581675">
                  <w:marLeft w:val="0"/>
                  <w:marRight w:val="0"/>
                  <w:marTop w:val="0"/>
                  <w:marBottom w:val="0"/>
                  <w:divBdr>
                    <w:top w:val="none" w:sz="0" w:space="0" w:color="auto"/>
                    <w:left w:val="none" w:sz="0" w:space="0" w:color="auto"/>
                    <w:bottom w:val="none" w:sz="0" w:space="0" w:color="auto"/>
                    <w:right w:val="none" w:sz="0" w:space="0" w:color="auto"/>
                  </w:divBdr>
                  <w:divsChild>
                    <w:div w:id="1362437229">
                      <w:marLeft w:val="-150"/>
                      <w:marRight w:val="-150"/>
                      <w:marTop w:val="0"/>
                      <w:marBottom w:val="0"/>
                      <w:divBdr>
                        <w:top w:val="none" w:sz="0" w:space="0" w:color="auto"/>
                        <w:left w:val="none" w:sz="0" w:space="0" w:color="auto"/>
                        <w:bottom w:val="none" w:sz="0" w:space="0" w:color="auto"/>
                        <w:right w:val="none" w:sz="0" w:space="0" w:color="auto"/>
                      </w:divBdr>
                      <w:divsChild>
                        <w:div w:id="2024355002">
                          <w:marLeft w:val="0"/>
                          <w:marRight w:val="0"/>
                          <w:marTop w:val="0"/>
                          <w:marBottom w:val="0"/>
                          <w:divBdr>
                            <w:top w:val="none" w:sz="0" w:space="0" w:color="auto"/>
                            <w:left w:val="none" w:sz="0" w:space="0" w:color="auto"/>
                            <w:bottom w:val="none" w:sz="0" w:space="0" w:color="auto"/>
                            <w:right w:val="none" w:sz="0" w:space="0" w:color="auto"/>
                          </w:divBdr>
                          <w:divsChild>
                            <w:div w:id="1174030681">
                              <w:marLeft w:val="0"/>
                              <w:marRight w:val="0"/>
                              <w:marTop w:val="0"/>
                              <w:marBottom w:val="0"/>
                              <w:divBdr>
                                <w:top w:val="none" w:sz="0" w:space="0" w:color="auto"/>
                                <w:left w:val="none" w:sz="0" w:space="0" w:color="auto"/>
                                <w:bottom w:val="none" w:sz="0" w:space="0" w:color="auto"/>
                                <w:right w:val="none" w:sz="0" w:space="0" w:color="auto"/>
                              </w:divBdr>
                              <w:divsChild>
                                <w:div w:id="292752964">
                                  <w:marLeft w:val="0"/>
                                  <w:marRight w:val="0"/>
                                  <w:marTop w:val="0"/>
                                  <w:marBottom w:val="300"/>
                                  <w:divBdr>
                                    <w:top w:val="none" w:sz="0" w:space="0" w:color="auto"/>
                                    <w:left w:val="none" w:sz="0" w:space="0" w:color="auto"/>
                                    <w:bottom w:val="none" w:sz="0" w:space="0" w:color="auto"/>
                                    <w:right w:val="none" w:sz="0" w:space="0" w:color="auto"/>
                                  </w:divBdr>
                                  <w:divsChild>
                                    <w:div w:id="1382904293">
                                      <w:marLeft w:val="0"/>
                                      <w:marRight w:val="0"/>
                                      <w:marTop w:val="0"/>
                                      <w:marBottom w:val="0"/>
                                      <w:divBdr>
                                        <w:top w:val="none" w:sz="0" w:space="0" w:color="auto"/>
                                        <w:left w:val="none" w:sz="0" w:space="0" w:color="auto"/>
                                        <w:bottom w:val="none" w:sz="0" w:space="0" w:color="auto"/>
                                        <w:right w:val="none" w:sz="0" w:space="0" w:color="auto"/>
                                      </w:divBdr>
                                      <w:divsChild>
                                        <w:div w:id="1384019952">
                                          <w:marLeft w:val="0"/>
                                          <w:marRight w:val="0"/>
                                          <w:marTop w:val="0"/>
                                          <w:marBottom w:val="0"/>
                                          <w:divBdr>
                                            <w:top w:val="none" w:sz="0" w:space="0" w:color="auto"/>
                                            <w:left w:val="none" w:sz="0" w:space="0" w:color="auto"/>
                                            <w:bottom w:val="none" w:sz="0" w:space="0" w:color="auto"/>
                                            <w:right w:val="none" w:sz="0" w:space="0" w:color="auto"/>
                                          </w:divBdr>
                                          <w:divsChild>
                                            <w:div w:id="2132702872">
                                              <w:marLeft w:val="0"/>
                                              <w:marRight w:val="0"/>
                                              <w:marTop w:val="0"/>
                                              <w:marBottom w:val="0"/>
                                              <w:divBdr>
                                                <w:top w:val="none" w:sz="0" w:space="0" w:color="auto"/>
                                                <w:left w:val="none" w:sz="0" w:space="0" w:color="auto"/>
                                                <w:bottom w:val="none" w:sz="0" w:space="0" w:color="auto"/>
                                                <w:right w:val="none" w:sz="0" w:space="0" w:color="auto"/>
                                              </w:divBdr>
                                              <w:divsChild>
                                                <w:div w:id="1203127354">
                                                  <w:marLeft w:val="0"/>
                                                  <w:marRight w:val="0"/>
                                                  <w:marTop w:val="0"/>
                                                  <w:marBottom w:val="0"/>
                                                  <w:divBdr>
                                                    <w:top w:val="none" w:sz="0" w:space="0" w:color="auto"/>
                                                    <w:left w:val="none" w:sz="0" w:space="0" w:color="auto"/>
                                                    <w:bottom w:val="none" w:sz="0" w:space="0" w:color="auto"/>
                                                    <w:right w:val="none" w:sz="0" w:space="0" w:color="auto"/>
                                                  </w:divBdr>
                                                  <w:divsChild>
                                                    <w:div w:id="91585780">
                                                      <w:marLeft w:val="0"/>
                                                      <w:marRight w:val="0"/>
                                                      <w:marTop w:val="0"/>
                                                      <w:marBottom w:val="0"/>
                                                      <w:divBdr>
                                                        <w:top w:val="none" w:sz="0" w:space="0" w:color="auto"/>
                                                        <w:left w:val="none" w:sz="0" w:space="0" w:color="auto"/>
                                                        <w:bottom w:val="none" w:sz="0" w:space="0" w:color="auto"/>
                                                        <w:right w:val="none" w:sz="0" w:space="0" w:color="auto"/>
                                                      </w:divBdr>
                                                      <w:divsChild>
                                                        <w:div w:id="935211615">
                                                          <w:marLeft w:val="0"/>
                                                          <w:marRight w:val="0"/>
                                                          <w:marTop w:val="0"/>
                                                          <w:marBottom w:val="0"/>
                                                          <w:divBdr>
                                                            <w:top w:val="none" w:sz="0" w:space="0" w:color="auto"/>
                                                            <w:left w:val="none" w:sz="0" w:space="0" w:color="auto"/>
                                                            <w:bottom w:val="none" w:sz="0" w:space="0" w:color="auto"/>
                                                            <w:right w:val="none" w:sz="0" w:space="0" w:color="auto"/>
                                                          </w:divBdr>
                                                          <w:divsChild>
                                                            <w:div w:id="10637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1127687">
      <w:bodyDiv w:val="1"/>
      <w:marLeft w:val="0"/>
      <w:marRight w:val="0"/>
      <w:marTop w:val="0"/>
      <w:marBottom w:val="0"/>
      <w:divBdr>
        <w:top w:val="none" w:sz="0" w:space="0" w:color="auto"/>
        <w:left w:val="none" w:sz="0" w:space="0" w:color="auto"/>
        <w:bottom w:val="none" w:sz="0" w:space="0" w:color="auto"/>
        <w:right w:val="none" w:sz="0" w:space="0" w:color="auto"/>
      </w:divBdr>
      <w:divsChild>
        <w:div w:id="898327822">
          <w:marLeft w:val="0"/>
          <w:marRight w:val="0"/>
          <w:marTop w:val="0"/>
          <w:marBottom w:val="0"/>
          <w:divBdr>
            <w:top w:val="none" w:sz="0" w:space="0" w:color="auto"/>
            <w:left w:val="none" w:sz="0" w:space="0" w:color="auto"/>
            <w:bottom w:val="none" w:sz="0" w:space="0" w:color="auto"/>
            <w:right w:val="none" w:sz="0" w:space="0" w:color="auto"/>
          </w:divBdr>
          <w:divsChild>
            <w:div w:id="678388981">
              <w:marLeft w:val="0"/>
              <w:marRight w:val="0"/>
              <w:marTop w:val="0"/>
              <w:marBottom w:val="0"/>
              <w:divBdr>
                <w:top w:val="none" w:sz="0" w:space="0" w:color="auto"/>
                <w:left w:val="none" w:sz="0" w:space="0" w:color="auto"/>
                <w:bottom w:val="none" w:sz="0" w:space="0" w:color="auto"/>
                <w:right w:val="none" w:sz="0" w:space="0" w:color="auto"/>
              </w:divBdr>
              <w:divsChild>
                <w:div w:id="2123835729">
                  <w:marLeft w:val="0"/>
                  <w:marRight w:val="0"/>
                  <w:marTop w:val="0"/>
                  <w:marBottom w:val="0"/>
                  <w:divBdr>
                    <w:top w:val="none" w:sz="0" w:space="0" w:color="auto"/>
                    <w:left w:val="none" w:sz="0" w:space="0" w:color="auto"/>
                    <w:bottom w:val="none" w:sz="0" w:space="0" w:color="auto"/>
                    <w:right w:val="none" w:sz="0" w:space="0" w:color="auto"/>
                  </w:divBdr>
                  <w:divsChild>
                    <w:div w:id="1693725433">
                      <w:marLeft w:val="-150"/>
                      <w:marRight w:val="-150"/>
                      <w:marTop w:val="0"/>
                      <w:marBottom w:val="0"/>
                      <w:divBdr>
                        <w:top w:val="none" w:sz="0" w:space="0" w:color="auto"/>
                        <w:left w:val="none" w:sz="0" w:space="0" w:color="auto"/>
                        <w:bottom w:val="none" w:sz="0" w:space="0" w:color="auto"/>
                        <w:right w:val="none" w:sz="0" w:space="0" w:color="auto"/>
                      </w:divBdr>
                      <w:divsChild>
                        <w:div w:id="826357793">
                          <w:marLeft w:val="0"/>
                          <w:marRight w:val="0"/>
                          <w:marTop w:val="0"/>
                          <w:marBottom w:val="0"/>
                          <w:divBdr>
                            <w:top w:val="none" w:sz="0" w:space="0" w:color="auto"/>
                            <w:left w:val="none" w:sz="0" w:space="0" w:color="auto"/>
                            <w:bottom w:val="none" w:sz="0" w:space="0" w:color="auto"/>
                            <w:right w:val="none" w:sz="0" w:space="0" w:color="auto"/>
                          </w:divBdr>
                          <w:divsChild>
                            <w:div w:id="1112438213">
                              <w:marLeft w:val="0"/>
                              <w:marRight w:val="0"/>
                              <w:marTop w:val="0"/>
                              <w:marBottom w:val="0"/>
                              <w:divBdr>
                                <w:top w:val="none" w:sz="0" w:space="0" w:color="auto"/>
                                <w:left w:val="none" w:sz="0" w:space="0" w:color="auto"/>
                                <w:bottom w:val="none" w:sz="0" w:space="0" w:color="auto"/>
                                <w:right w:val="none" w:sz="0" w:space="0" w:color="auto"/>
                              </w:divBdr>
                              <w:divsChild>
                                <w:div w:id="644047073">
                                  <w:marLeft w:val="0"/>
                                  <w:marRight w:val="0"/>
                                  <w:marTop w:val="0"/>
                                  <w:marBottom w:val="300"/>
                                  <w:divBdr>
                                    <w:top w:val="none" w:sz="0" w:space="0" w:color="auto"/>
                                    <w:left w:val="none" w:sz="0" w:space="0" w:color="auto"/>
                                    <w:bottom w:val="none" w:sz="0" w:space="0" w:color="auto"/>
                                    <w:right w:val="none" w:sz="0" w:space="0" w:color="auto"/>
                                  </w:divBdr>
                                  <w:divsChild>
                                    <w:div w:id="667175305">
                                      <w:marLeft w:val="0"/>
                                      <w:marRight w:val="0"/>
                                      <w:marTop w:val="0"/>
                                      <w:marBottom w:val="0"/>
                                      <w:divBdr>
                                        <w:top w:val="none" w:sz="0" w:space="0" w:color="auto"/>
                                        <w:left w:val="none" w:sz="0" w:space="0" w:color="auto"/>
                                        <w:bottom w:val="none" w:sz="0" w:space="0" w:color="auto"/>
                                        <w:right w:val="none" w:sz="0" w:space="0" w:color="auto"/>
                                      </w:divBdr>
                                      <w:divsChild>
                                        <w:div w:id="447092895">
                                          <w:marLeft w:val="0"/>
                                          <w:marRight w:val="0"/>
                                          <w:marTop w:val="0"/>
                                          <w:marBottom w:val="0"/>
                                          <w:divBdr>
                                            <w:top w:val="none" w:sz="0" w:space="0" w:color="auto"/>
                                            <w:left w:val="none" w:sz="0" w:space="0" w:color="auto"/>
                                            <w:bottom w:val="none" w:sz="0" w:space="0" w:color="auto"/>
                                            <w:right w:val="none" w:sz="0" w:space="0" w:color="auto"/>
                                          </w:divBdr>
                                          <w:divsChild>
                                            <w:div w:id="1465809839">
                                              <w:marLeft w:val="0"/>
                                              <w:marRight w:val="0"/>
                                              <w:marTop w:val="0"/>
                                              <w:marBottom w:val="0"/>
                                              <w:divBdr>
                                                <w:top w:val="none" w:sz="0" w:space="0" w:color="auto"/>
                                                <w:left w:val="none" w:sz="0" w:space="0" w:color="auto"/>
                                                <w:bottom w:val="none" w:sz="0" w:space="0" w:color="auto"/>
                                                <w:right w:val="none" w:sz="0" w:space="0" w:color="auto"/>
                                              </w:divBdr>
                                              <w:divsChild>
                                                <w:div w:id="1745831523">
                                                  <w:marLeft w:val="0"/>
                                                  <w:marRight w:val="0"/>
                                                  <w:marTop w:val="0"/>
                                                  <w:marBottom w:val="0"/>
                                                  <w:divBdr>
                                                    <w:top w:val="none" w:sz="0" w:space="0" w:color="auto"/>
                                                    <w:left w:val="none" w:sz="0" w:space="0" w:color="auto"/>
                                                    <w:bottom w:val="none" w:sz="0" w:space="0" w:color="auto"/>
                                                    <w:right w:val="none" w:sz="0" w:space="0" w:color="auto"/>
                                                  </w:divBdr>
                                                  <w:divsChild>
                                                    <w:div w:id="1807315141">
                                                      <w:marLeft w:val="0"/>
                                                      <w:marRight w:val="0"/>
                                                      <w:marTop w:val="0"/>
                                                      <w:marBottom w:val="0"/>
                                                      <w:divBdr>
                                                        <w:top w:val="none" w:sz="0" w:space="0" w:color="auto"/>
                                                        <w:left w:val="none" w:sz="0" w:space="0" w:color="auto"/>
                                                        <w:bottom w:val="none" w:sz="0" w:space="0" w:color="auto"/>
                                                        <w:right w:val="none" w:sz="0" w:space="0" w:color="auto"/>
                                                      </w:divBdr>
                                                      <w:divsChild>
                                                        <w:div w:id="1919168952">
                                                          <w:marLeft w:val="0"/>
                                                          <w:marRight w:val="0"/>
                                                          <w:marTop w:val="0"/>
                                                          <w:marBottom w:val="0"/>
                                                          <w:divBdr>
                                                            <w:top w:val="none" w:sz="0" w:space="0" w:color="auto"/>
                                                            <w:left w:val="none" w:sz="0" w:space="0" w:color="auto"/>
                                                            <w:bottom w:val="none" w:sz="0" w:space="0" w:color="auto"/>
                                                            <w:right w:val="none" w:sz="0" w:space="0" w:color="auto"/>
                                                          </w:divBdr>
                                                          <w:divsChild>
                                                            <w:div w:id="639925476">
                                                              <w:marLeft w:val="0"/>
                                                              <w:marRight w:val="0"/>
                                                              <w:marTop w:val="0"/>
                                                              <w:marBottom w:val="0"/>
                                                              <w:divBdr>
                                                                <w:top w:val="none" w:sz="0" w:space="0" w:color="auto"/>
                                                                <w:left w:val="none" w:sz="0" w:space="0" w:color="auto"/>
                                                                <w:bottom w:val="none" w:sz="0" w:space="0" w:color="auto"/>
                                                                <w:right w:val="none" w:sz="0" w:space="0" w:color="auto"/>
                                                              </w:divBdr>
                                                              <w:divsChild>
                                                                <w:div w:id="1580216955">
                                                                  <w:marLeft w:val="0"/>
                                                                  <w:marRight w:val="0"/>
                                                                  <w:marTop w:val="0"/>
                                                                  <w:marBottom w:val="0"/>
                                                                  <w:divBdr>
                                                                    <w:top w:val="none" w:sz="0" w:space="0" w:color="auto"/>
                                                                    <w:left w:val="none" w:sz="0" w:space="0" w:color="auto"/>
                                                                    <w:bottom w:val="none" w:sz="0" w:space="0" w:color="auto"/>
                                                                    <w:right w:val="none" w:sz="0" w:space="0" w:color="auto"/>
                                                                  </w:divBdr>
                                                                  <w:divsChild>
                                                                    <w:div w:id="1317033685">
                                                                      <w:marLeft w:val="0"/>
                                                                      <w:marRight w:val="0"/>
                                                                      <w:marTop w:val="0"/>
                                                                      <w:marBottom w:val="0"/>
                                                                      <w:divBdr>
                                                                        <w:top w:val="none" w:sz="0" w:space="0" w:color="auto"/>
                                                                        <w:left w:val="none" w:sz="0" w:space="0" w:color="auto"/>
                                                                        <w:bottom w:val="none" w:sz="0" w:space="0" w:color="auto"/>
                                                                        <w:right w:val="none" w:sz="0" w:space="0" w:color="auto"/>
                                                                      </w:divBdr>
                                                                      <w:divsChild>
                                                                        <w:div w:id="1448739637">
                                                                          <w:marLeft w:val="0"/>
                                                                          <w:marRight w:val="0"/>
                                                                          <w:marTop w:val="0"/>
                                                                          <w:marBottom w:val="0"/>
                                                                          <w:divBdr>
                                                                            <w:top w:val="none" w:sz="0" w:space="0" w:color="auto"/>
                                                                            <w:left w:val="none" w:sz="0" w:space="0" w:color="auto"/>
                                                                            <w:bottom w:val="none" w:sz="0" w:space="0" w:color="auto"/>
                                                                            <w:right w:val="none" w:sz="0" w:space="0" w:color="auto"/>
                                                                          </w:divBdr>
                                                                          <w:divsChild>
                                                                            <w:div w:id="267203455">
                                                                              <w:marLeft w:val="0"/>
                                                                              <w:marRight w:val="0"/>
                                                                              <w:marTop w:val="0"/>
                                                                              <w:marBottom w:val="0"/>
                                                                              <w:divBdr>
                                                                                <w:top w:val="none" w:sz="0" w:space="0" w:color="auto"/>
                                                                                <w:left w:val="none" w:sz="0" w:space="0" w:color="auto"/>
                                                                                <w:bottom w:val="none" w:sz="0" w:space="0" w:color="auto"/>
                                                                                <w:right w:val="none" w:sz="0" w:space="0" w:color="auto"/>
                                                                              </w:divBdr>
                                                                            </w:div>
                                                                            <w:div w:id="5961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349874">
      <w:bodyDiv w:val="1"/>
      <w:marLeft w:val="0"/>
      <w:marRight w:val="0"/>
      <w:marTop w:val="0"/>
      <w:marBottom w:val="0"/>
      <w:divBdr>
        <w:top w:val="none" w:sz="0" w:space="0" w:color="auto"/>
        <w:left w:val="none" w:sz="0" w:space="0" w:color="auto"/>
        <w:bottom w:val="none" w:sz="0" w:space="0" w:color="auto"/>
        <w:right w:val="none" w:sz="0" w:space="0" w:color="auto"/>
      </w:divBdr>
      <w:divsChild>
        <w:div w:id="688143577">
          <w:marLeft w:val="0"/>
          <w:marRight w:val="0"/>
          <w:marTop w:val="0"/>
          <w:marBottom w:val="0"/>
          <w:divBdr>
            <w:top w:val="none" w:sz="0" w:space="0" w:color="auto"/>
            <w:left w:val="none" w:sz="0" w:space="0" w:color="auto"/>
            <w:bottom w:val="none" w:sz="0" w:space="0" w:color="auto"/>
            <w:right w:val="none" w:sz="0" w:space="0" w:color="auto"/>
          </w:divBdr>
          <w:divsChild>
            <w:div w:id="1990548921">
              <w:marLeft w:val="0"/>
              <w:marRight w:val="0"/>
              <w:marTop w:val="0"/>
              <w:marBottom w:val="0"/>
              <w:divBdr>
                <w:top w:val="none" w:sz="0" w:space="0" w:color="auto"/>
                <w:left w:val="none" w:sz="0" w:space="0" w:color="auto"/>
                <w:bottom w:val="none" w:sz="0" w:space="0" w:color="auto"/>
                <w:right w:val="none" w:sz="0" w:space="0" w:color="auto"/>
              </w:divBdr>
              <w:divsChild>
                <w:div w:id="363217294">
                  <w:marLeft w:val="0"/>
                  <w:marRight w:val="0"/>
                  <w:marTop w:val="0"/>
                  <w:marBottom w:val="0"/>
                  <w:divBdr>
                    <w:top w:val="none" w:sz="0" w:space="0" w:color="auto"/>
                    <w:left w:val="none" w:sz="0" w:space="0" w:color="auto"/>
                    <w:bottom w:val="none" w:sz="0" w:space="0" w:color="auto"/>
                    <w:right w:val="none" w:sz="0" w:space="0" w:color="auto"/>
                  </w:divBdr>
                  <w:divsChild>
                    <w:div w:id="1656184579">
                      <w:marLeft w:val="0"/>
                      <w:marRight w:val="0"/>
                      <w:marTop w:val="0"/>
                      <w:marBottom w:val="0"/>
                      <w:divBdr>
                        <w:top w:val="single" w:sz="6" w:space="0" w:color="E4E4E6"/>
                        <w:left w:val="none" w:sz="0" w:space="0" w:color="auto"/>
                        <w:bottom w:val="none" w:sz="0" w:space="0" w:color="auto"/>
                        <w:right w:val="none" w:sz="0" w:space="0" w:color="auto"/>
                      </w:divBdr>
                      <w:divsChild>
                        <w:div w:id="1590121867">
                          <w:marLeft w:val="0"/>
                          <w:marRight w:val="0"/>
                          <w:marTop w:val="0"/>
                          <w:marBottom w:val="0"/>
                          <w:divBdr>
                            <w:top w:val="single" w:sz="6" w:space="0" w:color="E4E4E6"/>
                            <w:left w:val="none" w:sz="0" w:space="0" w:color="auto"/>
                            <w:bottom w:val="none" w:sz="0" w:space="0" w:color="auto"/>
                            <w:right w:val="none" w:sz="0" w:space="0" w:color="auto"/>
                          </w:divBdr>
                          <w:divsChild>
                            <w:div w:id="781073625">
                              <w:marLeft w:val="0"/>
                              <w:marRight w:val="1500"/>
                              <w:marTop w:val="100"/>
                              <w:marBottom w:val="100"/>
                              <w:divBdr>
                                <w:top w:val="none" w:sz="0" w:space="0" w:color="auto"/>
                                <w:left w:val="none" w:sz="0" w:space="0" w:color="auto"/>
                                <w:bottom w:val="none" w:sz="0" w:space="0" w:color="auto"/>
                                <w:right w:val="none" w:sz="0" w:space="0" w:color="auto"/>
                              </w:divBdr>
                              <w:divsChild>
                                <w:div w:id="411391533">
                                  <w:marLeft w:val="0"/>
                                  <w:marRight w:val="0"/>
                                  <w:marTop w:val="300"/>
                                  <w:marBottom w:val="450"/>
                                  <w:divBdr>
                                    <w:top w:val="none" w:sz="0" w:space="0" w:color="auto"/>
                                    <w:left w:val="none" w:sz="0" w:space="0" w:color="auto"/>
                                    <w:bottom w:val="none" w:sz="0" w:space="0" w:color="auto"/>
                                    <w:right w:val="none" w:sz="0" w:space="0" w:color="auto"/>
                                  </w:divBdr>
                                  <w:divsChild>
                                    <w:div w:id="894317892">
                                      <w:marLeft w:val="0"/>
                                      <w:marRight w:val="0"/>
                                      <w:marTop w:val="0"/>
                                      <w:marBottom w:val="0"/>
                                      <w:divBdr>
                                        <w:top w:val="none" w:sz="0" w:space="0" w:color="auto"/>
                                        <w:left w:val="none" w:sz="0" w:space="0" w:color="auto"/>
                                        <w:bottom w:val="none" w:sz="0" w:space="0" w:color="auto"/>
                                        <w:right w:val="none" w:sz="0" w:space="0" w:color="auto"/>
                                      </w:divBdr>
                                      <w:divsChild>
                                        <w:div w:id="13623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918583">
      <w:bodyDiv w:val="1"/>
      <w:marLeft w:val="0"/>
      <w:marRight w:val="0"/>
      <w:marTop w:val="0"/>
      <w:marBottom w:val="0"/>
      <w:divBdr>
        <w:top w:val="none" w:sz="0" w:space="0" w:color="auto"/>
        <w:left w:val="none" w:sz="0" w:space="0" w:color="auto"/>
        <w:bottom w:val="none" w:sz="0" w:space="0" w:color="auto"/>
        <w:right w:val="none" w:sz="0" w:space="0" w:color="auto"/>
      </w:divBdr>
      <w:divsChild>
        <w:div w:id="412776656">
          <w:marLeft w:val="0"/>
          <w:marRight w:val="0"/>
          <w:marTop w:val="0"/>
          <w:marBottom w:val="0"/>
          <w:divBdr>
            <w:top w:val="none" w:sz="0" w:space="0" w:color="auto"/>
            <w:left w:val="none" w:sz="0" w:space="0" w:color="auto"/>
            <w:bottom w:val="none" w:sz="0" w:space="0" w:color="auto"/>
            <w:right w:val="none" w:sz="0" w:space="0" w:color="auto"/>
          </w:divBdr>
          <w:divsChild>
            <w:div w:id="67073787">
              <w:marLeft w:val="0"/>
              <w:marRight w:val="0"/>
              <w:marTop w:val="0"/>
              <w:marBottom w:val="0"/>
              <w:divBdr>
                <w:top w:val="none" w:sz="0" w:space="0" w:color="auto"/>
                <w:left w:val="none" w:sz="0" w:space="0" w:color="auto"/>
                <w:bottom w:val="none" w:sz="0" w:space="0" w:color="auto"/>
                <w:right w:val="none" w:sz="0" w:space="0" w:color="auto"/>
              </w:divBdr>
              <w:divsChild>
                <w:div w:id="1229415624">
                  <w:marLeft w:val="0"/>
                  <w:marRight w:val="0"/>
                  <w:marTop w:val="0"/>
                  <w:marBottom w:val="0"/>
                  <w:divBdr>
                    <w:top w:val="none" w:sz="0" w:space="0" w:color="auto"/>
                    <w:left w:val="none" w:sz="0" w:space="0" w:color="auto"/>
                    <w:bottom w:val="none" w:sz="0" w:space="0" w:color="auto"/>
                    <w:right w:val="none" w:sz="0" w:space="0" w:color="auto"/>
                  </w:divBdr>
                  <w:divsChild>
                    <w:div w:id="1834756144">
                      <w:marLeft w:val="-150"/>
                      <w:marRight w:val="-150"/>
                      <w:marTop w:val="0"/>
                      <w:marBottom w:val="0"/>
                      <w:divBdr>
                        <w:top w:val="none" w:sz="0" w:space="0" w:color="auto"/>
                        <w:left w:val="none" w:sz="0" w:space="0" w:color="auto"/>
                        <w:bottom w:val="none" w:sz="0" w:space="0" w:color="auto"/>
                        <w:right w:val="none" w:sz="0" w:space="0" w:color="auto"/>
                      </w:divBdr>
                      <w:divsChild>
                        <w:div w:id="135998350">
                          <w:marLeft w:val="0"/>
                          <w:marRight w:val="0"/>
                          <w:marTop w:val="0"/>
                          <w:marBottom w:val="0"/>
                          <w:divBdr>
                            <w:top w:val="none" w:sz="0" w:space="0" w:color="auto"/>
                            <w:left w:val="none" w:sz="0" w:space="0" w:color="auto"/>
                            <w:bottom w:val="none" w:sz="0" w:space="0" w:color="auto"/>
                            <w:right w:val="none" w:sz="0" w:space="0" w:color="auto"/>
                          </w:divBdr>
                          <w:divsChild>
                            <w:div w:id="457601346">
                              <w:marLeft w:val="0"/>
                              <w:marRight w:val="0"/>
                              <w:marTop w:val="0"/>
                              <w:marBottom w:val="0"/>
                              <w:divBdr>
                                <w:top w:val="none" w:sz="0" w:space="0" w:color="auto"/>
                                <w:left w:val="none" w:sz="0" w:space="0" w:color="auto"/>
                                <w:bottom w:val="none" w:sz="0" w:space="0" w:color="auto"/>
                                <w:right w:val="none" w:sz="0" w:space="0" w:color="auto"/>
                              </w:divBdr>
                              <w:divsChild>
                                <w:div w:id="842623327">
                                  <w:marLeft w:val="0"/>
                                  <w:marRight w:val="0"/>
                                  <w:marTop w:val="0"/>
                                  <w:marBottom w:val="300"/>
                                  <w:divBdr>
                                    <w:top w:val="none" w:sz="0" w:space="0" w:color="auto"/>
                                    <w:left w:val="none" w:sz="0" w:space="0" w:color="auto"/>
                                    <w:bottom w:val="none" w:sz="0" w:space="0" w:color="auto"/>
                                    <w:right w:val="none" w:sz="0" w:space="0" w:color="auto"/>
                                  </w:divBdr>
                                  <w:divsChild>
                                    <w:div w:id="1241671391">
                                      <w:marLeft w:val="0"/>
                                      <w:marRight w:val="0"/>
                                      <w:marTop w:val="0"/>
                                      <w:marBottom w:val="0"/>
                                      <w:divBdr>
                                        <w:top w:val="none" w:sz="0" w:space="0" w:color="auto"/>
                                        <w:left w:val="none" w:sz="0" w:space="0" w:color="auto"/>
                                        <w:bottom w:val="none" w:sz="0" w:space="0" w:color="auto"/>
                                        <w:right w:val="none" w:sz="0" w:space="0" w:color="auto"/>
                                      </w:divBdr>
                                      <w:divsChild>
                                        <w:div w:id="1436558067">
                                          <w:marLeft w:val="0"/>
                                          <w:marRight w:val="0"/>
                                          <w:marTop w:val="0"/>
                                          <w:marBottom w:val="0"/>
                                          <w:divBdr>
                                            <w:top w:val="none" w:sz="0" w:space="0" w:color="auto"/>
                                            <w:left w:val="none" w:sz="0" w:space="0" w:color="auto"/>
                                            <w:bottom w:val="none" w:sz="0" w:space="0" w:color="auto"/>
                                            <w:right w:val="none" w:sz="0" w:space="0" w:color="auto"/>
                                          </w:divBdr>
                                          <w:divsChild>
                                            <w:div w:id="1115292070">
                                              <w:marLeft w:val="0"/>
                                              <w:marRight w:val="0"/>
                                              <w:marTop w:val="0"/>
                                              <w:marBottom w:val="0"/>
                                              <w:divBdr>
                                                <w:top w:val="none" w:sz="0" w:space="0" w:color="auto"/>
                                                <w:left w:val="none" w:sz="0" w:space="0" w:color="auto"/>
                                                <w:bottom w:val="none" w:sz="0" w:space="0" w:color="auto"/>
                                                <w:right w:val="none" w:sz="0" w:space="0" w:color="auto"/>
                                              </w:divBdr>
                                              <w:divsChild>
                                                <w:div w:id="86581285">
                                                  <w:marLeft w:val="0"/>
                                                  <w:marRight w:val="0"/>
                                                  <w:marTop w:val="0"/>
                                                  <w:marBottom w:val="0"/>
                                                  <w:divBdr>
                                                    <w:top w:val="none" w:sz="0" w:space="0" w:color="auto"/>
                                                    <w:left w:val="none" w:sz="0" w:space="0" w:color="auto"/>
                                                    <w:bottom w:val="none" w:sz="0" w:space="0" w:color="auto"/>
                                                    <w:right w:val="none" w:sz="0" w:space="0" w:color="auto"/>
                                                  </w:divBdr>
                                                  <w:divsChild>
                                                    <w:div w:id="1550876588">
                                                      <w:marLeft w:val="0"/>
                                                      <w:marRight w:val="0"/>
                                                      <w:marTop w:val="0"/>
                                                      <w:marBottom w:val="0"/>
                                                      <w:divBdr>
                                                        <w:top w:val="none" w:sz="0" w:space="0" w:color="auto"/>
                                                        <w:left w:val="none" w:sz="0" w:space="0" w:color="auto"/>
                                                        <w:bottom w:val="none" w:sz="0" w:space="0" w:color="auto"/>
                                                        <w:right w:val="none" w:sz="0" w:space="0" w:color="auto"/>
                                                      </w:divBdr>
                                                      <w:divsChild>
                                                        <w:div w:id="1321302504">
                                                          <w:marLeft w:val="0"/>
                                                          <w:marRight w:val="0"/>
                                                          <w:marTop w:val="0"/>
                                                          <w:marBottom w:val="0"/>
                                                          <w:divBdr>
                                                            <w:top w:val="none" w:sz="0" w:space="0" w:color="auto"/>
                                                            <w:left w:val="none" w:sz="0" w:space="0" w:color="auto"/>
                                                            <w:bottom w:val="none" w:sz="0" w:space="0" w:color="auto"/>
                                                            <w:right w:val="none" w:sz="0" w:space="0" w:color="auto"/>
                                                          </w:divBdr>
                                                          <w:divsChild>
                                                            <w:div w:id="1724403566">
                                                              <w:marLeft w:val="0"/>
                                                              <w:marRight w:val="0"/>
                                                              <w:marTop w:val="0"/>
                                                              <w:marBottom w:val="0"/>
                                                              <w:divBdr>
                                                                <w:top w:val="none" w:sz="0" w:space="0" w:color="auto"/>
                                                                <w:left w:val="none" w:sz="0" w:space="0" w:color="auto"/>
                                                                <w:bottom w:val="none" w:sz="0" w:space="0" w:color="auto"/>
                                                                <w:right w:val="none" w:sz="0" w:space="0" w:color="auto"/>
                                                              </w:divBdr>
                                                              <w:divsChild>
                                                                <w:div w:id="2015110549">
                                                                  <w:marLeft w:val="0"/>
                                                                  <w:marRight w:val="0"/>
                                                                  <w:marTop w:val="0"/>
                                                                  <w:marBottom w:val="0"/>
                                                                  <w:divBdr>
                                                                    <w:top w:val="none" w:sz="0" w:space="0" w:color="auto"/>
                                                                    <w:left w:val="none" w:sz="0" w:space="0" w:color="auto"/>
                                                                    <w:bottom w:val="none" w:sz="0" w:space="0" w:color="auto"/>
                                                                    <w:right w:val="none" w:sz="0" w:space="0" w:color="auto"/>
                                                                  </w:divBdr>
                                                                  <w:divsChild>
                                                                    <w:div w:id="511188457">
                                                                      <w:marLeft w:val="0"/>
                                                                      <w:marRight w:val="0"/>
                                                                      <w:marTop w:val="0"/>
                                                                      <w:marBottom w:val="0"/>
                                                                      <w:divBdr>
                                                                        <w:top w:val="none" w:sz="0" w:space="0" w:color="auto"/>
                                                                        <w:left w:val="none" w:sz="0" w:space="0" w:color="auto"/>
                                                                        <w:bottom w:val="none" w:sz="0" w:space="0" w:color="auto"/>
                                                                        <w:right w:val="none" w:sz="0" w:space="0" w:color="auto"/>
                                                                      </w:divBdr>
                                                                      <w:divsChild>
                                                                        <w:div w:id="958993542">
                                                                          <w:marLeft w:val="0"/>
                                                                          <w:marRight w:val="0"/>
                                                                          <w:marTop w:val="0"/>
                                                                          <w:marBottom w:val="0"/>
                                                                          <w:divBdr>
                                                                            <w:top w:val="none" w:sz="0" w:space="0" w:color="auto"/>
                                                                            <w:left w:val="none" w:sz="0" w:space="0" w:color="auto"/>
                                                                            <w:bottom w:val="none" w:sz="0" w:space="0" w:color="auto"/>
                                                                            <w:right w:val="none" w:sz="0" w:space="0" w:color="auto"/>
                                                                          </w:divBdr>
                                                                          <w:divsChild>
                                                                            <w:div w:id="2446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996566">
      <w:bodyDiv w:val="1"/>
      <w:marLeft w:val="0"/>
      <w:marRight w:val="0"/>
      <w:marTop w:val="0"/>
      <w:marBottom w:val="0"/>
      <w:divBdr>
        <w:top w:val="none" w:sz="0" w:space="0" w:color="auto"/>
        <w:left w:val="none" w:sz="0" w:space="0" w:color="auto"/>
        <w:bottom w:val="none" w:sz="0" w:space="0" w:color="auto"/>
        <w:right w:val="none" w:sz="0" w:space="0" w:color="auto"/>
      </w:divBdr>
      <w:divsChild>
        <w:div w:id="2125342282">
          <w:marLeft w:val="0"/>
          <w:marRight w:val="0"/>
          <w:marTop w:val="0"/>
          <w:marBottom w:val="0"/>
          <w:divBdr>
            <w:top w:val="none" w:sz="0" w:space="0" w:color="auto"/>
            <w:left w:val="none" w:sz="0" w:space="0" w:color="auto"/>
            <w:bottom w:val="none" w:sz="0" w:space="0" w:color="auto"/>
            <w:right w:val="none" w:sz="0" w:space="0" w:color="auto"/>
          </w:divBdr>
          <w:divsChild>
            <w:div w:id="2087799830">
              <w:marLeft w:val="0"/>
              <w:marRight w:val="0"/>
              <w:marTop w:val="0"/>
              <w:marBottom w:val="0"/>
              <w:divBdr>
                <w:top w:val="none" w:sz="0" w:space="0" w:color="auto"/>
                <w:left w:val="none" w:sz="0" w:space="0" w:color="auto"/>
                <w:bottom w:val="none" w:sz="0" w:space="0" w:color="auto"/>
                <w:right w:val="none" w:sz="0" w:space="0" w:color="auto"/>
              </w:divBdr>
              <w:divsChild>
                <w:div w:id="1262909108">
                  <w:marLeft w:val="0"/>
                  <w:marRight w:val="0"/>
                  <w:marTop w:val="0"/>
                  <w:marBottom w:val="0"/>
                  <w:divBdr>
                    <w:top w:val="none" w:sz="0" w:space="0" w:color="auto"/>
                    <w:left w:val="none" w:sz="0" w:space="0" w:color="auto"/>
                    <w:bottom w:val="none" w:sz="0" w:space="0" w:color="auto"/>
                    <w:right w:val="none" w:sz="0" w:space="0" w:color="auto"/>
                  </w:divBdr>
                  <w:divsChild>
                    <w:div w:id="1902863092">
                      <w:marLeft w:val="0"/>
                      <w:marRight w:val="0"/>
                      <w:marTop w:val="0"/>
                      <w:marBottom w:val="0"/>
                      <w:divBdr>
                        <w:top w:val="none" w:sz="0" w:space="0" w:color="auto"/>
                        <w:left w:val="none" w:sz="0" w:space="0" w:color="auto"/>
                        <w:bottom w:val="none" w:sz="0" w:space="0" w:color="auto"/>
                        <w:right w:val="none" w:sz="0" w:space="0" w:color="auto"/>
                      </w:divBdr>
                      <w:divsChild>
                        <w:div w:id="1212419756">
                          <w:marLeft w:val="0"/>
                          <w:marRight w:val="0"/>
                          <w:marTop w:val="0"/>
                          <w:marBottom w:val="0"/>
                          <w:divBdr>
                            <w:top w:val="none" w:sz="0" w:space="0" w:color="auto"/>
                            <w:left w:val="none" w:sz="0" w:space="0" w:color="auto"/>
                            <w:bottom w:val="none" w:sz="0" w:space="0" w:color="auto"/>
                            <w:right w:val="none" w:sz="0" w:space="0" w:color="auto"/>
                          </w:divBdr>
                          <w:divsChild>
                            <w:div w:id="722480330">
                              <w:marLeft w:val="0"/>
                              <w:marRight w:val="0"/>
                              <w:marTop w:val="0"/>
                              <w:marBottom w:val="0"/>
                              <w:divBdr>
                                <w:top w:val="none" w:sz="0" w:space="0" w:color="auto"/>
                                <w:left w:val="none" w:sz="0" w:space="0" w:color="auto"/>
                                <w:bottom w:val="none" w:sz="0" w:space="0" w:color="auto"/>
                                <w:right w:val="none" w:sz="0" w:space="0" w:color="auto"/>
                              </w:divBdr>
                              <w:divsChild>
                                <w:div w:id="142432403">
                                  <w:marLeft w:val="0"/>
                                  <w:marRight w:val="0"/>
                                  <w:marTop w:val="0"/>
                                  <w:marBottom w:val="0"/>
                                  <w:divBdr>
                                    <w:top w:val="none" w:sz="0" w:space="0" w:color="auto"/>
                                    <w:left w:val="none" w:sz="0" w:space="0" w:color="auto"/>
                                    <w:bottom w:val="none" w:sz="0" w:space="0" w:color="auto"/>
                                    <w:right w:val="none" w:sz="0" w:space="0" w:color="auto"/>
                                  </w:divBdr>
                                  <w:divsChild>
                                    <w:div w:id="561646406">
                                      <w:marLeft w:val="0"/>
                                      <w:marRight w:val="0"/>
                                      <w:marTop w:val="0"/>
                                      <w:marBottom w:val="0"/>
                                      <w:divBdr>
                                        <w:top w:val="none" w:sz="0" w:space="0" w:color="auto"/>
                                        <w:left w:val="none" w:sz="0" w:space="0" w:color="auto"/>
                                        <w:bottom w:val="none" w:sz="0" w:space="0" w:color="auto"/>
                                        <w:right w:val="none" w:sz="0" w:space="0" w:color="auto"/>
                                      </w:divBdr>
                                      <w:divsChild>
                                        <w:div w:id="233902876">
                                          <w:marLeft w:val="0"/>
                                          <w:marRight w:val="0"/>
                                          <w:marTop w:val="0"/>
                                          <w:marBottom w:val="495"/>
                                          <w:divBdr>
                                            <w:top w:val="none" w:sz="0" w:space="0" w:color="auto"/>
                                            <w:left w:val="none" w:sz="0" w:space="0" w:color="auto"/>
                                            <w:bottom w:val="none" w:sz="0" w:space="0" w:color="auto"/>
                                            <w:right w:val="none" w:sz="0" w:space="0" w:color="auto"/>
                                          </w:divBdr>
                                          <w:divsChild>
                                            <w:div w:id="2148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387780">
      <w:bodyDiv w:val="1"/>
      <w:marLeft w:val="0"/>
      <w:marRight w:val="0"/>
      <w:marTop w:val="0"/>
      <w:marBottom w:val="0"/>
      <w:divBdr>
        <w:top w:val="none" w:sz="0" w:space="0" w:color="auto"/>
        <w:left w:val="none" w:sz="0" w:space="0" w:color="auto"/>
        <w:bottom w:val="none" w:sz="0" w:space="0" w:color="auto"/>
        <w:right w:val="none" w:sz="0" w:space="0" w:color="auto"/>
      </w:divBdr>
    </w:div>
    <w:div w:id="2114201739">
      <w:bodyDiv w:val="1"/>
      <w:marLeft w:val="0"/>
      <w:marRight w:val="0"/>
      <w:marTop w:val="0"/>
      <w:marBottom w:val="0"/>
      <w:divBdr>
        <w:top w:val="none" w:sz="0" w:space="0" w:color="auto"/>
        <w:left w:val="none" w:sz="0" w:space="0" w:color="auto"/>
        <w:bottom w:val="none" w:sz="0" w:space="0" w:color="auto"/>
        <w:right w:val="none" w:sz="0" w:space="0" w:color="auto"/>
      </w:divBdr>
      <w:divsChild>
        <w:div w:id="1746803023">
          <w:marLeft w:val="0"/>
          <w:marRight w:val="0"/>
          <w:marTop w:val="0"/>
          <w:marBottom w:val="0"/>
          <w:divBdr>
            <w:top w:val="none" w:sz="0" w:space="0" w:color="auto"/>
            <w:left w:val="none" w:sz="0" w:space="0" w:color="auto"/>
            <w:bottom w:val="none" w:sz="0" w:space="0" w:color="auto"/>
            <w:right w:val="none" w:sz="0" w:space="0" w:color="auto"/>
          </w:divBdr>
          <w:divsChild>
            <w:div w:id="1572082135">
              <w:marLeft w:val="0"/>
              <w:marRight w:val="0"/>
              <w:marTop w:val="0"/>
              <w:marBottom w:val="0"/>
              <w:divBdr>
                <w:top w:val="none" w:sz="0" w:space="0" w:color="auto"/>
                <w:left w:val="none" w:sz="0" w:space="0" w:color="auto"/>
                <w:bottom w:val="none" w:sz="0" w:space="0" w:color="auto"/>
                <w:right w:val="none" w:sz="0" w:space="0" w:color="auto"/>
              </w:divBdr>
              <w:divsChild>
                <w:div w:id="459568392">
                  <w:marLeft w:val="0"/>
                  <w:marRight w:val="0"/>
                  <w:marTop w:val="0"/>
                  <w:marBottom w:val="0"/>
                  <w:divBdr>
                    <w:top w:val="none" w:sz="0" w:space="0" w:color="auto"/>
                    <w:left w:val="none" w:sz="0" w:space="0" w:color="auto"/>
                    <w:bottom w:val="none" w:sz="0" w:space="0" w:color="auto"/>
                    <w:right w:val="none" w:sz="0" w:space="0" w:color="auto"/>
                  </w:divBdr>
                  <w:divsChild>
                    <w:div w:id="731121962">
                      <w:marLeft w:val="-150"/>
                      <w:marRight w:val="-150"/>
                      <w:marTop w:val="0"/>
                      <w:marBottom w:val="0"/>
                      <w:divBdr>
                        <w:top w:val="none" w:sz="0" w:space="0" w:color="auto"/>
                        <w:left w:val="none" w:sz="0" w:space="0" w:color="auto"/>
                        <w:bottom w:val="none" w:sz="0" w:space="0" w:color="auto"/>
                        <w:right w:val="none" w:sz="0" w:space="0" w:color="auto"/>
                      </w:divBdr>
                      <w:divsChild>
                        <w:div w:id="183134123">
                          <w:marLeft w:val="0"/>
                          <w:marRight w:val="0"/>
                          <w:marTop w:val="0"/>
                          <w:marBottom w:val="0"/>
                          <w:divBdr>
                            <w:top w:val="none" w:sz="0" w:space="0" w:color="auto"/>
                            <w:left w:val="none" w:sz="0" w:space="0" w:color="auto"/>
                            <w:bottom w:val="none" w:sz="0" w:space="0" w:color="auto"/>
                            <w:right w:val="none" w:sz="0" w:space="0" w:color="auto"/>
                          </w:divBdr>
                          <w:divsChild>
                            <w:div w:id="1852260950">
                              <w:marLeft w:val="0"/>
                              <w:marRight w:val="0"/>
                              <w:marTop w:val="0"/>
                              <w:marBottom w:val="0"/>
                              <w:divBdr>
                                <w:top w:val="none" w:sz="0" w:space="0" w:color="auto"/>
                                <w:left w:val="none" w:sz="0" w:space="0" w:color="auto"/>
                                <w:bottom w:val="none" w:sz="0" w:space="0" w:color="auto"/>
                                <w:right w:val="none" w:sz="0" w:space="0" w:color="auto"/>
                              </w:divBdr>
                              <w:divsChild>
                                <w:div w:id="847139772">
                                  <w:marLeft w:val="0"/>
                                  <w:marRight w:val="0"/>
                                  <w:marTop w:val="0"/>
                                  <w:marBottom w:val="300"/>
                                  <w:divBdr>
                                    <w:top w:val="none" w:sz="0" w:space="0" w:color="auto"/>
                                    <w:left w:val="none" w:sz="0" w:space="0" w:color="auto"/>
                                    <w:bottom w:val="none" w:sz="0" w:space="0" w:color="auto"/>
                                    <w:right w:val="none" w:sz="0" w:space="0" w:color="auto"/>
                                  </w:divBdr>
                                  <w:divsChild>
                                    <w:div w:id="1862209105">
                                      <w:marLeft w:val="0"/>
                                      <w:marRight w:val="0"/>
                                      <w:marTop w:val="0"/>
                                      <w:marBottom w:val="0"/>
                                      <w:divBdr>
                                        <w:top w:val="none" w:sz="0" w:space="0" w:color="auto"/>
                                        <w:left w:val="none" w:sz="0" w:space="0" w:color="auto"/>
                                        <w:bottom w:val="none" w:sz="0" w:space="0" w:color="auto"/>
                                        <w:right w:val="none" w:sz="0" w:space="0" w:color="auto"/>
                                      </w:divBdr>
                                      <w:divsChild>
                                        <w:div w:id="1049764499">
                                          <w:marLeft w:val="0"/>
                                          <w:marRight w:val="0"/>
                                          <w:marTop w:val="0"/>
                                          <w:marBottom w:val="0"/>
                                          <w:divBdr>
                                            <w:top w:val="none" w:sz="0" w:space="0" w:color="auto"/>
                                            <w:left w:val="none" w:sz="0" w:space="0" w:color="auto"/>
                                            <w:bottom w:val="none" w:sz="0" w:space="0" w:color="auto"/>
                                            <w:right w:val="none" w:sz="0" w:space="0" w:color="auto"/>
                                          </w:divBdr>
                                          <w:divsChild>
                                            <w:div w:id="1016036492">
                                              <w:marLeft w:val="0"/>
                                              <w:marRight w:val="0"/>
                                              <w:marTop w:val="0"/>
                                              <w:marBottom w:val="0"/>
                                              <w:divBdr>
                                                <w:top w:val="none" w:sz="0" w:space="0" w:color="auto"/>
                                                <w:left w:val="none" w:sz="0" w:space="0" w:color="auto"/>
                                                <w:bottom w:val="none" w:sz="0" w:space="0" w:color="auto"/>
                                                <w:right w:val="none" w:sz="0" w:space="0" w:color="auto"/>
                                              </w:divBdr>
                                              <w:divsChild>
                                                <w:div w:id="1807117124">
                                                  <w:marLeft w:val="0"/>
                                                  <w:marRight w:val="0"/>
                                                  <w:marTop w:val="0"/>
                                                  <w:marBottom w:val="0"/>
                                                  <w:divBdr>
                                                    <w:top w:val="none" w:sz="0" w:space="0" w:color="auto"/>
                                                    <w:left w:val="none" w:sz="0" w:space="0" w:color="auto"/>
                                                    <w:bottom w:val="none" w:sz="0" w:space="0" w:color="auto"/>
                                                    <w:right w:val="none" w:sz="0" w:space="0" w:color="auto"/>
                                                  </w:divBdr>
                                                  <w:divsChild>
                                                    <w:div w:id="203366812">
                                                      <w:marLeft w:val="0"/>
                                                      <w:marRight w:val="0"/>
                                                      <w:marTop w:val="0"/>
                                                      <w:marBottom w:val="0"/>
                                                      <w:divBdr>
                                                        <w:top w:val="none" w:sz="0" w:space="0" w:color="auto"/>
                                                        <w:left w:val="none" w:sz="0" w:space="0" w:color="auto"/>
                                                        <w:bottom w:val="none" w:sz="0" w:space="0" w:color="auto"/>
                                                        <w:right w:val="none" w:sz="0" w:space="0" w:color="auto"/>
                                                      </w:divBdr>
                                                      <w:divsChild>
                                                        <w:div w:id="1039016342">
                                                          <w:marLeft w:val="0"/>
                                                          <w:marRight w:val="0"/>
                                                          <w:marTop w:val="0"/>
                                                          <w:marBottom w:val="0"/>
                                                          <w:divBdr>
                                                            <w:top w:val="none" w:sz="0" w:space="0" w:color="auto"/>
                                                            <w:left w:val="none" w:sz="0" w:space="0" w:color="auto"/>
                                                            <w:bottom w:val="none" w:sz="0" w:space="0" w:color="auto"/>
                                                            <w:right w:val="none" w:sz="0" w:space="0" w:color="auto"/>
                                                          </w:divBdr>
                                                          <w:divsChild>
                                                            <w:div w:id="1489440320">
                                                              <w:marLeft w:val="0"/>
                                                              <w:marRight w:val="0"/>
                                                              <w:marTop w:val="0"/>
                                                              <w:marBottom w:val="0"/>
                                                              <w:divBdr>
                                                                <w:top w:val="none" w:sz="0" w:space="0" w:color="auto"/>
                                                                <w:left w:val="none" w:sz="0" w:space="0" w:color="auto"/>
                                                                <w:bottom w:val="none" w:sz="0" w:space="0" w:color="auto"/>
                                                                <w:right w:val="none" w:sz="0" w:space="0" w:color="auto"/>
                                                              </w:divBdr>
                                                              <w:divsChild>
                                                                <w:div w:id="1330597565">
                                                                  <w:marLeft w:val="0"/>
                                                                  <w:marRight w:val="0"/>
                                                                  <w:marTop w:val="0"/>
                                                                  <w:marBottom w:val="0"/>
                                                                  <w:divBdr>
                                                                    <w:top w:val="none" w:sz="0" w:space="0" w:color="auto"/>
                                                                    <w:left w:val="none" w:sz="0" w:space="0" w:color="auto"/>
                                                                    <w:bottom w:val="none" w:sz="0" w:space="0" w:color="auto"/>
                                                                    <w:right w:val="none" w:sz="0" w:space="0" w:color="auto"/>
                                                                  </w:divBdr>
                                                                  <w:divsChild>
                                                                    <w:div w:id="1730299514">
                                                                      <w:marLeft w:val="0"/>
                                                                      <w:marRight w:val="0"/>
                                                                      <w:marTop w:val="0"/>
                                                                      <w:marBottom w:val="0"/>
                                                                      <w:divBdr>
                                                                        <w:top w:val="none" w:sz="0" w:space="0" w:color="auto"/>
                                                                        <w:left w:val="none" w:sz="0" w:space="0" w:color="auto"/>
                                                                        <w:bottom w:val="none" w:sz="0" w:space="0" w:color="auto"/>
                                                                        <w:right w:val="none" w:sz="0" w:space="0" w:color="auto"/>
                                                                      </w:divBdr>
                                                                      <w:divsChild>
                                                                        <w:div w:id="2034063735">
                                                                          <w:marLeft w:val="0"/>
                                                                          <w:marRight w:val="0"/>
                                                                          <w:marTop w:val="0"/>
                                                                          <w:marBottom w:val="0"/>
                                                                          <w:divBdr>
                                                                            <w:top w:val="none" w:sz="0" w:space="0" w:color="auto"/>
                                                                            <w:left w:val="none" w:sz="0" w:space="0" w:color="auto"/>
                                                                            <w:bottom w:val="none" w:sz="0" w:space="0" w:color="auto"/>
                                                                            <w:right w:val="none" w:sz="0" w:space="0" w:color="auto"/>
                                                                          </w:divBdr>
                                                                          <w:divsChild>
                                                                            <w:div w:id="671571546">
                                                                              <w:marLeft w:val="0"/>
                                                                              <w:marRight w:val="0"/>
                                                                              <w:marTop w:val="0"/>
                                                                              <w:marBottom w:val="0"/>
                                                                              <w:divBdr>
                                                                                <w:top w:val="none" w:sz="0" w:space="0" w:color="auto"/>
                                                                                <w:left w:val="none" w:sz="0" w:space="0" w:color="auto"/>
                                                                                <w:bottom w:val="none" w:sz="0" w:space="0" w:color="auto"/>
                                                                                <w:right w:val="none" w:sz="0" w:space="0" w:color="auto"/>
                                                                              </w:divBdr>
                                                                            </w:div>
                                                                            <w:div w:id="895703219">
                                                                              <w:marLeft w:val="0"/>
                                                                              <w:marRight w:val="0"/>
                                                                              <w:marTop w:val="0"/>
                                                                              <w:marBottom w:val="0"/>
                                                                              <w:divBdr>
                                                                                <w:top w:val="none" w:sz="0" w:space="0" w:color="auto"/>
                                                                                <w:left w:val="none" w:sz="0" w:space="0" w:color="auto"/>
                                                                                <w:bottom w:val="none" w:sz="0" w:space="0" w:color="auto"/>
                                                                                <w:right w:val="none" w:sz="0" w:space="0" w:color="auto"/>
                                                                              </w:divBdr>
                                                                            </w:div>
                                                                            <w:div w:id="1200708614">
                                                                              <w:marLeft w:val="0"/>
                                                                              <w:marRight w:val="0"/>
                                                                              <w:marTop w:val="0"/>
                                                                              <w:marBottom w:val="0"/>
                                                                              <w:divBdr>
                                                                                <w:top w:val="none" w:sz="0" w:space="0" w:color="auto"/>
                                                                                <w:left w:val="none" w:sz="0" w:space="0" w:color="auto"/>
                                                                                <w:bottom w:val="none" w:sz="0" w:space="0" w:color="auto"/>
                                                                                <w:right w:val="none" w:sz="0" w:space="0" w:color="auto"/>
                                                                              </w:divBdr>
                                                                            </w:div>
                                                                            <w:div w:id="1259755975">
                                                                              <w:marLeft w:val="0"/>
                                                                              <w:marRight w:val="0"/>
                                                                              <w:marTop w:val="0"/>
                                                                              <w:marBottom w:val="0"/>
                                                                              <w:divBdr>
                                                                                <w:top w:val="none" w:sz="0" w:space="0" w:color="auto"/>
                                                                                <w:left w:val="none" w:sz="0" w:space="0" w:color="auto"/>
                                                                                <w:bottom w:val="none" w:sz="0" w:space="0" w:color="auto"/>
                                                                                <w:right w:val="none" w:sz="0" w:space="0" w:color="auto"/>
                                                                              </w:divBdr>
                                                                            </w:div>
                                                                            <w:div w:id="1792825282">
                                                                              <w:marLeft w:val="0"/>
                                                                              <w:marRight w:val="0"/>
                                                                              <w:marTop w:val="0"/>
                                                                              <w:marBottom w:val="0"/>
                                                                              <w:divBdr>
                                                                                <w:top w:val="none" w:sz="0" w:space="0" w:color="auto"/>
                                                                                <w:left w:val="none" w:sz="0" w:space="0" w:color="auto"/>
                                                                                <w:bottom w:val="none" w:sz="0" w:space="0" w:color="auto"/>
                                                                                <w:right w:val="none" w:sz="0" w:space="0" w:color="auto"/>
                                                                              </w:divBdr>
                                                                            </w:div>
                                                                            <w:div w:id="1938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ACD5B-3D74-44F2-8F29-C2272B3C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42</Pages>
  <Words>21458</Words>
  <Characters>122312</Characters>
  <Application>Microsoft Office Word</Application>
  <DocSecurity>0</DocSecurity>
  <Lines>1019</Lines>
  <Paragraphs>286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Zvonarić</dc:creator>
  <cp:keywords/>
  <dc:description/>
  <cp:lastModifiedBy>Halter</cp:lastModifiedBy>
  <cp:revision>3</cp:revision>
  <cp:lastPrinted>2019-07-26T13:02:00Z</cp:lastPrinted>
  <dcterms:created xsi:type="dcterms:W3CDTF">2019-07-26T14:14:00Z</dcterms:created>
  <dcterms:modified xsi:type="dcterms:W3CDTF">2019-07-30T12:36:00Z</dcterms:modified>
</cp:coreProperties>
</file>